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37" w:rsidRPr="00F6744E" w:rsidRDefault="00093B37" w:rsidP="00093B37">
      <w:pPr>
        <w:rPr>
          <w:b/>
          <w:sz w:val="72"/>
          <w:szCs w:val="72"/>
        </w:rPr>
      </w:pPr>
      <w:bookmarkStart w:id="0" w:name="_GoBack"/>
      <w:bookmarkEnd w:id="0"/>
      <w:r w:rsidRPr="00F6744E">
        <w:rPr>
          <w:b/>
          <w:sz w:val="72"/>
          <w:szCs w:val="72"/>
        </w:rPr>
        <w:t xml:space="preserve">Northern Territory </w:t>
      </w:r>
      <w:r>
        <w:rPr>
          <w:b/>
          <w:sz w:val="72"/>
          <w:szCs w:val="72"/>
        </w:rPr>
        <w:br/>
      </w:r>
      <w:r w:rsidRPr="00F6744E">
        <w:rPr>
          <w:b/>
          <w:sz w:val="72"/>
          <w:szCs w:val="72"/>
        </w:rPr>
        <w:t>Wholesale Alcohol Supply</w:t>
      </w:r>
    </w:p>
    <w:p w:rsidR="00093B37" w:rsidRPr="00F6744E" w:rsidRDefault="00093B37" w:rsidP="00093B37">
      <w:pPr>
        <w:rPr>
          <w:b/>
          <w:sz w:val="72"/>
          <w:szCs w:val="72"/>
        </w:rPr>
      </w:pPr>
    </w:p>
    <w:p w:rsidR="00093B37" w:rsidRDefault="00093B37" w:rsidP="00093B37">
      <w:pPr>
        <w:rPr>
          <w:b/>
          <w:sz w:val="40"/>
          <w:szCs w:val="40"/>
        </w:rPr>
      </w:pPr>
      <w:r w:rsidRPr="00C400C7">
        <w:rPr>
          <w:b/>
          <w:sz w:val="40"/>
          <w:szCs w:val="40"/>
        </w:rPr>
        <w:t>2012 to 2019</w:t>
      </w:r>
    </w:p>
    <w:p w:rsidR="00654649" w:rsidRDefault="00654649" w:rsidP="00EC51C2">
      <w:pPr>
        <w:pStyle w:val="NoSpacing"/>
        <w:tabs>
          <w:tab w:val="left" w:pos="8688"/>
        </w:tabs>
        <w:spacing w:after="9600"/>
        <w:ind w:left="516"/>
        <w:rPr>
          <w:color w:val="FFFFFF" w:themeColor="background1"/>
          <w:sz w:val="66"/>
          <w:szCs w:val="66"/>
        </w:rPr>
        <w:sectPr w:rsidR="00654649" w:rsidSect="00F56832">
          <w:footerReference w:type="default" r:id="rId11"/>
          <w:headerReference w:type="first" r:id="rId12"/>
          <w:footerReference w:type="first" r:id="rId13"/>
          <w:pgSz w:w="11906" w:h="16838" w:code="9"/>
          <w:pgMar w:top="0" w:right="851" w:bottom="0" w:left="851" w:header="0" w:footer="0"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pPr>
      <w:r>
        <w:rPr>
          <w:color w:val="FFFFFF" w:themeColor="background1"/>
          <w:sz w:val="66"/>
          <w:szCs w:val="66"/>
        </w:rPr>
        <w:br w:type="page"/>
      </w:r>
    </w:p>
    <w:p w:rsidR="00253319" w:rsidRDefault="001053A5" w:rsidP="003F185E">
      <w:pPr>
        <w:pStyle w:val="NoSpacing"/>
        <w:spacing w:after="240"/>
        <w:rPr>
          <w:noProof/>
        </w:rPr>
      </w:pPr>
      <w:r w:rsidRPr="003F185E">
        <w:rPr>
          <w:rFonts w:ascii="Lato Black" w:hAnsi="Lato Black"/>
          <w:b/>
          <w:sz w:val="32"/>
          <w:szCs w:val="32"/>
        </w:rPr>
        <w:lastRenderedPageBreak/>
        <w:t>Contents</w:t>
      </w:r>
      <w:r>
        <w:rPr>
          <w:rFonts w:ascii="Lato Black" w:hAnsi="Lato Black"/>
          <w:b/>
          <w:sz w:val="32"/>
          <w:szCs w:val="32"/>
        </w:rPr>
        <w:fldChar w:fldCharType="begin"/>
      </w:r>
      <w:r w:rsidRPr="003F185E">
        <w:rPr>
          <w:rFonts w:ascii="Lato Black" w:hAnsi="Lato Black"/>
          <w:b/>
          <w:sz w:val="32"/>
          <w:szCs w:val="32"/>
        </w:rPr>
        <w:instrText xml:space="preserve"> TOC \o "1-3" \h \z \u </w:instrText>
      </w:r>
      <w:r>
        <w:rPr>
          <w:rFonts w:ascii="Lato Black" w:hAnsi="Lato Black"/>
          <w:b/>
          <w:sz w:val="32"/>
          <w:szCs w:val="32"/>
        </w:rPr>
        <w:fldChar w:fldCharType="separate"/>
      </w:r>
    </w:p>
    <w:p w:rsidR="00253319" w:rsidRDefault="00667A9E">
      <w:pPr>
        <w:pStyle w:val="TOC1"/>
        <w:tabs>
          <w:tab w:val="right" w:leader="dot" w:pos="9628"/>
        </w:tabs>
        <w:rPr>
          <w:rFonts w:asciiTheme="minorHAnsi" w:eastAsiaTheme="minorEastAsia" w:hAnsiTheme="minorHAnsi"/>
          <w:noProof/>
          <w:lang w:eastAsia="en-AU"/>
        </w:rPr>
      </w:pPr>
      <w:hyperlink w:anchor="_Toc59520988" w:history="1">
        <w:r w:rsidR="00253319" w:rsidRPr="00D76834">
          <w:rPr>
            <w:rStyle w:val="Hyperlink"/>
            <w:noProof/>
          </w:rPr>
          <w:t>Wholesale Alcohol Supply</w:t>
        </w:r>
        <w:r w:rsidR="00253319">
          <w:rPr>
            <w:noProof/>
            <w:webHidden/>
          </w:rPr>
          <w:tab/>
        </w:r>
        <w:r w:rsidR="00253319">
          <w:rPr>
            <w:noProof/>
            <w:webHidden/>
          </w:rPr>
          <w:fldChar w:fldCharType="begin"/>
        </w:r>
        <w:r w:rsidR="00253319">
          <w:rPr>
            <w:noProof/>
            <w:webHidden/>
          </w:rPr>
          <w:instrText xml:space="preserve"> PAGEREF _Toc59520988 \h </w:instrText>
        </w:r>
        <w:r w:rsidR="00253319">
          <w:rPr>
            <w:noProof/>
            <w:webHidden/>
          </w:rPr>
        </w:r>
        <w:r w:rsidR="00253319">
          <w:rPr>
            <w:noProof/>
            <w:webHidden/>
          </w:rPr>
          <w:fldChar w:fldCharType="separate"/>
        </w:r>
        <w:r w:rsidR="00253319">
          <w:rPr>
            <w:noProof/>
            <w:webHidden/>
          </w:rPr>
          <w:t>1</w:t>
        </w:r>
        <w:r w:rsidR="00253319">
          <w:rPr>
            <w:noProof/>
            <w:webHidden/>
          </w:rPr>
          <w:fldChar w:fldCharType="end"/>
        </w:r>
      </w:hyperlink>
    </w:p>
    <w:p w:rsidR="00253319" w:rsidRDefault="00667A9E">
      <w:pPr>
        <w:pStyle w:val="TOC1"/>
        <w:tabs>
          <w:tab w:val="right" w:leader="dot" w:pos="9628"/>
        </w:tabs>
        <w:rPr>
          <w:rFonts w:asciiTheme="minorHAnsi" w:eastAsiaTheme="minorEastAsia" w:hAnsiTheme="minorHAnsi"/>
          <w:noProof/>
          <w:lang w:eastAsia="en-AU"/>
        </w:rPr>
      </w:pPr>
      <w:hyperlink w:anchor="_Toc59520989" w:history="1">
        <w:r w:rsidR="00253319" w:rsidRPr="00D76834">
          <w:rPr>
            <w:rStyle w:val="Hyperlink"/>
            <w:noProof/>
          </w:rPr>
          <w:t>Summary</w:t>
        </w:r>
        <w:r w:rsidR="00253319">
          <w:rPr>
            <w:noProof/>
            <w:webHidden/>
          </w:rPr>
          <w:tab/>
        </w:r>
        <w:r w:rsidR="00253319">
          <w:rPr>
            <w:noProof/>
            <w:webHidden/>
          </w:rPr>
          <w:fldChar w:fldCharType="begin"/>
        </w:r>
        <w:r w:rsidR="00253319">
          <w:rPr>
            <w:noProof/>
            <w:webHidden/>
          </w:rPr>
          <w:instrText xml:space="preserve"> PAGEREF _Toc59520989 \h </w:instrText>
        </w:r>
        <w:r w:rsidR="00253319">
          <w:rPr>
            <w:noProof/>
            <w:webHidden/>
          </w:rPr>
        </w:r>
        <w:r w:rsidR="00253319">
          <w:rPr>
            <w:noProof/>
            <w:webHidden/>
          </w:rPr>
          <w:fldChar w:fldCharType="separate"/>
        </w:r>
        <w:r w:rsidR="00253319">
          <w:rPr>
            <w:noProof/>
            <w:webHidden/>
          </w:rPr>
          <w:t>2</w:t>
        </w:r>
        <w:r w:rsidR="00253319">
          <w:rPr>
            <w:noProof/>
            <w:webHidden/>
          </w:rPr>
          <w:fldChar w:fldCharType="end"/>
        </w:r>
      </w:hyperlink>
    </w:p>
    <w:p w:rsidR="00253319" w:rsidRDefault="00667A9E">
      <w:pPr>
        <w:pStyle w:val="TOC1"/>
        <w:tabs>
          <w:tab w:val="right" w:leader="dot" w:pos="9628"/>
        </w:tabs>
        <w:rPr>
          <w:rFonts w:asciiTheme="minorHAnsi" w:eastAsiaTheme="minorEastAsia" w:hAnsiTheme="minorHAnsi"/>
          <w:noProof/>
          <w:lang w:eastAsia="en-AU"/>
        </w:rPr>
      </w:pPr>
      <w:hyperlink w:anchor="_Toc59520990" w:history="1">
        <w:r w:rsidR="00253319" w:rsidRPr="00D76834">
          <w:rPr>
            <w:rStyle w:val="Hyperlink"/>
            <w:noProof/>
          </w:rPr>
          <w:t>Per Capita Consumption</w:t>
        </w:r>
        <w:r w:rsidR="00253319">
          <w:rPr>
            <w:noProof/>
            <w:webHidden/>
          </w:rPr>
          <w:tab/>
        </w:r>
        <w:r w:rsidR="00253319">
          <w:rPr>
            <w:noProof/>
            <w:webHidden/>
          </w:rPr>
          <w:fldChar w:fldCharType="begin"/>
        </w:r>
        <w:r w:rsidR="00253319">
          <w:rPr>
            <w:noProof/>
            <w:webHidden/>
          </w:rPr>
          <w:instrText xml:space="preserve"> PAGEREF _Toc59520990 \h </w:instrText>
        </w:r>
        <w:r w:rsidR="00253319">
          <w:rPr>
            <w:noProof/>
            <w:webHidden/>
          </w:rPr>
        </w:r>
        <w:r w:rsidR="00253319">
          <w:rPr>
            <w:noProof/>
            <w:webHidden/>
          </w:rPr>
          <w:fldChar w:fldCharType="separate"/>
        </w:r>
        <w:r w:rsidR="00253319">
          <w:rPr>
            <w:noProof/>
            <w:webHidden/>
          </w:rPr>
          <w:t>3</w:t>
        </w:r>
        <w:r w:rsidR="00253319">
          <w:rPr>
            <w:noProof/>
            <w:webHidden/>
          </w:rPr>
          <w:fldChar w:fldCharType="end"/>
        </w:r>
      </w:hyperlink>
    </w:p>
    <w:p w:rsidR="00253319" w:rsidRDefault="00667A9E">
      <w:pPr>
        <w:pStyle w:val="TOC1"/>
        <w:tabs>
          <w:tab w:val="right" w:leader="dot" w:pos="9628"/>
        </w:tabs>
        <w:rPr>
          <w:rFonts w:asciiTheme="minorHAnsi" w:eastAsiaTheme="minorEastAsia" w:hAnsiTheme="minorHAnsi"/>
          <w:noProof/>
          <w:lang w:eastAsia="en-AU"/>
        </w:rPr>
      </w:pPr>
      <w:hyperlink w:anchor="_Toc59520991" w:history="1">
        <w:r w:rsidR="00253319" w:rsidRPr="00D76834">
          <w:rPr>
            <w:rStyle w:val="Hyperlink"/>
            <w:noProof/>
          </w:rPr>
          <w:t>Wholesale PAC Supply</w:t>
        </w:r>
        <w:r w:rsidR="00253319">
          <w:rPr>
            <w:noProof/>
            <w:webHidden/>
          </w:rPr>
          <w:tab/>
        </w:r>
        <w:r w:rsidR="00253319">
          <w:rPr>
            <w:noProof/>
            <w:webHidden/>
          </w:rPr>
          <w:fldChar w:fldCharType="begin"/>
        </w:r>
        <w:r w:rsidR="00253319">
          <w:rPr>
            <w:noProof/>
            <w:webHidden/>
          </w:rPr>
          <w:instrText xml:space="preserve"> PAGEREF _Toc59520991 \h </w:instrText>
        </w:r>
        <w:r w:rsidR="00253319">
          <w:rPr>
            <w:noProof/>
            <w:webHidden/>
          </w:rPr>
        </w:r>
        <w:r w:rsidR="00253319">
          <w:rPr>
            <w:noProof/>
            <w:webHidden/>
          </w:rPr>
          <w:fldChar w:fldCharType="separate"/>
        </w:r>
        <w:r w:rsidR="00253319">
          <w:rPr>
            <w:noProof/>
            <w:webHidden/>
          </w:rPr>
          <w:t>4</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2" w:history="1">
        <w:r w:rsidR="00253319" w:rsidRPr="00D76834">
          <w:rPr>
            <w:rStyle w:val="Hyperlink"/>
            <w:noProof/>
          </w:rPr>
          <w:t>Northern Territory Total</w:t>
        </w:r>
        <w:r w:rsidR="00253319">
          <w:rPr>
            <w:noProof/>
            <w:webHidden/>
          </w:rPr>
          <w:tab/>
        </w:r>
        <w:r w:rsidR="00253319">
          <w:rPr>
            <w:noProof/>
            <w:webHidden/>
          </w:rPr>
          <w:fldChar w:fldCharType="begin"/>
        </w:r>
        <w:r w:rsidR="00253319">
          <w:rPr>
            <w:noProof/>
            <w:webHidden/>
          </w:rPr>
          <w:instrText xml:space="preserve"> PAGEREF _Toc59520992 \h </w:instrText>
        </w:r>
        <w:r w:rsidR="00253319">
          <w:rPr>
            <w:noProof/>
            <w:webHidden/>
          </w:rPr>
        </w:r>
        <w:r w:rsidR="00253319">
          <w:rPr>
            <w:noProof/>
            <w:webHidden/>
          </w:rPr>
          <w:fldChar w:fldCharType="separate"/>
        </w:r>
        <w:r w:rsidR="00253319">
          <w:rPr>
            <w:noProof/>
            <w:webHidden/>
          </w:rPr>
          <w:t>4</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3" w:history="1">
        <w:r w:rsidR="00253319" w:rsidRPr="00D76834">
          <w:rPr>
            <w:rStyle w:val="Hyperlink"/>
            <w:noProof/>
          </w:rPr>
          <w:t>Regional Composition</w:t>
        </w:r>
        <w:r w:rsidR="00253319">
          <w:rPr>
            <w:noProof/>
            <w:webHidden/>
          </w:rPr>
          <w:tab/>
        </w:r>
        <w:r w:rsidR="00253319">
          <w:rPr>
            <w:noProof/>
            <w:webHidden/>
          </w:rPr>
          <w:fldChar w:fldCharType="begin"/>
        </w:r>
        <w:r w:rsidR="00253319">
          <w:rPr>
            <w:noProof/>
            <w:webHidden/>
          </w:rPr>
          <w:instrText xml:space="preserve"> PAGEREF _Toc59520993 \h </w:instrText>
        </w:r>
        <w:r w:rsidR="00253319">
          <w:rPr>
            <w:noProof/>
            <w:webHidden/>
          </w:rPr>
        </w:r>
        <w:r w:rsidR="00253319">
          <w:rPr>
            <w:noProof/>
            <w:webHidden/>
          </w:rPr>
          <w:fldChar w:fldCharType="separate"/>
        </w:r>
        <w:r w:rsidR="00253319">
          <w:rPr>
            <w:noProof/>
            <w:webHidden/>
          </w:rPr>
          <w:t>8</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4" w:history="1">
        <w:r w:rsidR="00253319" w:rsidRPr="00D76834">
          <w:rPr>
            <w:rStyle w:val="Hyperlink"/>
            <w:noProof/>
          </w:rPr>
          <w:t>Darwin</w:t>
        </w:r>
        <w:r w:rsidR="00253319">
          <w:rPr>
            <w:noProof/>
            <w:webHidden/>
          </w:rPr>
          <w:tab/>
        </w:r>
        <w:r w:rsidR="00253319">
          <w:rPr>
            <w:noProof/>
            <w:webHidden/>
          </w:rPr>
          <w:fldChar w:fldCharType="begin"/>
        </w:r>
        <w:r w:rsidR="00253319">
          <w:rPr>
            <w:noProof/>
            <w:webHidden/>
          </w:rPr>
          <w:instrText xml:space="preserve"> PAGEREF _Toc59520994 \h </w:instrText>
        </w:r>
        <w:r w:rsidR="00253319">
          <w:rPr>
            <w:noProof/>
            <w:webHidden/>
          </w:rPr>
        </w:r>
        <w:r w:rsidR="00253319">
          <w:rPr>
            <w:noProof/>
            <w:webHidden/>
          </w:rPr>
          <w:fldChar w:fldCharType="separate"/>
        </w:r>
        <w:r w:rsidR="00253319">
          <w:rPr>
            <w:noProof/>
            <w:webHidden/>
          </w:rPr>
          <w:t>9</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5" w:history="1">
        <w:r w:rsidR="00253319" w:rsidRPr="00D76834">
          <w:rPr>
            <w:rStyle w:val="Hyperlink"/>
            <w:noProof/>
          </w:rPr>
          <w:t>Palmerston</w:t>
        </w:r>
        <w:r w:rsidR="00253319">
          <w:rPr>
            <w:noProof/>
            <w:webHidden/>
          </w:rPr>
          <w:tab/>
        </w:r>
        <w:r w:rsidR="00253319">
          <w:rPr>
            <w:noProof/>
            <w:webHidden/>
          </w:rPr>
          <w:fldChar w:fldCharType="begin"/>
        </w:r>
        <w:r w:rsidR="00253319">
          <w:rPr>
            <w:noProof/>
            <w:webHidden/>
          </w:rPr>
          <w:instrText xml:space="preserve"> PAGEREF _Toc59520995 \h </w:instrText>
        </w:r>
        <w:r w:rsidR="00253319">
          <w:rPr>
            <w:noProof/>
            <w:webHidden/>
          </w:rPr>
        </w:r>
        <w:r w:rsidR="00253319">
          <w:rPr>
            <w:noProof/>
            <w:webHidden/>
          </w:rPr>
          <w:fldChar w:fldCharType="separate"/>
        </w:r>
        <w:r w:rsidR="00253319">
          <w:rPr>
            <w:noProof/>
            <w:webHidden/>
          </w:rPr>
          <w:t>13</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6" w:history="1">
        <w:r w:rsidR="00253319" w:rsidRPr="00D76834">
          <w:rPr>
            <w:rStyle w:val="Hyperlink"/>
            <w:noProof/>
          </w:rPr>
          <w:t>Alice Springs</w:t>
        </w:r>
        <w:r w:rsidR="00253319">
          <w:rPr>
            <w:noProof/>
            <w:webHidden/>
          </w:rPr>
          <w:tab/>
        </w:r>
        <w:r w:rsidR="00253319">
          <w:rPr>
            <w:noProof/>
            <w:webHidden/>
          </w:rPr>
          <w:fldChar w:fldCharType="begin"/>
        </w:r>
        <w:r w:rsidR="00253319">
          <w:rPr>
            <w:noProof/>
            <w:webHidden/>
          </w:rPr>
          <w:instrText xml:space="preserve"> PAGEREF _Toc59520996 \h </w:instrText>
        </w:r>
        <w:r w:rsidR="00253319">
          <w:rPr>
            <w:noProof/>
            <w:webHidden/>
          </w:rPr>
        </w:r>
        <w:r w:rsidR="00253319">
          <w:rPr>
            <w:noProof/>
            <w:webHidden/>
          </w:rPr>
          <w:fldChar w:fldCharType="separate"/>
        </w:r>
        <w:r w:rsidR="00253319">
          <w:rPr>
            <w:noProof/>
            <w:webHidden/>
          </w:rPr>
          <w:t>17</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7" w:history="1">
        <w:r w:rsidR="00253319" w:rsidRPr="00D76834">
          <w:rPr>
            <w:rStyle w:val="Hyperlink"/>
            <w:noProof/>
          </w:rPr>
          <w:t>Katherine</w:t>
        </w:r>
        <w:r w:rsidR="00253319">
          <w:rPr>
            <w:noProof/>
            <w:webHidden/>
          </w:rPr>
          <w:tab/>
        </w:r>
        <w:r w:rsidR="00253319">
          <w:rPr>
            <w:noProof/>
            <w:webHidden/>
          </w:rPr>
          <w:fldChar w:fldCharType="begin"/>
        </w:r>
        <w:r w:rsidR="00253319">
          <w:rPr>
            <w:noProof/>
            <w:webHidden/>
          </w:rPr>
          <w:instrText xml:space="preserve"> PAGEREF _Toc59520997 \h </w:instrText>
        </w:r>
        <w:r w:rsidR="00253319">
          <w:rPr>
            <w:noProof/>
            <w:webHidden/>
          </w:rPr>
        </w:r>
        <w:r w:rsidR="00253319">
          <w:rPr>
            <w:noProof/>
            <w:webHidden/>
          </w:rPr>
          <w:fldChar w:fldCharType="separate"/>
        </w:r>
        <w:r w:rsidR="00253319">
          <w:rPr>
            <w:noProof/>
            <w:webHidden/>
          </w:rPr>
          <w:t>21</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8" w:history="1">
        <w:r w:rsidR="00253319" w:rsidRPr="00D76834">
          <w:rPr>
            <w:rStyle w:val="Hyperlink"/>
            <w:noProof/>
          </w:rPr>
          <w:t>Tennant Creek</w:t>
        </w:r>
        <w:r w:rsidR="00253319">
          <w:rPr>
            <w:noProof/>
            <w:webHidden/>
          </w:rPr>
          <w:tab/>
        </w:r>
        <w:r w:rsidR="00253319">
          <w:rPr>
            <w:noProof/>
            <w:webHidden/>
          </w:rPr>
          <w:fldChar w:fldCharType="begin"/>
        </w:r>
        <w:r w:rsidR="00253319">
          <w:rPr>
            <w:noProof/>
            <w:webHidden/>
          </w:rPr>
          <w:instrText xml:space="preserve"> PAGEREF _Toc59520998 \h </w:instrText>
        </w:r>
        <w:r w:rsidR="00253319">
          <w:rPr>
            <w:noProof/>
            <w:webHidden/>
          </w:rPr>
        </w:r>
        <w:r w:rsidR="00253319">
          <w:rPr>
            <w:noProof/>
            <w:webHidden/>
          </w:rPr>
          <w:fldChar w:fldCharType="separate"/>
        </w:r>
        <w:r w:rsidR="00253319">
          <w:rPr>
            <w:noProof/>
            <w:webHidden/>
          </w:rPr>
          <w:t>25</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0999" w:history="1">
        <w:r w:rsidR="00253319" w:rsidRPr="00D76834">
          <w:rPr>
            <w:rStyle w:val="Hyperlink"/>
            <w:noProof/>
          </w:rPr>
          <w:t>Nhulunbuy</w:t>
        </w:r>
        <w:r w:rsidR="00253319">
          <w:rPr>
            <w:noProof/>
            <w:webHidden/>
          </w:rPr>
          <w:tab/>
        </w:r>
        <w:r w:rsidR="00253319">
          <w:rPr>
            <w:noProof/>
            <w:webHidden/>
          </w:rPr>
          <w:fldChar w:fldCharType="begin"/>
        </w:r>
        <w:r w:rsidR="00253319">
          <w:rPr>
            <w:noProof/>
            <w:webHidden/>
          </w:rPr>
          <w:instrText xml:space="preserve"> PAGEREF _Toc59520999 \h </w:instrText>
        </w:r>
        <w:r w:rsidR="00253319">
          <w:rPr>
            <w:noProof/>
            <w:webHidden/>
          </w:rPr>
        </w:r>
        <w:r w:rsidR="00253319">
          <w:rPr>
            <w:noProof/>
            <w:webHidden/>
          </w:rPr>
          <w:fldChar w:fldCharType="separate"/>
        </w:r>
        <w:r w:rsidR="00253319">
          <w:rPr>
            <w:noProof/>
            <w:webHidden/>
          </w:rPr>
          <w:t>29</w:t>
        </w:r>
        <w:r w:rsidR="00253319">
          <w:rPr>
            <w:noProof/>
            <w:webHidden/>
          </w:rPr>
          <w:fldChar w:fldCharType="end"/>
        </w:r>
      </w:hyperlink>
    </w:p>
    <w:p w:rsidR="00253319" w:rsidRDefault="00667A9E">
      <w:pPr>
        <w:pStyle w:val="TOC2"/>
        <w:tabs>
          <w:tab w:val="right" w:leader="dot" w:pos="9628"/>
        </w:tabs>
        <w:rPr>
          <w:rFonts w:asciiTheme="minorHAnsi" w:eastAsiaTheme="minorEastAsia" w:hAnsiTheme="minorHAnsi"/>
          <w:noProof/>
          <w:lang w:eastAsia="en-AU"/>
        </w:rPr>
      </w:pPr>
      <w:hyperlink w:anchor="_Toc59521000" w:history="1">
        <w:r w:rsidR="00253319" w:rsidRPr="00D76834">
          <w:rPr>
            <w:rStyle w:val="Hyperlink"/>
            <w:noProof/>
          </w:rPr>
          <w:t>Northern Territory Balance</w:t>
        </w:r>
        <w:r w:rsidR="00253319">
          <w:rPr>
            <w:noProof/>
            <w:webHidden/>
          </w:rPr>
          <w:tab/>
        </w:r>
        <w:r w:rsidR="00253319">
          <w:rPr>
            <w:noProof/>
            <w:webHidden/>
          </w:rPr>
          <w:fldChar w:fldCharType="begin"/>
        </w:r>
        <w:r w:rsidR="00253319">
          <w:rPr>
            <w:noProof/>
            <w:webHidden/>
          </w:rPr>
          <w:instrText xml:space="preserve"> PAGEREF _Toc59521000 \h </w:instrText>
        </w:r>
        <w:r w:rsidR="00253319">
          <w:rPr>
            <w:noProof/>
            <w:webHidden/>
          </w:rPr>
        </w:r>
        <w:r w:rsidR="00253319">
          <w:rPr>
            <w:noProof/>
            <w:webHidden/>
          </w:rPr>
          <w:fldChar w:fldCharType="separate"/>
        </w:r>
        <w:r w:rsidR="00253319">
          <w:rPr>
            <w:noProof/>
            <w:webHidden/>
          </w:rPr>
          <w:t>33</w:t>
        </w:r>
        <w:r w:rsidR="00253319">
          <w:rPr>
            <w:noProof/>
            <w:webHidden/>
          </w:rPr>
          <w:fldChar w:fldCharType="end"/>
        </w:r>
      </w:hyperlink>
    </w:p>
    <w:p w:rsidR="001053A5" w:rsidRDefault="001053A5">
      <w:pPr>
        <w:spacing w:after="200" w:line="276" w:lineRule="auto"/>
      </w:pPr>
      <w:r>
        <w:fldChar w:fldCharType="end"/>
      </w:r>
    </w:p>
    <w:p w:rsidR="001053A5" w:rsidRDefault="001053A5">
      <w:pPr>
        <w:spacing w:after="200" w:line="276" w:lineRule="auto"/>
      </w:pPr>
      <w:r>
        <w:br w:type="page"/>
      </w:r>
    </w:p>
    <w:p w:rsidR="00F31F83" w:rsidRPr="00D406BB" w:rsidRDefault="00220B8C" w:rsidP="00281C89">
      <w:pPr>
        <w:pStyle w:val="Heading1"/>
      </w:pPr>
      <w:bookmarkStart w:id="1" w:name="_Toc59520988"/>
      <w:r w:rsidRPr="00D406BB">
        <w:lastRenderedPageBreak/>
        <w:t>Wholesale Alcohol Supply</w:t>
      </w:r>
      <w:bookmarkEnd w:id="1"/>
    </w:p>
    <w:p w:rsidR="004C6E75" w:rsidRPr="00C400C7" w:rsidRDefault="004C6E75" w:rsidP="004C6E75">
      <w:pPr>
        <w:tabs>
          <w:tab w:val="left" w:pos="8220"/>
        </w:tabs>
      </w:pPr>
      <w:r w:rsidRPr="00C400C7">
        <w:t xml:space="preserve">Wholesalers registered to trade alcohol in the Northern Territory provide the Department of </w:t>
      </w:r>
      <w:r w:rsidR="006E06F7">
        <w:t xml:space="preserve">Industry, Tourism and Trade </w:t>
      </w:r>
      <w:r w:rsidRPr="00C400C7">
        <w:t>with data on the volume of alcohol supplied to licensed retailers by product type (cask wine, bottled wine, fortified wine, cider, standard spirits, pre</w:t>
      </w:r>
      <w:r w:rsidRPr="00C400C7">
        <w:noBreakHyphen/>
        <w:t>mixed spirits, full</w:t>
      </w:r>
      <w:r w:rsidRPr="00C400C7">
        <w:noBreakHyphen/>
        <w:t>strength beer, mid</w:t>
      </w:r>
      <w:r w:rsidRPr="00C400C7">
        <w:noBreakHyphen/>
        <w:t>strength beer and low</w:t>
      </w:r>
      <w:r w:rsidRPr="00C400C7">
        <w:noBreakHyphen/>
        <w:t>strength beer).</w:t>
      </w:r>
    </w:p>
    <w:p w:rsidR="004C6E75" w:rsidRPr="00C400C7" w:rsidRDefault="004C6E75" w:rsidP="004C6E75">
      <w:pPr>
        <w:tabs>
          <w:tab w:val="left" w:pos="8220"/>
        </w:tabs>
      </w:pPr>
      <w:r w:rsidRPr="00C400C7">
        <w:t>The volume of each product supplied in the Northern Territory is multiplied by its estimated fraction of alcohol content so that the amount of pure alcohol associated with each product type can be compared. The figures presented in this document represent the wholesale supply in litres of Pure Alcohol Content (PAC). Wholesale PAC supply statistics are presented for the Northern Territory as a whole; each of the major urban centres (Darwin, Palmerston, Alice Springs, Katherine, Tennant Creek and Nhulunbuy) and for the Northern Territory Balance</w:t>
      </w:r>
      <w:r w:rsidRPr="00C400C7">
        <w:rPr>
          <w:vertAlign w:val="superscript"/>
        </w:rPr>
        <w:footnoteReference w:id="1"/>
      </w:r>
      <w:r w:rsidRPr="00C400C7">
        <w:t>.</w:t>
      </w:r>
    </w:p>
    <w:p w:rsidR="004C6E75" w:rsidRPr="00C400C7" w:rsidRDefault="004C6E75" w:rsidP="004C6E75">
      <w:pPr>
        <w:tabs>
          <w:tab w:val="left" w:pos="8220"/>
        </w:tabs>
      </w:pPr>
      <w:r w:rsidRPr="00C400C7">
        <w:t>An estimate of the apparent per capita consumption of alcohol in the Northern Territory is determined by dividing the total alcohol supplied in the Northern Territory by an estimate of the population likely to be drinking. National statistics include those people aged 15 years and above as the likely drinking population. As the Northern Territory is a major centre for tourism, the total population likely to be drinking is derived by adding the estimates of the Northern Territory interstate and international tourist numbers</w:t>
      </w:r>
      <w:r w:rsidRPr="00C400C7">
        <w:rPr>
          <w:vertAlign w:val="superscript"/>
        </w:rPr>
        <w:footnoteReference w:id="2"/>
      </w:r>
      <w:r w:rsidRPr="00C400C7">
        <w:t xml:space="preserve"> to the Australian Bureau of Statistics’ estimates</w:t>
      </w:r>
      <w:r w:rsidRPr="00C400C7">
        <w:rPr>
          <w:vertAlign w:val="superscript"/>
        </w:rPr>
        <w:footnoteReference w:id="3"/>
      </w:r>
      <w:r w:rsidRPr="00C400C7">
        <w:t xml:space="preserve"> of the Northern Territory population aged 15 years and over. Apparent consumption can only be reliably calculated for the whole of the Northern Territory as population estimates are considered unreliable at lower geographic levels. This year, like last, the Australian Bureau of Statistics has released revised population figures for previous years. The revisions are reflected in this report and hence previous years’ population figures may vary. As a result, average alcohol consumption figures for previous years may have also been affected.</w:t>
      </w:r>
    </w:p>
    <w:p w:rsidR="004C6E75" w:rsidRPr="00C400C7" w:rsidRDefault="004C6E75" w:rsidP="004C6E75">
      <w:pPr>
        <w:tabs>
          <w:tab w:val="left" w:pos="8220"/>
        </w:tabs>
      </w:pPr>
      <w:r w:rsidRPr="00C400C7">
        <w:t>Where population changes are cited for regional areas, they are based on the Australian Bureau of Statistics’ total estimated drinking</w:t>
      </w:r>
      <w:r w:rsidRPr="00C400C7">
        <w:noBreakHyphen/>
        <w:t>age residential population for those regions.</w:t>
      </w:r>
    </w:p>
    <w:p w:rsidR="0037436C" w:rsidRDefault="0037436C">
      <w:pPr>
        <w:spacing w:after="200" w:line="276" w:lineRule="auto"/>
        <w:rPr>
          <w:rFonts w:eastAsiaTheme="majorEastAsia" w:cstheme="majorBidi"/>
          <w:b/>
          <w:bCs/>
          <w:color w:val="606060"/>
          <w:sz w:val="32"/>
          <w:szCs w:val="26"/>
        </w:rPr>
      </w:pPr>
      <w:r>
        <w:br w:type="page"/>
      </w:r>
    </w:p>
    <w:p w:rsidR="00DA7FA4" w:rsidRPr="00D406BB" w:rsidRDefault="00281C89" w:rsidP="00281C89">
      <w:pPr>
        <w:pStyle w:val="Heading1"/>
      </w:pPr>
      <w:bookmarkStart w:id="2" w:name="_Toc59520989"/>
      <w:r>
        <w:lastRenderedPageBreak/>
        <w:t>Summary</w:t>
      </w:r>
      <w:bookmarkEnd w:id="2"/>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Estimated per capita consumption of alcohol in the Northern Territory has decreased to 10.7 litres per person in the 2019 calendar year. This is the lowest value in estimated consumption recorded for the Northern Territory in the period 2012 to 2019. The latest value continues the decreasing trend in estimated consumption seen in the Northern Territory since 2012.</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Estimated per capita consumption in 2019 was 5% less than in 2018 and 19% less than in 2012.</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xml:space="preserve">) in the Northern Territory in 2019 was 6% less than in 2018 while the estimated drinking-age population decreased by 1%. </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Darwin in 2019 was 7% less than in 2018 while the estimated drinking-age population decreased by 2%.</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Palmerston in 2019 was 5% less than in 2018 while the estimated drinking-age population increased by 2%.</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Alice Springs in 2019 was 7% less than in 2018 while the estimated drinking-age population decreased by 1%.</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Katherine in 2019 was 7% less than in 2018 while the estimated drinking-age population remained relatively steady.</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Tennant Creek in 2019 was 1% more than in 2018 while the estimated drinking-age population remained relatively steady.</w:t>
      </w:r>
    </w:p>
    <w:p w:rsidR="004C6E75" w:rsidRPr="004C6E75" w:rsidRDefault="004C6E75" w:rsidP="004C6E75">
      <w:pPr>
        <w:spacing w:after="0"/>
        <w:rPr>
          <w:rFonts w:eastAsia="Times New Roman" w:cs="Times New Roman"/>
          <w:color w:val="FF0000"/>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Nhulunbuy in 2019 remained the same as 2018 while the estimated drinking-age population increased by 1%.</w:t>
      </w:r>
    </w:p>
    <w:p w:rsidR="004C6E75" w:rsidRPr="004C6E75" w:rsidRDefault="004C6E75" w:rsidP="004C6E75">
      <w:pPr>
        <w:spacing w:after="0"/>
        <w:rPr>
          <w:rFonts w:eastAsia="Times New Roman" w:cs="Times New Roman"/>
          <w:lang w:eastAsia="en-AU"/>
        </w:rPr>
      </w:pPr>
    </w:p>
    <w:p w:rsidR="004C6E75" w:rsidRPr="004C6E75" w:rsidRDefault="004C6E75" w:rsidP="004C6E75">
      <w:pPr>
        <w:spacing w:after="0"/>
        <w:rPr>
          <w:rFonts w:eastAsia="Times New Roman" w:cs="Times New Roman"/>
          <w:lang w:eastAsia="en-AU"/>
        </w:rPr>
      </w:pPr>
      <w:r w:rsidRPr="004C6E75">
        <w:rPr>
          <w:rFonts w:eastAsia="Times New Roman" w:cs="Times New Roman"/>
          <w:lang w:eastAsia="en-AU"/>
        </w:rPr>
        <w:t xml:space="preserve">Wholesale alcohol supply (litres </w:t>
      </w:r>
      <w:r w:rsidR="006F316C">
        <w:rPr>
          <w:rFonts w:eastAsia="Times New Roman" w:cs="Times New Roman"/>
          <w:lang w:eastAsia="en-AU"/>
        </w:rPr>
        <w:t>PAC</w:t>
      </w:r>
      <w:r w:rsidRPr="004C6E75">
        <w:rPr>
          <w:rFonts w:eastAsia="Times New Roman" w:cs="Times New Roman"/>
          <w:lang w:eastAsia="en-AU"/>
        </w:rPr>
        <w:t>) in the Northern Territory Balance in 2019 was 5% less than in 2018 while the estimated</w:t>
      </w:r>
      <w:r w:rsidRPr="004C6E75">
        <w:rPr>
          <w:rFonts w:eastAsia="Times New Roman" w:cs="Times New Roman"/>
          <w:b/>
          <w:lang w:eastAsia="en-AU"/>
        </w:rPr>
        <w:t xml:space="preserve"> </w:t>
      </w:r>
      <w:r w:rsidRPr="004C6E75">
        <w:rPr>
          <w:rFonts w:eastAsia="Times New Roman" w:cs="Times New Roman"/>
          <w:lang w:eastAsia="en-AU"/>
        </w:rPr>
        <w:t>drinking-age residential population increased by 1%.</w:t>
      </w:r>
    </w:p>
    <w:p w:rsidR="0037436C" w:rsidRDefault="0037436C">
      <w:pPr>
        <w:spacing w:after="200" w:line="276" w:lineRule="auto"/>
        <w:rPr>
          <w:rFonts w:eastAsiaTheme="majorEastAsia" w:cstheme="majorBidi"/>
          <w:b/>
          <w:bCs/>
          <w:sz w:val="36"/>
          <w:szCs w:val="28"/>
        </w:rPr>
      </w:pPr>
      <w:r>
        <w:br w:type="page"/>
      </w:r>
    </w:p>
    <w:p w:rsidR="008B2222" w:rsidRDefault="00512C13" w:rsidP="00281C89">
      <w:pPr>
        <w:pStyle w:val="Heading1"/>
      </w:pPr>
      <w:bookmarkStart w:id="3" w:name="_Toc59520990"/>
      <w:r>
        <w:lastRenderedPageBreak/>
        <w:t>Per Capita Consumption</w:t>
      </w:r>
      <w:bookmarkEnd w:id="3"/>
      <w:r>
        <w:t xml:space="preserve"> </w:t>
      </w:r>
    </w:p>
    <w:p w:rsidR="008B2222" w:rsidRPr="00003C0D" w:rsidRDefault="006468DD" w:rsidP="008B2222">
      <w:r w:rsidRPr="00003C0D">
        <w:fldChar w:fldCharType="begin"/>
      </w:r>
      <w:r w:rsidRPr="00003C0D">
        <w:instrText xml:space="preserve"> REF _Ref466903471 \h </w:instrText>
      </w:r>
      <w:r w:rsidR="00BD009C" w:rsidRPr="00003C0D">
        <w:instrText xml:space="preserve"> \* MERGEFORMAT </w:instrText>
      </w:r>
      <w:r w:rsidRPr="00003C0D">
        <w:fldChar w:fldCharType="separate"/>
      </w:r>
      <w:r w:rsidR="00E922C3" w:rsidRPr="00003C0D">
        <w:t xml:space="preserve">Table </w:t>
      </w:r>
      <w:r w:rsidR="00E922C3" w:rsidRPr="00003C0D">
        <w:rPr>
          <w:noProof/>
        </w:rPr>
        <w:t>1</w:t>
      </w:r>
      <w:r w:rsidRPr="00003C0D">
        <w:fldChar w:fldCharType="end"/>
      </w:r>
      <w:r w:rsidRPr="00003C0D">
        <w:t xml:space="preserve"> </w:t>
      </w:r>
      <w:r w:rsidR="008B2222" w:rsidRPr="00003C0D">
        <w:t xml:space="preserve">and </w:t>
      </w:r>
      <w:r w:rsidR="00BA14D3" w:rsidRPr="00003C0D">
        <w:fldChar w:fldCharType="begin"/>
      </w:r>
      <w:r w:rsidR="00BA14D3" w:rsidRPr="00003C0D">
        <w:instrText xml:space="preserve"> REF _Ref466903698 \h </w:instrText>
      </w:r>
      <w:r w:rsidR="00BD009C" w:rsidRPr="00003C0D">
        <w:instrText xml:space="preserve"> \* MERGEFORMAT </w:instrText>
      </w:r>
      <w:r w:rsidR="00BA14D3" w:rsidRPr="00003C0D">
        <w:fldChar w:fldCharType="separate"/>
      </w:r>
      <w:r w:rsidR="00E922C3" w:rsidRPr="00003C0D">
        <w:t xml:space="preserve">Figure </w:t>
      </w:r>
      <w:r w:rsidR="00E922C3" w:rsidRPr="00003C0D">
        <w:rPr>
          <w:noProof/>
        </w:rPr>
        <w:t>1</w:t>
      </w:r>
      <w:r w:rsidR="00BA14D3" w:rsidRPr="00003C0D">
        <w:fldChar w:fldCharType="end"/>
      </w:r>
      <w:r w:rsidR="00BA14D3" w:rsidRPr="00003C0D">
        <w:t xml:space="preserve"> </w:t>
      </w:r>
      <w:r w:rsidR="008B2222" w:rsidRPr="00003C0D">
        <w:t xml:space="preserve">show the estimated per capita consumption of alcohol in the </w:t>
      </w:r>
      <w:r w:rsidR="004D3D1F" w:rsidRPr="00003C0D">
        <w:t xml:space="preserve">Northern Territory for </w:t>
      </w:r>
      <w:r w:rsidR="008B2222" w:rsidRPr="00003C0D">
        <w:t>the ca</w:t>
      </w:r>
      <w:r w:rsidR="007C09FC" w:rsidRPr="00003C0D">
        <w:t>lendar years 201</w:t>
      </w:r>
      <w:r w:rsidR="004C6E75">
        <w:t>2</w:t>
      </w:r>
      <w:r w:rsidR="008B2222" w:rsidRPr="00003C0D">
        <w:t xml:space="preserve"> to 201</w:t>
      </w:r>
      <w:r w:rsidR="004C6E75">
        <w:t>9</w:t>
      </w:r>
      <w:r w:rsidR="008B2222" w:rsidRPr="00003C0D">
        <w:t>.</w:t>
      </w:r>
    </w:p>
    <w:p w:rsidR="006468DD" w:rsidRDefault="006468DD" w:rsidP="006468DD">
      <w:pPr>
        <w:pStyle w:val="Caption"/>
        <w:keepNext/>
      </w:pPr>
      <w:bookmarkStart w:id="4" w:name="_Ref466903471"/>
      <w:bookmarkStart w:id="5" w:name="_Toc466976927"/>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w:t>
      </w:r>
      <w:r w:rsidR="0006666C">
        <w:rPr>
          <w:noProof/>
        </w:rPr>
        <w:fldChar w:fldCharType="end"/>
      </w:r>
      <w:bookmarkEnd w:id="4"/>
      <w:r w:rsidR="00C34112">
        <w:t xml:space="preserve">: </w:t>
      </w:r>
      <w:r>
        <w:t xml:space="preserve"> Estimated Per Capita Consumption</w:t>
      </w:r>
      <w:r w:rsidR="009429E3">
        <w:t xml:space="preserve"> </w:t>
      </w:r>
      <w:r>
        <w:t>- Northern Territory</w:t>
      </w:r>
      <w:bookmarkEnd w:id="5"/>
    </w:p>
    <w:tbl>
      <w:tblPr>
        <w:tblW w:w="9680" w:type="dxa"/>
        <w:tblInd w:w="113" w:type="dxa"/>
        <w:tblLook w:val="04A0" w:firstRow="1" w:lastRow="0" w:firstColumn="1" w:lastColumn="0" w:noHBand="0" w:noVBand="1"/>
        <w:tblCaption w:val="Table 1:  Estimated Per Capita Consumption - Northern Territory"/>
        <w:tblDescription w:val="Table 1 Estimated Per Capita Consumption - Northern Territory; showing figures for 2012 to 2019."/>
      </w:tblPr>
      <w:tblGrid>
        <w:gridCol w:w="1840"/>
        <w:gridCol w:w="980"/>
        <w:gridCol w:w="980"/>
        <w:gridCol w:w="980"/>
        <w:gridCol w:w="980"/>
        <w:gridCol w:w="980"/>
        <w:gridCol w:w="980"/>
        <w:gridCol w:w="980"/>
        <w:gridCol w:w="980"/>
      </w:tblGrid>
      <w:tr w:rsidR="00DB56BE" w:rsidRPr="00DB56BE" w:rsidTr="00DB56BE">
        <w:trPr>
          <w:trHeight w:val="258"/>
        </w:trPr>
        <w:tc>
          <w:tcPr>
            <w:tcW w:w="1840" w:type="dxa"/>
            <w:tcBorders>
              <w:top w:val="single" w:sz="4" w:space="0" w:color="auto"/>
              <w:left w:val="single" w:sz="4" w:space="0" w:color="auto"/>
              <w:bottom w:val="single" w:sz="4" w:space="0" w:color="auto"/>
              <w:right w:val="nil"/>
            </w:tcBorders>
            <w:shd w:val="clear" w:color="auto" w:fill="auto"/>
            <w:noWrap/>
            <w:vAlign w:val="bottom"/>
            <w:hideMark/>
          </w:tcPr>
          <w:p w:rsidR="00DB56BE" w:rsidRPr="00DB56BE" w:rsidRDefault="00DB56BE" w:rsidP="00DB56BE">
            <w:pPr>
              <w:spacing w:after="0"/>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B56BE" w:rsidRPr="00DB56BE" w:rsidRDefault="00DB56BE" w:rsidP="00DB56BE">
            <w:pPr>
              <w:spacing w:after="0"/>
              <w:jc w:val="right"/>
              <w:rPr>
                <w:rFonts w:ascii="Arial" w:eastAsia="Times New Roman" w:hAnsi="Arial" w:cs="Arial"/>
                <w:b/>
                <w:bCs/>
                <w:sz w:val="16"/>
                <w:szCs w:val="16"/>
                <w:lang w:eastAsia="en-AU"/>
              </w:rPr>
            </w:pPr>
            <w:r w:rsidRPr="00DB56BE">
              <w:rPr>
                <w:rFonts w:ascii="Arial" w:eastAsia="Times New Roman" w:hAnsi="Arial" w:cs="Arial"/>
                <w:b/>
                <w:bCs/>
                <w:sz w:val="16"/>
                <w:szCs w:val="16"/>
                <w:lang w:eastAsia="en-AU"/>
              </w:rPr>
              <w:t>2019</w:t>
            </w:r>
          </w:p>
        </w:tc>
      </w:tr>
      <w:tr w:rsidR="00DB56BE" w:rsidRPr="00DB56BE" w:rsidTr="00DB56BE">
        <w:trPr>
          <w:trHeight w:val="258"/>
        </w:trPr>
        <w:tc>
          <w:tcPr>
            <w:tcW w:w="1840" w:type="dxa"/>
            <w:tcBorders>
              <w:top w:val="nil"/>
              <w:left w:val="single" w:sz="4" w:space="0" w:color="auto"/>
              <w:bottom w:val="nil"/>
              <w:right w:val="nil"/>
            </w:tcBorders>
            <w:shd w:val="clear" w:color="auto" w:fill="auto"/>
            <w:noWrap/>
            <w:vAlign w:val="bottom"/>
            <w:hideMark/>
          </w:tcPr>
          <w:p w:rsidR="00DB56BE" w:rsidRPr="00DB56BE" w:rsidRDefault="00DB56BE" w:rsidP="00DB56BE">
            <w:pPr>
              <w:spacing w:after="0"/>
              <w:rPr>
                <w:rFonts w:ascii="Arial" w:eastAsia="Times New Roman" w:hAnsi="Arial" w:cs="Arial"/>
                <w:sz w:val="16"/>
                <w:szCs w:val="16"/>
                <w:lang w:eastAsia="en-AU"/>
              </w:rPr>
            </w:pPr>
            <w:r w:rsidRPr="00DB56BE">
              <w:rPr>
                <w:rFonts w:ascii="Arial" w:eastAsia="Times New Roman" w:hAnsi="Arial" w:cs="Arial"/>
                <w:sz w:val="16"/>
                <w:szCs w:val="16"/>
                <w:lang w:eastAsia="en-AU"/>
              </w:rPr>
              <w:t>Consumption</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13.31</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12.82</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12.06</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11.73</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11.90</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11.55</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11.28</w:t>
            </w:r>
          </w:p>
        </w:tc>
        <w:tc>
          <w:tcPr>
            <w:tcW w:w="980" w:type="dxa"/>
            <w:tcBorders>
              <w:top w:val="nil"/>
              <w:left w:val="nil"/>
              <w:bottom w:val="nil"/>
              <w:right w:val="single" w:sz="4" w:space="0" w:color="auto"/>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10.72</w:t>
            </w:r>
          </w:p>
        </w:tc>
      </w:tr>
      <w:tr w:rsidR="00DB56BE" w:rsidRPr="00DB56BE" w:rsidTr="00DB56BE">
        <w:trPr>
          <w:trHeight w:val="258"/>
        </w:trPr>
        <w:tc>
          <w:tcPr>
            <w:tcW w:w="1840" w:type="dxa"/>
            <w:tcBorders>
              <w:top w:val="nil"/>
              <w:left w:val="single" w:sz="4" w:space="0" w:color="auto"/>
              <w:bottom w:val="nil"/>
              <w:right w:val="nil"/>
            </w:tcBorders>
            <w:shd w:val="clear" w:color="auto" w:fill="auto"/>
            <w:noWrap/>
            <w:vAlign w:val="bottom"/>
            <w:hideMark/>
          </w:tcPr>
          <w:p w:rsidR="00DB56BE" w:rsidRPr="00DB56BE" w:rsidRDefault="00DB56BE" w:rsidP="00DB56BE">
            <w:pPr>
              <w:spacing w:after="0"/>
              <w:rPr>
                <w:rFonts w:ascii="Arial" w:eastAsia="Times New Roman" w:hAnsi="Arial" w:cs="Arial"/>
                <w:sz w:val="16"/>
                <w:szCs w:val="16"/>
                <w:lang w:eastAsia="en-AU"/>
              </w:rPr>
            </w:pPr>
            <w:r w:rsidRPr="00DB56BE">
              <w:rPr>
                <w:rFonts w:ascii="Arial" w:eastAsia="Times New Roman" w:hAnsi="Arial" w:cs="Arial"/>
                <w:sz w:val="16"/>
                <w:szCs w:val="16"/>
                <w:lang w:eastAsia="en-AU"/>
              </w:rPr>
              <w:t>PAC Supply</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2,733,964</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2,687,080</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2,661,435</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2,603,013</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2,628,448</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2,619,364</w:t>
            </w:r>
          </w:p>
        </w:tc>
        <w:tc>
          <w:tcPr>
            <w:tcW w:w="980" w:type="dxa"/>
            <w:tcBorders>
              <w:top w:val="nil"/>
              <w:left w:val="nil"/>
              <w:bottom w:val="nil"/>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2,538,633</w:t>
            </w:r>
          </w:p>
        </w:tc>
        <w:tc>
          <w:tcPr>
            <w:tcW w:w="980" w:type="dxa"/>
            <w:tcBorders>
              <w:top w:val="nil"/>
              <w:left w:val="nil"/>
              <w:bottom w:val="nil"/>
              <w:right w:val="single" w:sz="4" w:space="0" w:color="auto"/>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2,379,593</w:t>
            </w:r>
          </w:p>
        </w:tc>
      </w:tr>
      <w:tr w:rsidR="00DB56BE" w:rsidRPr="00DB56BE" w:rsidTr="00DB56BE">
        <w:trPr>
          <w:trHeight w:val="258"/>
        </w:trPr>
        <w:tc>
          <w:tcPr>
            <w:tcW w:w="1840" w:type="dxa"/>
            <w:tcBorders>
              <w:top w:val="nil"/>
              <w:left w:val="single" w:sz="4" w:space="0" w:color="auto"/>
              <w:bottom w:val="single" w:sz="4" w:space="0" w:color="auto"/>
              <w:right w:val="nil"/>
            </w:tcBorders>
            <w:shd w:val="clear" w:color="auto" w:fill="auto"/>
            <w:noWrap/>
            <w:vAlign w:val="bottom"/>
            <w:hideMark/>
          </w:tcPr>
          <w:p w:rsidR="00DB56BE" w:rsidRPr="00DB56BE" w:rsidRDefault="00DB56BE" w:rsidP="00DB56BE">
            <w:pPr>
              <w:spacing w:after="0"/>
              <w:rPr>
                <w:rFonts w:ascii="Arial" w:eastAsia="Times New Roman" w:hAnsi="Arial" w:cs="Arial"/>
                <w:sz w:val="16"/>
                <w:szCs w:val="16"/>
                <w:lang w:eastAsia="en-AU"/>
              </w:rPr>
            </w:pPr>
            <w:r w:rsidRPr="00DB56BE">
              <w:rPr>
                <w:rFonts w:ascii="Arial" w:eastAsia="Times New Roman" w:hAnsi="Arial" w:cs="Arial"/>
                <w:sz w:val="16"/>
                <w:szCs w:val="16"/>
                <w:lang w:eastAsia="en-AU"/>
              </w:rPr>
              <w:t>Population Estimates</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205,351</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209,630</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220,708</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221,932</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220,915</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226,799</w:t>
            </w:r>
          </w:p>
        </w:tc>
        <w:tc>
          <w:tcPr>
            <w:tcW w:w="980" w:type="dxa"/>
            <w:tcBorders>
              <w:top w:val="nil"/>
              <w:left w:val="nil"/>
              <w:bottom w:val="single" w:sz="4" w:space="0" w:color="auto"/>
              <w:right w:val="nil"/>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225,099</w:t>
            </w:r>
          </w:p>
        </w:tc>
        <w:tc>
          <w:tcPr>
            <w:tcW w:w="980" w:type="dxa"/>
            <w:tcBorders>
              <w:top w:val="nil"/>
              <w:left w:val="nil"/>
              <w:bottom w:val="single" w:sz="4" w:space="0" w:color="auto"/>
              <w:right w:val="single" w:sz="4" w:space="0" w:color="auto"/>
            </w:tcBorders>
            <w:shd w:val="clear" w:color="auto" w:fill="auto"/>
            <w:noWrap/>
            <w:vAlign w:val="bottom"/>
            <w:hideMark/>
          </w:tcPr>
          <w:p w:rsidR="00DB56BE" w:rsidRPr="00DB56BE" w:rsidRDefault="00DB56BE" w:rsidP="00DB56BE">
            <w:pPr>
              <w:spacing w:after="0"/>
              <w:jc w:val="right"/>
              <w:rPr>
                <w:rFonts w:ascii="Arial" w:eastAsia="Times New Roman" w:hAnsi="Arial" w:cs="Arial"/>
                <w:sz w:val="16"/>
                <w:szCs w:val="16"/>
                <w:lang w:eastAsia="en-AU"/>
              </w:rPr>
            </w:pPr>
            <w:r w:rsidRPr="00DB56BE">
              <w:rPr>
                <w:rFonts w:ascii="Arial" w:eastAsia="Times New Roman" w:hAnsi="Arial" w:cs="Arial"/>
                <w:sz w:val="16"/>
                <w:szCs w:val="16"/>
                <w:lang w:eastAsia="en-AU"/>
              </w:rPr>
              <w:t>221,982</w:t>
            </w:r>
          </w:p>
        </w:tc>
      </w:tr>
    </w:tbl>
    <w:p w:rsidR="00D63A37" w:rsidRDefault="00D63A37" w:rsidP="00BA4696">
      <w:pPr>
        <w:tabs>
          <w:tab w:val="left" w:pos="7572"/>
        </w:tabs>
      </w:pPr>
    </w:p>
    <w:p w:rsidR="00263E76" w:rsidRPr="00D26EE2" w:rsidRDefault="00D63A37" w:rsidP="00BA4696">
      <w:pPr>
        <w:tabs>
          <w:tab w:val="left" w:pos="7572"/>
        </w:tabs>
      </w:pPr>
      <w:r w:rsidRPr="0000351D">
        <w:t>In 201</w:t>
      </w:r>
      <w:r w:rsidR="00216138">
        <w:t>9</w:t>
      </w:r>
      <w:r w:rsidRPr="0000351D">
        <w:t xml:space="preserve">, the </w:t>
      </w:r>
      <w:r w:rsidR="00F53536" w:rsidRPr="0000351D">
        <w:t xml:space="preserve">Northern Territory </w:t>
      </w:r>
      <w:r w:rsidRPr="0000351D">
        <w:t xml:space="preserve">estimated per capita consumption of </w:t>
      </w:r>
      <w:r w:rsidR="00263E76" w:rsidRPr="0000351D">
        <w:t xml:space="preserve">alcohol </w:t>
      </w:r>
      <w:r w:rsidR="00306E26" w:rsidRPr="0000351D">
        <w:t>decreased</w:t>
      </w:r>
      <w:r w:rsidR="00537B6E" w:rsidRPr="0000351D">
        <w:t xml:space="preserve"> </w:t>
      </w:r>
      <w:r w:rsidR="00263E76" w:rsidRPr="0000351D">
        <w:t xml:space="preserve">by </w:t>
      </w:r>
      <w:r w:rsidR="00216138">
        <w:t>5</w:t>
      </w:r>
      <w:r w:rsidR="00263E76" w:rsidRPr="0000351D">
        <w:t xml:space="preserve">%, </w:t>
      </w:r>
      <w:r w:rsidR="00263E76" w:rsidRPr="00D26EE2">
        <w:t>from 1</w:t>
      </w:r>
      <w:r w:rsidR="00537B6E" w:rsidRPr="00D26EE2">
        <w:t>1</w:t>
      </w:r>
      <w:r w:rsidR="00263E76" w:rsidRPr="00D26EE2">
        <w:t>.</w:t>
      </w:r>
      <w:r w:rsidR="00216138" w:rsidRPr="00D26EE2">
        <w:t>28</w:t>
      </w:r>
      <w:r w:rsidR="00263E76" w:rsidRPr="00D26EE2">
        <w:t xml:space="preserve"> litres per person to 1</w:t>
      </w:r>
      <w:r w:rsidR="00216138" w:rsidRPr="00D26EE2">
        <w:t>0</w:t>
      </w:r>
      <w:r w:rsidR="00263E76" w:rsidRPr="00D26EE2">
        <w:t>.</w:t>
      </w:r>
      <w:r w:rsidR="00216138" w:rsidRPr="00D26EE2">
        <w:t>72</w:t>
      </w:r>
      <w:r w:rsidR="00263E76" w:rsidRPr="00D26EE2">
        <w:t xml:space="preserve"> litres per person.</w:t>
      </w:r>
    </w:p>
    <w:p w:rsidR="00971F12" w:rsidRDefault="00263E76" w:rsidP="00BA4696">
      <w:pPr>
        <w:tabs>
          <w:tab w:val="left" w:pos="7572"/>
        </w:tabs>
      </w:pPr>
      <w:r>
        <w:t>Between 20</w:t>
      </w:r>
      <w:r w:rsidR="009C6EE3">
        <w:t>1</w:t>
      </w:r>
      <w:r w:rsidR="00D26EE2">
        <w:t>2</w:t>
      </w:r>
      <w:r>
        <w:t xml:space="preserve"> and 201</w:t>
      </w:r>
      <w:r w:rsidR="00D26EE2">
        <w:t>9</w:t>
      </w:r>
      <w:r>
        <w:t>, estimated per capita consumption of alcohol</w:t>
      </w:r>
      <w:r w:rsidR="00971F12">
        <w:t xml:space="preserve"> in the </w:t>
      </w:r>
      <w:r w:rsidR="00F53536">
        <w:t xml:space="preserve">Northern Territory </w:t>
      </w:r>
      <w:r w:rsidR="00971F12">
        <w:t>has shown a decreasing trend.</w:t>
      </w:r>
    </w:p>
    <w:p w:rsidR="00BA14D3" w:rsidRDefault="00BA14D3" w:rsidP="003270AB">
      <w:pPr>
        <w:pStyle w:val="Caption"/>
      </w:pPr>
      <w:bookmarkStart w:id="6" w:name="_Ref466903698"/>
      <w:bookmarkStart w:id="7" w:name="_Toc466975770"/>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w:t>
      </w:r>
      <w:r w:rsidR="0006666C">
        <w:rPr>
          <w:noProof/>
        </w:rPr>
        <w:fldChar w:fldCharType="end"/>
      </w:r>
      <w:bookmarkEnd w:id="6"/>
      <w:r>
        <w:t>: Estimated Per Capita Consumption of Alcohol - Northern Territory</w:t>
      </w:r>
      <w:bookmarkEnd w:id="7"/>
    </w:p>
    <w:p w:rsidR="004A049B" w:rsidRDefault="00E6452A" w:rsidP="00BA4696">
      <w:pPr>
        <w:tabs>
          <w:tab w:val="left" w:pos="7572"/>
        </w:tabs>
      </w:pPr>
      <w:r w:rsidRPr="00E6452A">
        <w:rPr>
          <w:noProof/>
          <w:lang w:eastAsia="en-AU"/>
        </w:rPr>
        <w:drawing>
          <wp:inline distT="0" distB="0" distL="0" distR="0">
            <wp:extent cx="6120130" cy="4023924"/>
            <wp:effectExtent l="0" t="0" r="0" b="0"/>
            <wp:docPr id="9" name="Picture 9" descr="Figure 1 Estimated Per Capita Consumption of Alcohol – Northern Territory; showing figures for 2012 to 2019.&#10;See above table for detailed description." title="Figure 1 Estimated Per Capita Consumption of Alcohol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023924"/>
                    </a:xfrm>
                    <a:prstGeom prst="rect">
                      <a:avLst/>
                    </a:prstGeom>
                    <a:noFill/>
                    <a:ln>
                      <a:noFill/>
                    </a:ln>
                  </pic:spPr>
                </pic:pic>
              </a:graphicData>
            </a:graphic>
          </wp:inline>
        </w:drawing>
      </w:r>
    </w:p>
    <w:p w:rsidR="0037436C" w:rsidRDefault="0037436C">
      <w:pPr>
        <w:spacing w:after="200" w:line="276" w:lineRule="auto"/>
        <w:rPr>
          <w:rFonts w:eastAsiaTheme="majorEastAsia" w:cstheme="majorBidi"/>
          <w:b/>
          <w:bCs/>
          <w:sz w:val="36"/>
          <w:szCs w:val="32"/>
        </w:rPr>
      </w:pPr>
      <w:r>
        <w:rPr>
          <w:szCs w:val="32"/>
        </w:rPr>
        <w:br w:type="page"/>
      </w:r>
    </w:p>
    <w:p w:rsidR="00066790" w:rsidRPr="003833F7" w:rsidRDefault="00512C13" w:rsidP="00DF302C">
      <w:pPr>
        <w:pStyle w:val="Heading1"/>
      </w:pPr>
      <w:bookmarkStart w:id="8" w:name="_Toc59520991"/>
      <w:r>
        <w:lastRenderedPageBreak/>
        <w:t>Wholesale PAC Supply</w:t>
      </w:r>
      <w:bookmarkEnd w:id="8"/>
    </w:p>
    <w:p w:rsidR="00B7394D" w:rsidRPr="00D406BB" w:rsidRDefault="003833F7" w:rsidP="00051590">
      <w:pPr>
        <w:pStyle w:val="Heading2"/>
        <w:rPr>
          <w:rStyle w:val="BookTitle"/>
          <w:b/>
          <w:bCs/>
          <w:smallCaps w:val="0"/>
          <w:spacing w:val="0"/>
        </w:rPr>
      </w:pPr>
      <w:bookmarkStart w:id="9" w:name="_Toc59520992"/>
      <w:r w:rsidRPr="00D406BB">
        <w:rPr>
          <w:rStyle w:val="BookTitle"/>
          <w:b/>
          <w:bCs/>
          <w:smallCaps w:val="0"/>
          <w:spacing w:val="0"/>
        </w:rPr>
        <w:t xml:space="preserve">Northern </w:t>
      </w:r>
      <w:r w:rsidRPr="00CD6BBF">
        <w:rPr>
          <w:rStyle w:val="BookTitle"/>
          <w:b/>
          <w:bCs/>
          <w:smallCaps w:val="0"/>
          <w:spacing w:val="0"/>
        </w:rPr>
        <w:t>Territory</w:t>
      </w:r>
      <w:r w:rsidRPr="00D406BB">
        <w:rPr>
          <w:rStyle w:val="BookTitle"/>
          <w:b/>
          <w:bCs/>
          <w:smallCaps w:val="0"/>
          <w:spacing w:val="0"/>
        </w:rPr>
        <w:t xml:space="preserve"> </w:t>
      </w:r>
      <w:r w:rsidRPr="00CD6BBF">
        <w:rPr>
          <w:rStyle w:val="BookTitle"/>
          <w:b/>
          <w:bCs/>
          <w:smallCaps w:val="0"/>
          <w:spacing w:val="0"/>
        </w:rPr>
        <w:t>Total</w:t>
      </w:r>
      <w:bookmarkEnd w:id="9"/>
    </w:p>
    <w:p w:rsidR="00B7394D" w:rsidRDefault="003270AB" w:rsidP="00B7394D">
      <w:r>
        <w:fldChar w:fldCharType="begin"/>
      </w:r>
      <w:r>
        <w:instrText xml:space="preserve"> REF _Ref466903819 \h </w:instrText>
      </w:r>
      <w:r>
        <w:fldChar w:fldCharType="separate"/>
      </w:r>
      <w:r w:rsidR="00E922C3">
        <w:t xml:space="preserve">Table </w:t>
      </w:r>
      <w:r w:rsidR="00E922C3">
        <w:rPr>
          <w:noProof/>
        </w:rPr>
        <w:t>2</w:t>
      </w:r>
      <w:r>
        <w:fldChar w:fldCharType="end"/>
      </w:r>
      <w:r w:rsidR="00B7394D">
        <w:t xml:space="preserve"> and </w:t>
      </w:r>
      <w:r>
        <w:fldChar w:fldCharType="begin"/>
      </w:r>
      <w:r>
        <w:instrText xml:space="preserve"> REF _Ref466903858 \h </w:instrText>
      </w:r>
      <w:r>
        <w:fldChar w:fldCharType="separate"/>
      </w:r>
      <w:r w:rsidR="00E922C3">
        <w:t xml:space="preserve">Figure </w:t>
      </w:r>
      <w:r w:rsidR="00E922C3">
        <w:rPr>
          <w:noProof/>
        </w:rPr>
        <w:t>2</w:t>
      </w:r>
      <w:r>
        <w:fldChar w:fldCharType="end"/>
      </w:r>
      <w:r w:rsidR="00B7394D">
        <w:t xml:space="preserve"> show the wholesale PAC supply by types of alcohol </w:t>
      </w:r>
      <w:r w:rsidR="007B7FCA">
        <w:t xml:space="preserve">products in the </w:t>
      </w:r>
      <w:r w:rsidR="00F53536">
        <w:t xml:space="preserve">Northern Territory </w:t>
      </w:r>
      <w:r w:rsidR="007B7FCA">
        <w:t>for the years 20</w:t>
      </w:r>
      <w:r w:rsidR="00C45107">
        <w:t>1</w:t>
      </w:r>
      <w:r w:rsidR="00E6452A">
        <w:t>2</w:t>
      </w:r>
      <w:r w:rsidR="007B7FCA">
        <w:t xml:space="preserve"> to 201</w:t>
      </w:r>
      <w:r w:rsidR="00E6452A">
        <w:t>9</w:t>
      </w:r>
      <w:r w:rsidR="007B7FCA">
        <w:t>.</w:t>
      </w:r>
    </w:p>
    <w:p w:rsidR="003270AB" w:rsidRDefault="003270AB" w:rsidP="00F2734A">
      <w:pPr>
        <w:pStyle w:val="Caption"/>
        <w:keepNext/>
        <w:tabs>
          <w:tab w:val="left" w:pos="7613"/>
        </w:tabs>
      </w:pPr>
      <w:bookmarkStart w:id="10" w:name="_Ref466903819"/>
      <w:bookmarkStart w:id="11" w:name="_Toc466976928"/>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w:t>
      </w:r>
      <w:r w:rsidR="0006666C">
        <w:rPr>
          <w:noProof/>
        </w:rPr>
        <w:fldChar w:fldCharType="end"/>
      </w:r>
      <w:bookmarkEnd w:id="10"/>
      <w:r>
        <w:t>: Wholesale PAC Supply - Northern Territory</w:t>
      </w:r>
      <w:bookmarkEnd w:id="11"/>
      <w:r w:rsidR="00F2734A">
        <w:tab/>
      </w:r>
    </w:p>
    <w:tbl>
      <w:tblPr>
        <w:tblW w:w="9140" w:type="dxa"/>
        <w:tblInd w:w="113" w:type="dxa"/>
        <w:tblLook w:val="04A0" w:firstRow="1" w:lastRow="0" w:firstColumn="1" w:lastColumn="0" w:noHBand="0" w:noVBand="1"/>
        <w:tblCaption w:val="Table 2 Wholesale PAC Supply - Northern Territory"/>
        <w:tblDescription w:val="Table 2 Wholesale PAC Supply - Northern Territory; showing figures for 2012 to 2019"/>
      </w:tblPr>
      <w:tblGrid>
        <w:gridCol w:w="1300"/>
        <w:gridCol w:w="980"/>
        <w:gridCol w:w="980"/>
        <w:gridCol w:w="980"/>
        <w:gridCol w:w="980"/>
        <w:gridCol w:w="980"/>
        <w:gridCol w:w="980"/>
        <w:gridCol w:w="980"/>
        <w:gridCol w:w="980"/>
      </w:tblGrid>
      <w:tr w:rsidR="00E6452A" w:rsidRPr="00E6452A" w:rsidTr="00E6452A">
        <w:trPr>
          <w:trHeight w:val="272"/>
        </w:trPr>
        <w:tc>
          <w:tcPr>
            <w:tcW w:w="1300" w:type="dxa"/>
            <w:tcBorders>
              <w:top w:val="single" w:sz="4" w:space="0" w:color="auto"/>
              <w:left w:val="single" w:sz="4" w:space="0" w:color="auto"/>
              <w:bottom w:val="single" w:sz="4" w:space="0" w:color="auto"/>
              <w:right w:val="nil"/>
            </w:tcBorders>
            <w:shd w:val="clear" w:color="auto" w:fill="auto"/>
            <w:vAlign w:val="bottom"/>
            <w:hideMark/>
          </w:tcPr>
          <w:p w:rsidR="00E6452A" w:rsidRPr="00E6452A" w:rsidRDefault="00E6452A" w:rsidP="00E6452A">
            <w:pPr>
              <w:spacing w:after="0"/>
              <w:rPr>
                <w:rFonts w:ascii="Arial" w:eastAsia="Times New Roman" w:hAnsi="Arial" w:cs="Arial"/>
                <w:b/>
                <w:bCs/>
                <w:color w:val="000000"/>
                <w:sz w:val="20"/>
                <w:szCs w:val="20"/>
                <w:lang w:eastAsia="en-AU"/>
              </w:rPr>
            </w:pPr>
            <w:r w:rsidRPr="00E6452A">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2019</w:t>
            </w:r>
          </w:p>
        </w:tc>
      </w:tr>
      <w:tr w:rsidR="00E6452A" w:rsidRPr="00E6452A" w:rsidTr="00E6452A">
        <w:trPr>
          <w:trHeight w:val="258"/>
        </w:trPr>
        <w:tc>
          <w:tcPr>
            <w:tcW w:w="1300" w:type="dxa"/>
            <w:tcBorders>
              <w:top w:val="nil"/>
              <w:left w:val="single" w:sz="4" w:space="0" w:color="auto"/>
              <w:bottom w:val="nil"/>
              <w:right w:val="nil"/>
            </w:tcBorders>
            <w:shd w:val="clear" w:color="auto" w:fill="auto"/>
            <w:noWrap/>
            <w:vAlign w:val="bottom"/>
            <w:hideMark/>
          </w:tcPr>
          <w:p w:rsidR="00E6452A" w:rsidRPr="00E6452A" w:rsidRDefault="00E6452A" w:rsidP="00E6452A">
            <w:pPr>
              <w:spacing w:after="0"/>
              <w:rPr>
                <w:rFonts w:ascii="Arial" w:eastAsia="Times New Roman" w:hAnsi="Arial" w:cs="Arial"/>
                <w:sz w:val="16"/>
                <w:szCs w:val="16"/>
                <w:lang w:eastAsia="en-AU"/>
              </w:rPr>
            </w:pPr>
            <w:r w:rsidRPr="00E6452A">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101,491</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114,316</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121,448</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117,494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116,072</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108,730</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100,048</w:t>
            </w:r>
          </w:p>
        </w:tc>
        <w:tc>
          <w:tcPr>
            <w:tcW w:w="980" w:type="dxa"/>
            <w:tcBorders>
              <w:top w:val="nil"/>
              <w:left w:val="nil"/>
              <w:bottom w:val="nil"/>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94,133</w:t>
            </w:r>
          </w:p>
        </w:tc>
      </w:tr>
      <w:tr w:rsidR="00E6452A" w:rsidRPr="00E6452A" w:rsidTr="00E6452A">
        <w:trPr>
          <w:trHeight w:val="258"/>
        </w:trPr>
        <w:tc>
          <w:tcPr>
            <w:tcW w:w="1300" w:type="dxa"/>
            <w:tcBorders>
              <w:top w:val="nil"/>
              <w:left w:val="single" w:sz="4" w:space="0" w:color="auto"/>
              <w:bottom w:val="nil"/>
              <w:right w:val="nil"/>
            </w:tcBorders>
            <w:shd w:val="clear" w:color="auto" w:fill="auto"/>
            <w:noWrap/>
            <w:vAlign w:val="bottom"/>
            <w:hideMark/>
          </w:tcPr>
          <w:p w:rsidR="00E6452A" w:rsidRPr="00E6452A" w:rsidRDefault="00E6452A" w:rsidP="00E6452A">
            <w:pPr>
              <w:spacing w:after="0"/>
              <w:rPr>
                <w:rFonts w:ascii="Arial" w:eastAsia="Times New Roman" w:hAnsi="Arial" w:cs="Arial"/>
                <w:sz w:val="16"/>
                <w:szCs w:val="16"/>
                <w:lang w:eastAsia="en-AU"/>
              </w:rPr>
            </w:pPr>
            <w:r w:rsidRPr="00E6452A">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516,836</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520,761</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518,614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511,874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516,761</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515,436</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488,759</w:t>
            </w:r>
          </w:p>
        </w:tc>
        <w:tc>
          <w:tcPr>
            <w:tcW w:w="980" w:type="dxa"/>
            <w:tcBorders>
              <w:top w:val="nil"/>
              <w:left w:val="nil"/>
              <w:bottom w:val="nil"/>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403,396</w:t>
            </w:r>
          </w:p>
        </w:tc>
      </w:tr>
      <w:tr w:rsidR="00E6452A" w:rsidRPr="00E6452A" w:rsidTr="00E6452A">
        <w:trPr>
          <w:trHeight w:val="258"/>
        </w:trPr>
        <w:tc>
          <w:tcPr>
            <w:tcW w:w="1300" w:type="dxa"/>
            <w:tcBorders>
              <w:top w:val="nil"/>
              <w:left w:val="single" w:sz="4" w:space="0" w:color="auto"/>
              <w:bottom w:val="nil"/>
              <w:right w:val="nil"/>
            </w:tcBorders>
            <w:shd w:val="clear" w:color="auto" w:fill="auto"/>
            <w:noWrap/>
            <w:vAlign w:val="bottom"/>
            <w:hideMark/>
          </w:tcPr>
          <w:p w:rsidR="00E6452A" w:rsidRPr="00E6452A" w:rsidRDefault="00E6452A" w:rsidP="00E6452A">
            <w:pPr>
              <w:spacing w:after="0"/>
              <w:rPr>
                <w:rFonts w:ascii="Arial" w:eastAsia="Times New Roman" w:hAnsi="Arial" w:cs="Arial"/>
                <w:sz w:val="16"/>
                <w:szCs w:val="16"/>
                <w:lang w:eastAsia="en-AU"/>
              </w:rPr>
            </w:pPr>
            <w:r w:rsidRPr="00E6452A">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721,282</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680,784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664,486</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642,131</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652,871</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638,675</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651,396</w:t>
            </w:r>
          </w:p>
        </w:tc>
        <w:tc>
          <w:tcPr>
            <w:tcW w:w="980" w:type="dxa"/>
            <w:tcBorders>
              <w:top w:val="nil"/>
              <w:left w:val="nil"/>
              <w:bottom w:val="nil"/>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649,266</w:t>
            </w:r>
          </w:p>
        </w:tc>
      </w:tr>
      <w:tr w:rsidR="00E6452A" w:rsidRPr="00E6452A" w:rsidTr="00E6452A">
        <w:trPr>
          <w:trHeight w:val="258"/>
        </w:trPr>
        <w:tc>
          <w:tcPr>
            <w:tcW w:w="1300" w:type="dxa"/>
            <w:tcBorders>
              <w:top w:val="nil"/>
              <w:left w:val="single" w:sz="4" w:space="0" w:color="auto"/>
              <w:bottom w:val="nil"/>
              <w:right w:val="nil"/>
            </w:tcBorders>
            <w:shd w:val="clear" w:color="auto" w:fill="auto"/>
            <w:noWrap/>
            <w:vAlign w:val="bottom"/>
            <w:hideMark/>
          </w:tcPr>
          <w:p w:rsidR="00E6452A" w:rsidRPr="00E6452A" w:rsidRDefault="00E6452A" w:rsidP="00E6452A">
            <w:pPr>
              <w:spacing w:after="0"/>
              <w:rPr>
                <w:rFonts w:ascii="Arial" w:eastAsia="Times New Roman" w:hAnsi="Arial" w:cs="Arial"/>
                <w:sz w:val="16"/>
                <w:szCs w:val="16"/>
                <w:lang w:eastAsia="en-AU"/>
              </w:rPr>
            </w:pPr>
            <w:r w:rsidRPr="00E6452A">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1,394,355</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1,371,219</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1,356,887</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1,331,514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1,342,744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1,356,524</w:t>
            </w:r>
          </w:p>
        </w:tc>
        <w:tc>
          <w:tcPr>
            <w:tcW w:w="980" w:type="dxa"/>
            <w:tcBorders>
              <w:top w:val="nil"/>
              <w:left w:val="nil"/>
              <w:bottom w:val="nil"/>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1,298,431</w:t>
            </w:r>
          </w:p>
        </w:tc>
        <w:tc>
          <w:tcPr>
            <w:tcW w:w="980" w:type="dxa"/>
            <w:tcBorders>
              <w:top w:val="nil"/>
              <w:left w:val="nil"/>
              <w:bottom w:val="nil"/>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sz w:val="16"/>
                <w:szCs w:val="16"/>
                <w:lang w:eastAsia="en-AU"/>
              </w:rPr>
            </w:pPr>
            <w:r w:rsidRPr="00E6452A">
              <w:rPr>
                <w:rFonts w:ascii="Arial" w:eastAsia="Times New Roman" w:hAnsi="Arial" w:cs="Arial"/>
                <w:sz w:val="16"/>
                <w:szCs w:val="16"/>
                <w:lang w:eastAsia="en-AU"/>
              </w:rPr>
              <w:t>1,232,799</w:t>
            </w:r>
          </w:p>
        </w:tc>
      </w:tr>
      <w:tr w:rsidR="00E6452A" w:rsidRPr="00E6452A" w:rsidTr="00E6452A">
        <w:trPr>
          <w:trHeight w:val="258"/>
        </w:trPr>
        <w:tc>
          <w:tcPr>
            <w:tcW w:w="1300" w:type="dxa"/>
            <w:tcBorders>
              <w:top w:val="nil"/>
              <w:left w:val="single" w:sz="4" w:space="0" w:color="auto"/>
              <w:bottom w:val="single" w:sz="4" w:space="0" w:color="auto"/>
              <w:right w:val="nil"/>
            </w:tcBorders>
            <w:shd w:val="clear" w:color="auto" w:fill="auto"/>
            <w:noWrap/>
            <w:vAlign w:val="bottom"/>
            <w:hideMark/>
          </w:tcPr>
          <w:p w:rsidR="00E6452A" w:rsidRPr="00E6452A" w:rsidRDefault="00E6452A" w:rsidP="00E6452A">
            <w:pPr>
              <w:spacing w:after="0"/>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2,733,964</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2,687,080</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2,661,435</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2,603,013</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2,628,448</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2,619,364</w:t>
            </w:r>
          </w:p>
        </w:tc>
        <w:tc>
          <w:tcPr>
            <w:tcW w:w="980" w:type="dxa"/>
            <w:tcBorders>
              <w:top w:val="nil"/>
              <w:left w:val="nil"/>
              <w:bottom w:val="single" w:sz="4" w:space="0" w:color="auto"/>
              <w:right w:val="nil"/>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2,538,633</w:t>
            </w:r>
          </w:p>
        </w:tc>
        <w:tc>
          <w:tcPr>
            <w:tcW w:w="980" w:type="dxa"/>
            <w:tcBorders>
              <w:top w:val="nil"/>
              <w:left w:val="nil"/>
              <w:bottom w:val="single" w:sz="4" w:space="0" w:color="auto"/>
              <w:right w:val="single" w:sz="4" w:space="0" w:color="auto"/>
            </w:tcBorders>
            <w:shd w:val="clear" w:color="auto" w:fill="auto"/>
            <w:noWrap/>
            <w:vAlign w:val="bottom"/>
            <w:hideMark/>
          </w:tcPr>
          <w:p w:rsidR="00E6452A" w:rsidRPr="00E6452A" w:rsidRDefault="00E6452A" w:rsidP="00E6452A">
            <w:pPr>
              <w:spacing w:after="0"/>
              <w:jc w:val="right"/>
              <w:rPr>
                <w:rFonts w:ascii="Arial" w:eastAsia="Times New Roman" w:hAnsi="Arial" w:cs="Arial"/>
                <w:b/>
                <w:bCs/>
                <w:sz w:val="16"/>
                <w:szCs w:val="16"/>
                <w:lang w:eastAsia="en-AU"/>
              </w:rPr>
            </w:pPr>
            <w:r w:rsidRPr="00E6452A">
              <w:rPr>
                <w:rFonts w:ascii="Arial" w:eastAsia="Times New Roman" w:hAnsi="Arial" w:cs="Arial"/>
                <w:b/>
                <w:bCs/>
                <w:sz w:val="16"/>
                <w:szCs w:val="16"/>
                <w:lang w:eastAsia="en-AU"/>
              </w:rPr>
              <w:t>2,379,593</w:t>
            </w:r>
          </w:p>
        </w:tc>
      </w:tr>
    </w:tbl>
    <w:p w:rsidR="00B7394D" w:rsidRPr="00DC7D8A" w:rsidRDefault="00D630CE" w:rsidP="009806D1">
      <w:pPr>
        <w:rPr>
          <w:b/>
        </w:rPr>
      </w:pPr>
      <w:r w:rsidRPr="00B6767A">
        <w:br/>
      </w:r>
      <w:r w:rsidR="00F5169B" w:rsidRPr="00B6767A">
        <w:t>In 201</w:t>
      </w:r>
      <w:r w:rsidR="0002686F">
        <w:t>9</w:t>
      </w:r>
      <w:r w:rsidR="00F5169B" w:rsidRPr="00B6767A">
        <w:t>,</w:t>
      </w:r>
      <w:r w:rsidR="00105CCF" w:rsidRPr="00B6767A">
        <w:t xml:space="preserve"> </w:t>
      </w:r>
      <w:r w:rsidR="00F5169B" w:rsidRPr="00B6767A">
        <w:t>the total wholesale PAC supply</w:t>
      </w:r>
      <w:r w:rsidR="00AA28CA" w:rsidRPr="00B6767A">
        <w:t xml:space="preserve"> reduced by </w:t>
      </w:r>
      <w:r w:rsidR="00CF32A3">
        <w:t>6</w:t>
      </w:r>
      <w:r w:rsidR="00AA28CA" w:rsidRPr="00B6767A">
        <w:t>%</w:t>
      </w:r>
      <w:r w:rsidR="00A37C02" w:rsidRPr="00B6767A">
        <w:t>.</w:t>
      </w:r>
      <w:r w:rsidR="002B77B1" w:rsidRPr="00B6767A">
        <w:t xml:space="preserve"> </w:t>
      </w:r>
      <w:r w:rsidR="00653513" w:rsidRPr="00B6767A">
        <w:t>T</w:t>
      </w:r>
      <w:r w:rsidR="00105CCF" w:rsidRPr="00B6767A">
        <w:t xml:space="preserve">otal </w:t>
      </w:r>
      <w:r w:rsidR="00CF32A3">
        <w:t>beer</w:t>
      </w:r>
      <w:r w:rsidR="00105CCF" w:rsidRPr="00B6767A">
        <w:t xml:space="preserve"> </w:t>
      </w:r>
      <w:r w:rsidR="00CF32A3">
        <w:t>de</w:t>
      </w:r>
      <w:r w:rsidR="003E2443" w:rsidRPr="00B6767A">
        <w:t>creased</w:t>
      </w:r>
      <w:r w:rsidR="002B77B1" w:rsidRPr="00B6767A">
        <w:t xml:space="preserve"> by </w:t>
      </w:r>
      <w:r w:rsidR="00CF32A3">
        <w:t>5</w:t>
      </w:r>
      <w:r w:rsidR="002B77B1" w:rsidRPr="00B6767A">
        <w:t>%</w:t>
      </w:r>
      <w:r w:rsidR="006610AB" w:rsidRPr="00B6767A">
        <w:t>,</w:t>
      </w:r>
      <w:r w:rsidR="002B77B1" w:rsidRPr="00B6767A">
        <w:t xml:space="preserve"> </w:t>
      </w:r>
      <w:r w:rsidR="006610AB" w:rsidRPr="00B6767A">
        <w:t>t</w:t>
      </w:r>
      <w:r w:rsidR="002B77B1" w:rsidRPr="00B6767A">
        <w:t xml:space="preserve">otal </w:t>
      </w:r>
      <w:r w:rsidR="00CF32A3">
        <w:t>wine</w:t>
      </w:r>
      <w:r w:rsidR="00105CCF" w:rsidRPr="00B6767A">
        <w:t xml:space="preserve"> </w:t>
      </w:r>
      <w:r w:rsidR="00B6767A" w:rsidRPr="00B6767A">
        <w:t>de</w:t>
      </w:r>
      <w:r w:rsidR="00653513" w:rsidRPr="00B6767A">
        <w:t>creased</w:t>
      </w:r>
      <w:r w:rsidR="003E2443" w:rsidRPr="00B6767A">
        <w:t xml:space="preserve"> by </w:t>
      </w:r>
      <w:r w:rsidR="00CF32A3">
        <w:t>17</w:t>
      </w:r>
      <w:r w:rsidR="003E2443" w:rsidRPr="00B6767A">
        <w:t xml:space="preserve">% </w:t>
      </w:r>
      <w:r w:rsidR="00CF32A3">
        <w:t xml:space="preserve">while </w:t>
      </w:r>
      <w:r w:rsidR="003E2443" w:rsidRPr="00B6767A">
        <w:t>total</w:t>
      </w:r>
      <w:r w:rsidR="00CF32A3">
        <w:t xml:space="preserve"> spirits remained relatively steady</w:t>
      </w:r>
      <w:r w:rsidR="003E2443" w:rsidRPr="00DC7D8A">
        <w:rPr>
          <w:b/>
        </w:rPr>
        <w:t>.</w:t>
      </w:r>
    </w:p>
    <w:p w:rsidR="0037436C" w:rsidRDefault="00273A61" w:rsidP="003D1F6B">
      <w:r w:rsidRPr="002817EA">
        <w:t>Between 20</w:t>
      </w:r>
      <w:r w:rsidR="00F64B37" w:rsidRPr="002817EA">
        <w:t>1</w:t>
      </w:r>
      <w:r w:rsidR="00A04F5A">
        <w:t>2</w:t>
      </w:r>
      <w:r w:rsidRPr="002817EA">
        <w:t xml:space="preserve"> and 201</w:t>
      </w:r>
      <w:r w:rsidR="00A04F5A">
        <w:t>9</w:t>
      </w:r>
      <w:r w:rsidRPr="002817EA">
        <w:t xml:space="preserve">, the </w:t>
      </w:r>
      <w:r w:rsidR="00761CB0" w:rsidRPr="002817EA">
        <w:t>total wholesale PAC supply</w:t>
      </w:r>
      <w:r w:rsidR="006F65E1" w:rsidRPr="002817EA">
        <w:t xml:space="preserve"> exhibit</w:t>
      </w:r>
      <w:r w:rsidR="00AD729D">
        <w:t>ed a decreasing trend of about 2</w:t>
      </w:r>
      <w:r w:rsidR="006F65E1" w:rsidRPr="002817EA">
        <w:t xml:space="preserve">% </w:t>
      </w:r>
      <w:r w:rsidR="006F65E1" w:rsidRPr="000F2AA0">
        <w:t>per year</w:t>
      </w:r>
      <w:r w:rsidR="003C4060" w:rsidRPr="000F2AA0">
        <w:t>.</w:t>
      </w:r>
      <w:r w:rsidR="006B2D68" w:rsidRPr="000F2AA0">
        <w:t xml:space="preserve"> </w:t>
      </w:r>
      <w:r w:rsidR="004947C7" w:rsidRPr="000F2AA0">
        <w:t>T</w:t>
      </w:r>
      <w:r w:rsidR="006B2D68" w:rsidRPr="000F2AA0">
        <w:t>otal spirits</w:t>
      </w:r>
      <w:r w:rsidR="00AD729D">
        <w:t>,</w:t>
      </w:r>
      <w:r w:rsidR="006B2D68" w:rsidRPr="000F2AA0">
        <w:t xml:space="preserve"> </w:t>
      </w:r>
      <w:r w:rsidR="00324065" w:rsidRPr="000F2AA0">
        <w:t xml:space="preserve">total </w:t>
      </w:r>
      <w:r w:rsidR="006A17C9" w:rsidRPr="000F2AA0">
        <w:t xml:space="preserve">beer </w:t>
      </w:r>
      <w:r w:rsidR="00AD729D">
        <w:t xml:space="preserve">and total wine </w:t>
      </w:r>
      <w:r w:rsidR="004947C7" w:rsidRPr="000F2AA0">
        <w:t xml:space="preserve">exhibited a </w:t>
      </w:r>
      <w:r w:rsidR="006B2D68" w:rsidRPr="000F2AA0">
        <w:t>decreas</w:t>
      </w:r>
      <w:r w:rsidR="004947C7" w:rsidRPr="000F2AA0">
        <w:t>ing trend of</w:t>
      </w:r>
      <w:r w:rsidR="006B2D68" w:rsidRPr="000F2AA0">
        <w:t xml:space="preserve"> </w:t>
      </w:r>
      <w:r w:rsidR="004947C7" w:rsidRPr="000F2AA0">
        <w:t xml:space="preserve">about </w:t>
      </w:r>
      <w:r w:rsidR="00AD729D">
        <w:t xml:space="preserve">1%, 2% and 3% </w:t>
      </w:r>
      <w:r w:rsidR="005F2F72" w:rsidRPr="000F2AA0">
        <w:t>per year</w:t>
      </w:r>
      <w:r w:rsidR="00AD729D">
        <w:t>, respectively</w:t>
      </w:r>
      <w:r w:rsidR="005F2F72" w:rsidRPr="000F2AA0">
        <w:t xml:space="preserve">. Total </w:t>
      </w:r>
      <w:r w:rsidR="00451EC4">
        <w:t>cider</w:t>
      </w:r>
      <w:r w:rsidR="005F2F72" w:rsidRPr="000F2AA0">
        <w:t xml:space="preserve"> decreased by </w:t>
      </w:r>
      <w:r w:rsidR="00AD729D">
        <w:t>7</w:t>
      </w:r>
      <w:r w:rsidR="005F2F72" w:rsidRPr="000F2AA0">
        <w:t xml:space="preserve">% </w:t>
      </w:r>
      <w:r w:rsidR="00D630CE" w:rsidRPr="000F2AA0">
        <w:t>over the</w:t>
      </w:r>
      <w:r w:rsidR="000278BE">
        <w:t xml:space="preserve"> same</w:t>
      </w:r>
      <w:r w:rsidR="00D630CE" w:rsidRPr="000F2AA0">
        <w:t xml:space="preserve"> period</w:t>
      </w:r>
      <w:r w:rsidR="006B2D68" w:rsidRPr="000F2AA0">
        <w:t>.</w:t>
      </w:r>
      <w:bookmarkStart w:id="12" w:name="_Ref466903858"/>
      <w:bookmarkStart w:id="13" w:name="_Toc466975771"/>
      <w:r w:rsidR="003834C8" w:rsidRPr="000F2AA0">
        <w:br/>
      </w:r>
      <w:r w:rsidR="00D630CE">
        <w:br/>
      </w:r>
      <w:r w:rsidR="003270AB" w:rsidRPr="00D630CE">
        <w:rPr>
          <w:rFonts w:ascii="Lato Black" w:hAnsi="Lato Black"/>
          <w:sz w:val="18"/>
          <w:szCs w:val="18"/>
        </w:rPr>
        <w:t xml:space="preserve">Figure </w:t>
      </w:r>
      <w:r w:rsidR="00CA02AA" w:rsidRPr="00D630CE">
        <w:rPr>
          <w:rFonts w:ascii="Lato Black" w:hAnsi="Lato Black"/>
          <w:sz w:val="18"/>
          <w:szCs w:val="18"/>
        </w:rPr>
        <w:fldChar w:fldCharType="begin"/>
      </w:r>
      <w:r w:rsidR="00CA02AA" w:rsidRPr="00D630CE">
        <w:rPr>
          <w:rFonts w:ascii="Lato Black" w:hAnsi="Lato Black"/>
          <w:sz w:val="18"/>
          <w:szCs w:val="18"/>
        </w:rPr>
        <w:instrText xml:space="preserve"> SEQ Figure \* ARABIC </w:instrText>
      </w:r>
      <w:r w:rsidR="00CA02AA" w:rsidRPr="00D630CE">
        <w:rPr>
          <w:rFonts w:ascii="Lato Black" w:hAnsi="Lato Black"/>
          <w:sz w:val="18"/>
          <w:szCs w:val="18"/>
        </w:rPr>
        <w:fldChar w:fldCharType="separate"/>
      </w:r>
      <w:r w:rsidR="00E922C3" w:rsidRPr="00D630CE">
        <w:rPr>
          <w:rFonts w:ascii="Lato Black" w:hAnsi="Lato Black"/>
          <w:noProof/>
          <w:sz w:val="18"/>
          <w:szCs w:val="18"/>
        </w:rPr>
        <w:t>2</w:t>
      </w:r>
      <w:r w:rsidR="00CA02AA" w:rsidRPr="00D630CE">
        <w:rPr>
          <w:rFonts w:ascii="Lato Black" w:hAnsi="Lato Black"/>
          <w:noProof/>
          <w:sz w:val="18"/>
          <w:szCs w:val="18"/>
        </w:rPr>
        <w:fldChar w:fldCharType="end"/>
      </w:r>
      <w:bookmarkEnd w:id="12"/>
      <w:r w:rsidR="003270AB" w:rsidRPr="00D630CE">
        <w:rPr>
          <w:rFonts w:ascii="Lato Black" w:hAnsi="Lato Black"/>
          <w:sz w:val="18"/>
          <w:szCs w:val="18"/>
        </w:rPr>
        <w:t>: Wholesale PAC Supply - Northern Territory</w:t>
      </w:r>
      <w:bookmarkEnd w:id="13"/>
      <w:r w:rsidR="003834C8">
        <w:rPr>
          <w:rFonts w:ascii="Lato Black" w:hAnsi="Lato Black"/>
          <w:sz w:val="18"/>
          <w:szCs w:val="18"/>
        </w:rPr>
        <w:br/>
      </w:r>
      <w:r w:rsidR="003834C8">
        <w:rPr>
          <w:rFonts w:ascii="Lato Black" w:hAnsi="Lato Black"/>
          <w:sz w:val="18"/>
          <w:szCs w:val="18"/>
        </w:rPr>
        <w:br/>
      </w:r>
      <w:r w:rsidR="007018CF" w:rsidRPr="007018CF">
        <w:rPr>
          <w:noProof/>
          <w:lang w:eastAsia="en-AU"/>
        </w:rPr>
        <w:drawing>
          <wp:inline distT="0" distB="0" distL="0" distR="0">
            <wp:extent cx="6120000" cy="4021200"/>
            <wp:effectExtent l="0" t="0" r="0" b="0"/>
            <wp:docPr id="1" name="Picture 1" descr="Figure 2 Wholesale PAC Supply – Northern Territory; showing figures for 2011 to 2018.&#10;See above table for detailed description." title="Figure 2 Wholesale PAC Supply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4021200"/>
                    </a:xfrm>
                    <a:prstGeom prst="rect">
                      <a:avLst/>
                    </a:prstGeom>
                    <a:noFill/>
                    <a:ln>
                      <a:noFill/>
                    </a:ln>
                  </pic:spPr>
                </pic:pic>
              </a:graphicData>
            </a:graphic>
          </wp:inline>
        </w:drawing>
      </w:r>
    </w:p>
    <w:p w:rsidR="001F1DD7" w:rsidRDefault="001F1DD7" w:rsidP="009806D1"/>
    <w:p w:rsidR="001F1DD7" w:rsidRDefault="001F1DD7" w:rsidP="009806D1"/>
    <w:p w:rsidR="00F97E75" w:rsidRDefault="00CA6BD2" w:rsidP="009806D1">
      <w:r w:rsidRPr="00415546">
        <w:lastRenderedPageBreak/>
        <w:fldChar w:fldCharType="begin"/>
      </w:r>
      <w:r w:rsidRPr="00415546">
        <w:instrText xml:space="preserve"> REF _Ref466903942 \h </w:instrText>
      </w:r>
      <w:r w:rsidR="001D1488" w:rsidRPr="00415546">
        <w:instrText xml:space="preserve"> \* MERGEFORMAT </w:instrText>
      </w:r>
      <w:r w:rsidRPr="00415546">
        <w:fldChar w:fldCharType="separate"/>
      </w:r>
      <w:r w:rsidR="00E922C3" w:rsidRPr="00415546">
        <w:t xml:space="preserve">Table </w:t>
      </w:r>
      <w:r w:rsidR="00E922C3" w:rsidRPr="00415546">
        <w:rPr>
          <w:noProof/>
        </w:rPr>
        <w:t>3</w:t>
      </w:r>
      <w:r w:rsidRPr="00415546">
        <w:fldChar w:fldCharType="end"/>
      </w:r>
      <w:r w:rsidR="0049402A" w:rsidRPr="00415546">
        <w:t xml:space="preserve"> and </w:t>
      </w:r>
      <w:r w:rsidR="00A54AEF" w:rsidRPr="00415546">
        <w:fldChar w:fldCharType="begin"/>
      </w:r>
      <w:r w:rsidR="00A54AEF" w:rsidRPr="00415546">
        <w:instrText xml:space="preserve"> REF _Ref466904039 \h </w:instrText>
      </w:r>
      <w:r w:rsidR="001D1488" w:rsidRPr="00415546">
        <w:instrText xml:space="preserve"> \* MERGEFORMAT </w:instrText>
      </w:r>
      <w:r w:rsidR="00A54AEF" w:rsidRPr="00415546">
        <w:fldChar w:fldCharType="separate"/>
      </w:r>
      <w:r w:rsidR="00E922C3" w:rsidRPr="00415546">
        <w:t xml:space="preserve">Figure </w:t>
      </w:r>
      <w:r w:rsidR="00E922C3" w:rsidRPr="00415546">
        <w:rPr>
          <w:noProof/>
        </w:rPr>
        <w:t>3</w:t>
      </w:r>
      <w:r w:rsidR="00A54AEF" w:rsidRPr="00415546">
        <w:fldChar w:fldCharType="end"/>
      </w:r>
      <w:r w:rsidR="00A54AEF">
        <w:t xml:space="preserve"> </w:t>
      </w:r>
      <w:r w:rsidR="0049402A">
        <w:t xml:space="preserve">show the wholesale </w:t>
      </w:r>
      <w:r w:rsidR="001B027B">
        <w:t>PAC supply of wine in the Northern Territory for the years 20</w:t>
      </w:r>
      <w:r w:rsidR="00A5604D">
        <w:t>1</w:t>
      </w:r>
      <w:r w:rsidR="001F1DD7">
        <w:t>2</w:t>
      </w:r>
      <w:r w:rsidR="001B027B">
        <w:t xml:space="preserve"> to 201</w:t>
      </w:r>
      <w:r w:rsidR="001F1DD7">
        <w:t>9</w:t>
      </w:r>
      <w:r w:rsidR="001B027B">
        <w:t>.</w:t>
      </w:r>
    </w:p>
    <w:p w:rsidR="00CA6BD2" w:rsidRDefault="00CA6BD2" w:rsidP="00CA6BD2">
      <w:pPr>
        <w:pStyle w:val="Caption"/>
        <w:keepNext/>
      </w:pPr>
      <w:bookmarkStart w:id="14" w:name="_Ref466903942"/>
      <w:bookmarkStart w:id="15" w:name="_Toc466976929"/>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w:t>
      </w:r>
      <w:r w:rsidR="0006666C">
        <w:rPr>
          <w:noProof/>
        </w:rPr>
        <w:fldChar w:fldCharType="end"/>
      </w:r>
      <w:bookmarkEnd w:id="14"/>
      <w:r>
        <w:t>: Wholesale PAC Supply Wine - Northern Territory</w:t>
      </w:r>
      <w:bookmarkEnd w:id="15"/>
    </w:p>
    <w:tbl>
      <w:tblPr>
        <w:tblW w:w="9860" w:type="dxa"/>
        <w:tblInd w:w="113" w:type="dxa"/>
        <w:tblLook w:val="04A0" w:firstRow="1" w:lastRow="0" w:firstColumn="1" w:lastColumn="0" w:noHBand="0" w:noVBand="1"/>
        <w:tblCaption w:val="Table 3 Wholesale PAC Supply Wine - Northern Territory"/>
        <w:tblDescription w:val="Table 3 Wholesale PAC Supply Wine - Northern Territory; showing figures for 2012 to 2019"/>
      </w:tblPr>
      <w:tblGrid>
        <w:gridCol w:w="1320"/>
        <w:gridCol w:w="980"/>
        <w:gridCol w:w="1080"/>
        <w:gridCol w:w="1080"/>
        <w:gridCol w:w="1080"/>
        <w:gridCol w:w="1080"/>
        <w:gridCol w:w="1080"/>
        <w:gridCol w:w="1080"/>
        <w:gridCol w:w="1080"/>
      </w:tblGrid>
      <w:tr w:rsidR="00E53AEA" w:rsidRPr="00E53AEA" w:rsidTr="00E53AEA">
        <w:trPr>
          <w:trHeight w:val="258"/>
        </w:trPr>
        <w:tc>
          <w:tcPr>
            <w:tcW w:w="1320" w:type="dxa"/>
            <w:tcBorders>
              <w:top w:val="single" w:sz="4" w:space="0" w:color="auto"/>
              <w:left w:val="single" w:sz="4" w:space="0" w:color="auto"/>
              <w:bottom w:val="single" w:sz="4" w:space="0" w:color="auto"/>
              <w:right w:val="nil"/>
            </w:tcBorders>
            <w:shd w:val="clear" w:color="auto" w:fill="auto"/>
            <w:noWrap/>
            <w:vAlign w:val="bottom"/>
            <w:hideMark/>
          </w:tcPr>
          <w:p w:rsidR="00E53AEA" w:rsidRPr="00E53AEA" w:rsidRDefault="00E53AEA" w:rsidP="00E53AEA">
            <w:pPr>
              <w:spacing w:after="0"/>
              <w:rPr>
                <w:rFonts w:ascii="Arial" w:eastAsia="Times New Roman" w:hAnsi="Arial" w:cs="Arial"/>
                <w:sz w:val="20"/>
                <w:szCs w:val="20"/>
                <w:lang w:eastAsia="en-AU"/>
              </w:rPr>
            </w:pPr>
            <w:r w:rsidRPr="00E53AEA">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2019</w:t>
            </w:r>
          </w:p>
        </w:tc>
      </w:tr>
      <w:tr w:rsidR="00E53AEA" w:rsidRPr="00E53AEA" w:rsidTr="00E53AEA">
        <w:trPr>
          <w:trHeight w:val="258"/>
        </w:trPr>
        <w:tc>
          <w:tcPr>
            <w:tcW w:w="1320" w:type="dxa"/>
            <w:tcBorders>
              <w:top w:val="nil"/>
              <w:left w:val="single" w:sz="4" w:space="0" w:color="auto"/>
              <w:bottom w:val="nil"/>
              <w:right w:val="nil"/>
            </w:tcBorders>
            <w:shd w:val="clear" w:color="auto" w:fill="auto"/>
            <w:noWrap/>
            <w:vAlign w:val="bottom"/>
            <w:hideMark/>
          </w:tcPr>
          <w:p w:rsidR="00E53AEA" w:rsidRPr="00E53AEA" w:rsidRDefault="00E53AEA" w:rsidP="00E53AEA">
            <w:pPr>
              <w:spacing w:after="0"/>
              <w:rPr>
                <w:rFonts w:ascii="Arial" w:eastAsia="Times New Roman" w:hAnsi="Arial" w:cs="Arial"/>
                <w:sz w:val="16"/>
                <w:szCs w:val="16"/>
                <w:lang w:eastAsia="en-AU"/>
              </w:rPr>
            </w:pPr>
            <w:r w:rsidRPr="00E53AEA">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117,517</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102,369</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114,580</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111,367</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105,101</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95,633</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91,350</w:t>
            </w:r>
          </w:p>
        </w:tc>
        <w:tc>
          <w:tcPr>
            <w:tcW w:w="1080" w:type="dxa"/>
            <w:tcBorders>
              <w:top w:val="nil"/>
              <w:left w:val="nil"/>
              <w:bottom w:val="nil"/>
              <w:right w:val="single" w:sz="4" w:space="0" w:color="auto"/>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49,474</w:t>
            </w:r>
          </w:p>
        </w:tc>
      </w:tr>
      <w:tr w:rsidR="00E53AEA" w:rsidRPr="00E53AEA" w:rsidTr="00E53AEA">
        <w:trPr>
          <w:trHeight w:val="258"/>
        </w:trPr>
        <w:tc>
          <w:tcPr>
            <w:tcW w:w="1320" w:type="dxa"/>
            <w:tcBorders>
              <w:top w:val="nil"/>
              <w:left w:val="single" w:sz="4" w:space="0" w:color="auto"/>
              <w:bottom w:val="nil"/>
              <w:right w:val="nil"/>
            </w:tcBorders>
            <w:shd w:val="clear" w:color="auto" w:fill="auto"/>
            <w:noWrap/>
            <w:vAlign w:val="bottom"/>
            <w:hideMark/>
          </w:tcPr>
          <w:p w:rsidR="00E53AEA" w:rsidRPr="00E53AEA" w:rsidRDefault="00E53AEA" w:rsidP="00E53AEA">
            <w:pPr>
              <w:spacing w:after="0"/>
              <w:rPr>
                <w:rFonts w:ascii="Arial" w:eastAsia="Times New Roman" w:hAnsi="Arial" w:cs="Arial"/>
                <w:sz w:val="16"/>
                <w:szCs w:val="16"/>
                <w:lang w:eastAsia="en-AU"/>
              </w:rPr>
            </w:pPr>
            <w:r w:rsidRPr="00E53AEA">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359,545</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374,966</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381,136</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385,878</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398,966</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408,153</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386,900</w:t>
            </w:r>
          </w:p>
        </w:tc>
        <w:tc>
          <w:tcPr>
            <w:tcW w:w="1080" w:type="dxa"/>
            <w:tcBorders>
              <w:top w:val="nil"/>
              <w:left w:val="nil"/>
              <w:bottom w:val="nil"/>
              <w:right w:val="single" w:sz="4" w:space="0" w:color="auto"/>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346,604</w:t>
            </w:r>
          </w:p>
        </w:tc>
      </w:tr>
      <w:tr w:rsidR="00E53AEA" w:rsidRPr="00E53AEA" w:rsidTr="00E53AEA">
        <w:trPr>
          <w:trHeight w:val="258"/>
        </w:trPr>
        <w:tc>
          <w:tcPr>
            <w:tcW w:w="1320" w:type="dxa"/>
            <w:tcBorders>
              <w:top w:val="nil"/>
              <w:left w:val="single" w:sz="4" w:space="0" w:color="auto"/>
              <w:bottom w:val="nil"/>
              <w:right w:val="nil"/>
            </w:tcBorders>
            <w:shd w:val="clear" w:color="auto" w:fill="auto"/>
            <w:noWrap/>
            <w:vAlign w:val="bottom"/>
            <w:hideMark/>
          </w:tcPr>
          <w:p w:rsidR="00E53AEA" w:rsidRPr="00E53AEA" w:rsidRDefault="00E53AEA" w:rsidP="00E53AEA">
            <w:pPr>
              <w:spacing w:after="0"/>
              <w:rPr>
                <w:rFonts w:ascii="Arial" w:eastAsia="Times New Roman" w:hAnsi="Arial" w:cs="Arial"/>
                <w:sz w:val="16"/>
                <w:szCs w:val="16"/>
                <w:lang w:eastAsia="en-AU"/>
              </w:rPr>
            </w:pPr>
            <w:r w:rsidRPr="00E53AEA">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39,773</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43,426</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22,898</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14,628</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12,694</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11,649</w:t>
            </w:r>
          </w:p>
        </w:tc>
        <w:tc>
          <w:tcPr>
            <w:tcW w:w="1080" w:type="dxa"/>
            <w:tcBorders>
              <w:top w:val="nil"/>
              <w:left w:val="nil"/>
              <w:bottom w:val="nil"/>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10,509</w:t>
            </w:r>
          </w:p>
        </w:tc>
        <w:tc>
          <w:tcPr>
            <w:tcW w:w="1080" w:type="dxa"/>
            <w:tcBorders>
              <w:top w:val="nil"/>
              <w:left w:val="nil"/>
              <w:bottom w:val="nil"/>
              <w:right w:val="single" w:sz="4" w:space="0" w:color="auto"/>
            </w:tcBorders>
            <w:shd w:val="clear" w:color="auto" w:fill="auto"/>
            <w:noWrap/>
            <w:vAlign w:val="bottom"/>
            <w:hideMark/>
          </w:tcPr>
          <w:p w:rsidR="00E53AEA" w:rsidRPr="00E53AEA" w:rsidRDefault="00E53AEA" w:rsidP="00E53AEA">
            <w:pPr>
              <w:spacing w:after="0"/>
              <w:jc w:val="right"/>
              <w:rPr>
                <w:rFonts w:ascii="Arial" w:eastAsia="Times New Roman" w:hAnsi="Arial" w:cs="Arial"/>
                <w:sz w:val="16"/>
                <w:szCs w:val="16"/>
                <w:lang w:eastAsia="en-AU"/>
              </w:rPr>
            </w:pPr>
            <w:r w:rsidRPr="00E53AEA">
              <w:rPr>
                <w:rFonts w:ascii="Arial" w:eastAsia="Times New Roman" w:hAnsi="Arial" w:cs="Arial"/>
                <w:sz w:val="16"/>
                <w:szCs w:val="16"/>
                <w:lang w:eastAsia="en-AU"/>
              </w:rPr>
              <w:t>7,318</w:t>
            </w:r>
          </w:p>
        </w:tc>
      </w:tr>
      <w:tr w:rsidR="00E53AEA" w:rsidRPr="00E53AEA" w:rsidTr="00E53AEA">
        <w:trPr>
          <w:trHeight w:val="258"/>
        </w:trPr>
        <w:tc>
          <w:tcPr>
            <w:tcW w:w="1320" w:type="dxa"/>
            <w:tcBorders>
              <w:top w:val="nil"/>
              <w:left w:val="single" w:sz="4" w:space="0" w:color="auto"/>
              <w:bottom w:val="single" w:sz="4" w:space="0" w:color="auto"/>
              <w:right w:val="nil"/>
            </w:tcBorders>
            <w:shd w:val="clear" w:color="auto" w:fill="auto"/>
            <w:noWrap/>
            <w:vAlign w:val="bottom"/>
            <w:hideMark/>
          </w:tcPr>
          <w:p w:rsidR="00E53AEA" w:rsidRPr="00E53AEA" w:rsidRDefault="00E53AEA" w:rsidP="00E53AEA">
            <w:pPr>
              <w:spacing w:after="0"/>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516,836</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520,761</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518,614</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511,874</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516,761</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515,436</w:t>
            </w:r>
          </w:p>
        </w:tc>
        <w:tc>
          <w:tcPr>
            <w:tcW w:w="1080" w:type="dxa"/>
            <w:tcBorders>
              <w:top w:val="nil"/>
              <w:left w:val="nil"/>
              <w:bottom w:val="single" w:sz="4" w:space="0" w:color="auto"/>
              <w:right w:val="nil"/>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488,759</w:t>
            </w:r>
          </w:p>
        </w:tc>
        <w:tc>
          <w:tcPr>
            <w:tcW w:w="1080" w:type="dxa"/>
            <w:tcBorders>
              <w:top w:val="nil"/>
              <w:left w:val="nil"/>
              <w:bottom w:val="single" w:sz="4" w:space="0" w:color="auto"/>
              <w:right w:val="single" w:sz="4" w:space="0" w:color="auto"/>
            </w:tcBorders>
            <w:shd w:val="clear" w:color="auto" w:fill="auto"/>
            <w:noWrap/>
            <w:vAlign w:val="bottom"/>
            <w:hideMark/>
          </w:tcPr>
          <w:p w:rsidR="00E53AEA" w:rsidRPr="00E53AEA" w:rsidRDefault="00E53AEA" w:rsidP="00E53AEA">
            <w:pPr>
              <w:spacing w:after="0"/>
              <w:jc w:val="right"/>
              <w:rPr>
                <w:rFonts w:ascii="Arial" w:eastAsia="Times New Roman" w:hAnsi="Arial" w:cs="Arial"/>
                <w:b/>
                <w:bCs/>
                <w:sz w:val="16"/>
                <w:szCs w:val="16"/>
                <w:lang w:eastAsia="en-AU"/>
              </w:rPr>
            </w:pPr>
            <w:r w:rsidRPr="00E53AEA">
              <w:rPr>
                <w:rFonts w:ascii="Arial" w:eastAsia="Times New Roman" w:hAnsi="Arial" w:cs="Arial"/>
                <w:b/>
                <w:bCs/>
                <w:sz w:val="16"/>
                <w:szCs w:val="16"/>
                <w:lang w:eastAsia="en-AU"/>
              </w:rPr>
              <w:t>403,396</w:t>
            </w:r>
          </w:p>
        </w:tc>
      </w:tr>
    </w:tbl>
    <w:p w:rsidR="005D6FEC" w:rsidRPr="001701F3" w:rsidRDefault="005D6FEC" w:rsidP="005D6FEC">
      <w:pPr>
        <w:rPr>
          <w:rStyle w:val="BookTitle"/>
          <w:sz w:val="20"/>
          <w:szCs w:val="20"/>
        </w:rPr>
      </w:pPr>
    </w:p>
    <w:p w:rsidR="001B027B" w:rsidRPr="005D0D02" w:rsidRDefault="00DF3C01" w:rsidP="009806D1">
      <w:r w:rsidRPr="005D0D02">
        <w:t>In 201</w:t>
      </w:r>
      <w:r w:rsidR="005D0D02">
        <w:t>9</w:t>
      </w:r>
      <w:r w:rsidRPr="005D0D02">
        <w:t>, the total supply of wine</w:t>
      </w:r>
      <w:r w:rsidR="009B7E0D" w:rsidRPr="005D0D02">
        <w:t xml:space="preserve"> decreased by </w:t>
      </w:r>
      <w:r w:rsidR="005D0D02">
        <w:t>17</w:t>
      </w:r>
      <w:r w:rsidR="009B7E0D" w:rsidRPr="005D0D02">
        <w:t>%</w:t>
      </w:r>
      <w:r w:rsidR="00650EF7" w:rsidRPr="005D0D02">
        <w:t xml:space="preserve">. </w:t>
      </w:r>
      <w:r w:rsidR="005D0D02">
        <w:t>Cask</w:t>
      </w:r>
      <w:r w:rsidR="009B7E0D" w:rsidRPr="005D0D02">
        <w:t xml:space="preserve"> </w:t>
      </w:r>
      <w:r w:rsidR="00650EF7" w:rsidRPr="005D0D02">
        <w:t xml:space="preserve">wine decreased by </w:t>
      </w:r>
      <w:r w:rsidR="005D0D02">
        <w:t>46</w:t>
      </w:r>
      <w:r w:rsidR="009B7E0D" w:rsidRPr="005D0D02">
        <w:t xml:space="preserve">%, </w:t>
      </w:r>
      <w:r w:rsidR="005D0D02">
        <w:t>fortified</w:t>
      </w:r>
      <w:r w:rsidR="009B7E0D" w:rsidRPr="005D0D02">
        <w:t xml:space="preserve"> </w:t>
      </w:r>
      <w:r w:rsidR="00650EF7" w:rsidRPr="005D0D02">
        <w:t xml:space="preserve">wine decreased by </w:t>
      </w:r>
      <w:r w:rsidR="005D0D02">
        <w:t>30</w:t>
      </w:r>
      <w:r w:rsidR="00650EF7" w:rsidRPr="005D0D02">
        <w:t>%</w:t>
      </w:r>
      <w:r w:rsidR="000128F5" w:rsidRPr="005D0D02">
        <w:t xml:space="preserve"> and</w:t>
      </w:r>
      <w:r w:rsidR="00650EF7" w:rsidRPr="005D0D02">
        <w:t xml:space="preserve"> </w:t>
      </w:r>
      <w:r w:rsidR="005D0D02">
        <w:t xml:space="preserve">bottle </w:t>
      </w:r>
      <w:r w:rsidR="00650EF7" w:rsidRPr="005D0D02">
        <w:t xml:space="preserve">wine </w:t>
      </w:r>
      <w:r w:rsidR="009B7E0D" w:rsidRPr="005D0D02">
        <w:t>de</w:t>
      </w:r>
      <w:r w:rsidR="00650EF7" w:rsidRPr="005D0D02">
        <w:t xml:space="preserve">creased </w:t>
      </w:r>
      <w:r w:rsidR="00E86B24" w:rsidRPr="005D0D02">
        <w:t xml:space="preserve">by </w:t>
      </w:r>
      <w:r w:rsidR="005D0D02">
        <w:t>10</w:t>
      </w:r>
      <w:r w:rsidR="00650EF7" w:rsidRPr="005D0D02">
        <w:t>%.</w:t>
      </w:r>
    </w:p>
    <w:p w:rsidR="00650EF7" w:rsidRPr="005D0D02" w:rsidRDefault="00650EF7" w:rsidP="009806D1">
      <w:r w:rsidRPr="005D0D02">
        <w:t>Between 20</w:t>
      </w:r>
      <w:r w:rsidR="00C907DE" w:rsidRPr="005D0D02">
        <w:t>1</w:t>
      </w:r>
      <w:r w:rsidR="000A10E1">
        <w:t>2</w:t>
      </w:r>
      <w:r w:rsidRPr="005D0D02">
        <w:t xml:space="preserve"> and 201</w:t>
      </w:r>
      <w:r w:rsidR="000A10E1">
        <w:t>9</w:t>
      </w:r>
      <w:r w:rsidRPr="005D0D02">
        <w:t xml:space="preserve">, the total supply of </w:t>
      </w:r>
      <w:r w:rsidR="00925715" w:rsidRPr="005D0D02">
        <w:t xml:space="preserve">wine </w:t>
      </w:r>
      <w:r w:rsidR="000A10E1">
        <w:t xml:space="preserve">exhibited a </w:t>
      </w:r>
      <w:r w:rsidR="00925715" w:rsidRPr="005D0D02">
        <w:t>decreas</w:t>
      </w:r>
      <w:r w:rsidR="000A10E1">
        <w:t>ing trend of about 3% per year</w:t>
      </w:r>
      <w:r w:rsidR="00925715" w:rsidRPr="005D0D02">
        <w:t xml:space="preserve">. </w:t>
      </w:r>
      <w:r w:rsidR="00F43AFF">
        <w:t>Both f</w:t>
      </w:r>
      <w:r w:rsidR="00DA478C" w:rsidRPr="005D0D02">
        <w:t>ortified</w:t>
      </w:r>
      <w:r w:rsidR="00925715" w:rsidRPr="005D0D02">
        <w:t xml:space="preserve"> wine</w:t>
      </w:r>
      <w:r w:rsidR="00DA478C" w:rsidRPr="005D0D02">
        <w:t xml:space="preserve"> and cask wine</w:t>
      </w:r>
      <w:r w:rsidR="00925715" w:rsidRPr="005D0D02">
        <w:t xml:space="preserve"> exhibited a decreasing trend of about </w:t>
      </w:r>
      <w:r w:rsidR="00F43AFF">
        <w:t>21</w:t>
      </w:r>
      <w:r w:rsidR="00925715" w:rsidRPr="005D0D02">
        <w:t xml:space="preserve">% </w:t>
      </w:r>
      <w:r w:rsidR="00DA478C" w:rsidRPr="005D0D02">
        <w:t xml:space="preserve">and </w:t>
      </w:r>
      <w:r w:rsidR="00F43AFF">
        <w:t>12</w:t>
      </w:r>
      <w:r w:rsidR="00DA478C" w:rsidRPr="005D0D02">
        <w:t xml:space="preserve">% </w:t>
      </w:r>
      <w:r w:rsidR="00925715" w:rsidRPr="005D0D02">
        <w:t>per year</w:t>
      </w:r>
      <w:r w:rsidR="001A4022" w:rsidRPr="005D0D02">
        <w:t xml:space="preserve"> respectively</w:t>
      </w:r>
      <w:r w:rsidR="00DA478C" w:rsidRPr="005D0D02">
        <w:t>, while bottle</w:t>
      </w:r>
      <w:r w:rsidR="00925715" w:rsidRPr="005D0D02">
        <w:t xml:space="preserve"> wine</w:t>
      </w:r>
      <w:r w:rsidR="00F43AFF">
        <w:t xml:space="preserve"> decreased by 4% over the</w:t>
      </w:r>
      <w:r w:rsidR="00F006CF">
        <w:t xml:space="preserve"> same</w:t>
      </w:r>
      <w:r w:rsidR="00F43AFF">
        <w:t xml:space="preserve"> period</w:t>
      </w:r>
      <w:r w:rsidR="00925715" w:rsidRPr="005D0D02">
        <w:t>.</w:t>
      </w:r>
    </w:p>
    <w:p w:rsidR="00BD2D4D" w:rsidRDefault="00BD2D4D" w:rsidP="00BD2D4D">
      <w:pPr>
        <w:pStyle w:val="Caption"/>
        <w:keepNext/>
      </w:pPr>
      <w:bookmarkStart w:id="16" w:name="_Ref466904039"/>
      <w:bookmarkStart w:id="17" w:name="_Toc466975772"/>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w:t>
      </w:r>
      <w:r w:rsidR="0006666C">
        <w:rPr>
          <w:noProof/>
        </w:rPr>
        <w:fldChar w:fldCharType="end"/>
      </w:r>
      <w:bookmarkEnd w:id="16"/>
      <w:r>
        <w:t>: Wholesale PAC Supply Wine - Northern Territory</w:t>
      </w:r>
      <w:bookmarkEnd w:id="17"/>
    </w:p>
    <w:p w:rsidR="001B027B" w:rsidRDefault="00821834" w:rsidP="009806D1">
      <w:r w:rsidRPr="00821834">
        <w:rPr>
          <w:noProof/>
          <w:lang w:eastAsia="en-AU"/>
        </w:rPr>
        <w:drawing>
          <wp:inline distT="0" distB="0" distL="0" distR="0">
            <wp:extent cx="6120130" cy="4022735"/>
            <wp:effectExtent l="0" t="0" r="0" b="0"/>
            <wp:docPr id="20" name="Picture 20" descr="Figure 3 Wholesale PAC Supply Wine – Northern Territory; showing figures for 2012 to 2019.&#10;See above table for detailed description." title="Figure 3 Wholesale PAC Supply Wine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022735"/>
                    </a:xfrm>
                    <a:prstGeom prst="rect">
                      <a:avLst/>
                    </a:prstGeom>
                    <a:noFill/>
                    <a:ln>
                      <a:noFill/>
                    </a:ln>
                  </pic:spPr>
                </pic:pic>
              </a:graphicData>
            </a:graphic>
          </wp:inline>
        </w:drawing>
      </w:r>
    </w:p>
    <w:p w:rsidR="0037436C" w:rsidRDefault="0037436C">
      <w:pPr>
        <w:spacing w:after="200" w:line="276" w:lineRule="auto"/>
      </w:pPr>
      <w:r>
        <w:br w:type="page"/>
      </w:r>
    </w:p>
    <w:p w:rsidR="00180D87" w:rsidRPr="003E30FF" w:rsidRDefault="00E50D6A" w:rsidP="005A0894">
      <w:r w:rsidRPr="003E30FF">
        <w:lastRenderedPageBreak/>
        <w:fldChar w:fldCharType="begin"/>
      </w:r>
      <w:r w:rsidRPr="003E30FF">
        <w:instrText xml:space="preserve"> REF _Ref466904112 \h </w:instrText>
      </w:r>
      <w:r w:rsidR="00352AAC" w:rsidRPr="003E30FF">
        <w:instrText xml:space="preserve"> \* MERGEFORMAT </w:instrText>
      </w:r>
      <w:r w:rsidRPr="003E30FF">
        <w:fldChar w:fldCharType="separate"/>
      </w:r>
      <w:r w:rsidR="00E922C3" w:rsidRPr="003E30FF">
        <w:t xml:space="preserve">Table </w:t>
      </w:r>
      <w:r w:rsidR="00E922C3" w:rsidRPr="003E30FF">
        <w:rPr>
          <w:noProof/>
        </w:rPr>
        <w:t>4</w:t>
      </w:r>
      <w:r w:rsidRPr="003E30FF">
        <w:fldChar w:fldCharType="end"/>
      </w:r>
      <w:r w:rsidR="005A0894" w:rsidRPr="003E30FF">
        <w:t xml:space="preserve"> and </w:t>
      </w:r>
      <w:r w:rsidR="009F3BCF" w:rsidRPr="003E30FF">
        <w:fldChar w:fldCharType="begin"/>
      </w:r>
      <w:r w:rsidR="009F3BCF" w:rsidRPr="003E30FF">
        <w:instrText xml:space="preserve"> REF _Ref466904156 \h </w:instrText>
      </w:r>
      <w:r w:rsidR="00352AAC" w:rsidRPr="003E30FF">
        <w:instrText xml:space="preserve"> \* MERGEFORMAT </w:instrText>
      </w:r>
      <w:r w:rsidR="009F3BCF" w:rsidRPr="003E30FF">
        <w:fldChar w:fldCharType="separate"/>
      </w:r>
      <w:r w:rsidR="00E922C3" w:rsidRPr="003E30FF">
        <w:t xml:space="preserve">Figure </w:t>
      </w:r>
      <w:r w:rsidR="00E922C3" w:rsidRPr="003E30FF">
        <w:rPr>
          <w:noProof/>
        </w:rPr>
        <w:t>4</w:t>
      </w:r>
      <w:r w:rsidR="009F3BCF" w:rsidRPr="003E30FF">
        <w:fldChar w:fldCharType="end"/>
      </w:r>
      <w:r w:rsidR="005A0894" w:rsidRPr="003E30FF">
        <w:t xml:space="preserve"> show the wholesale PAC supply of spirits in the Northern Territory for the years 20</w:t>
      </w:r>
      <w:r w:rsidR="00171567" w:rsidRPr="003E30FF">
        <w:t>1</w:t>
      </w:r>
      <w:r w:rsidR="00297DAC">
        <w:t>2</w:t>
      </w:r>
      <w:r w:rsidR="005A0894" w:rsidRPr="003E30FF">
        <w:t xml:space="preserve"> to 201</w:t>
      </w:r>
      <w:r w:rsidR="00297DAC">
        <w:t>9</w:t>
      </w:r>
      <w:r w:rsidR="005A0894" w:rsidRPr="003E30FF">
        <w:t>.</w:t>
      </w:r>
    </w:p>
    <w:p w:rsidR="00CA062B" w:rsidRDefault="00CA062B" w:rsidP="00CA062B">
      <w:pPr>
        <w:pStyle w:val="Caption"/>
        <w:keepNext/>
      </w:pPr>
      <w:bookmarkStart w:id="18" w:name="_Ref466904112"/>
      <w:bookmarkStart w:id="19" w:name="_Toc466976930"/>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4</w:t>
      </w:r>
      <w:r w:rsidR="0006666C">
        <w:rPr>
          <w:noProof/>
        </w:rPr>
        <w:fldChar w:fldCharType="end"/>
      </w:r>
      <w:bookmarkEnd w:id="18"/>
      <w:r>
        <w:t>: Wholesale PAC Supply Spirits - Northern Territory</w:t>
      </w:r>
      <w:bookmarkEnd w:id="19"/>
    </w:p>
    <w:tbl>
      <w:tblPr>
        <w:tblW w:w="10100" w:type="dxa"/>
        <w:tblInd w:w="113" w:type="dxa"/>
        <w:tblLook w:val="04A0" w:firstRow="1" w:lastRow="0" w:firstColumn="1" w:lastColumn="0" w:noHBand="0" w:noVBand="1"/>
        <w:tblCaption w:val="Table 3 Wholesale PAC Supply Wine - Northern Territory"/>
        <w:tblDescription w:val="Table 3 Wholesale PAC Supply Wine - Northern Territory; showing figures for 2012 to 2019"/>
      </w:tblPr>
      <w:tblGrid>
        <w:gridCol w:w="1560"/>
        <w:gridCol w:w="980"/>
        <w:gridCol w:w="1080"/>
        <w:gridCol w:w="1080"/>
        <w:gridCol w:w="1080"/>
        <w:gridCol w:w="1080"/>
        <w:gridCol w:w="1080"/>
        <w:gridCol w:w="1080"/>
        <w:gridCol w:w="1080"/>
      </w:tblGrid>
      <w:tr w:rsidR="00297DAC" w:rsidRPr="00297DAC" w:rsidTr="00297DAC">
        <w:trPr>
          <w:trHeight w:val="258"/>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297DAC" w:rsidRPr="00297DAC" w:rsidRDefault="00297DAC" w:rsidP="00297DAC">
            <w:pPr>
              <w:spacing w:after="0"/>
              <w:rPr>
                <w:rFonts w:ascii="Arial" w:eastAsia="Times New Roman" w:hAnsi="Arial" w:cs="Arial"/>
                <w:sz w:val="20"/>
                <w:szCs w:val="20"/>
                <w:lang w:eastAsia="en-AU"/>
              </w:rPr>
            </w:pPr>
            <w:r w:rsidRPr="00297DAC">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2019</w:t>
            </w:r>
          </w:p>
        </w:tc>
      </w:tr>
      <w:tr w:rsidR="00297DAC" w:rsidRPr="00297DAC" w:rsidTr="00297DAC">
        <w:trPr>
          <w:trHeight w:val="258"/>
        </w:trPr>
        <w:tc>
          <w:tcPr>
            <w:tcW w:w="1560" w:type="dxa"/>
            <w:tcBorders>
              <w:top w:val="nil"/>
              <w:left w:val="single" w:sz="4" w:space="0" w:color="auto"/>
              <w:bottom w:val="nil"/>
              <w:right w:val="nil"/>
            </w:tcBorders>
            <w:shd w:val="clear" w:color="auto" w:fill="auto"/>
            <w:noWrap/>
            <w:vAlign w:val="bottom"/>
            <w:hideMark/>
          </w:tcPr>
          <w:p w:rsidR="00297DAC" w:rsidRPr="00297DAC" w:rsidRDefault="00297DAC" w:rsidP="00297DAC">
            <w:pPr>
              <w:spacing w:after="0"/>
              <w:rPr>
                <w:rFonts w:ascii="Arial" w:eastAsia="Times New Roman" w:hAnsi="Arial" w:cs="Arial"/>
                <w:sz w:val="16"/>
                <w:szCs w:val="16"/>
                <w:lang w:eastAsia="en-AU"/>
              </w:rPr>
            </w:pPr>
            <w:r w:rsidRPr="00297DAC">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486,882</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462,640</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444,985</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434,218</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448,576</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437,422</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464,631</w:t>
            </w:r>
          </w:p>
        </w:tc>
        <w:tc>
          <w:tcPr>
            <w:tcW w:w="1080" w:type="dxa"/>
            <w:tcBorders>
              <w:top w:val="nil"/>
              <w:left w:val="nil"/>
              <w:bottom w:val="nil"/>
              <w:right w:val="single" w:sz="4" w:space="0" w:color="auto"/>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478,439</w:t>
            </w:r>
          </w:p>
        </w:tc>
      </w:tr>
      <w:tr w:rsidR="00297DAC" w:rsidRPr="00297DAC" w:rsidTr="00297DAC">
        <w:trPr>
          <w:trHeight w:val="258"/>
        </w:trPr>
        <w:tc>
          <w:tcPr>
            <w:tcW w:w="1560" w:type="dxa"/>
            <w:tcBorders>
              <w:top w:val="nil"/>
              <w:left w:val="single" w:sz="4" w:space="0" w:color="auto"/>
              <w:bottom w:val="nil"/>
              <w:right w:val="nil"/>
            </w:tcBorders>
            <w:shd w:val="clear" w:color="auto" w:fill="auto"/>
            <w:noWrap/>
            <w:vAlign w:val="bottom"/>
            <w:hideMark/>
          </w:tcPr>
          <w:p w:rsidR="00297DAC" w:rsidRPr="00297DAC" w:rsidRDefault="00297DAC" w:rsidP="00297DAC">
            <w:pPr>
              <w:spacing w:after="0"/>
              <w:rPr>
                <w:rFonts w:ascii="Arial" w:eastAsia="Times New Roman" w:hAnsi="Arial" w:cs="Arial"/>
                <w:sz w:val="16"/>
                <w:szCs w:val="16"/>
                <w:lang w:eastAsia="en-AU"/>
              </w:rPr>
            </w:pPr>
            <w:r w:rsidRPr="00297DAC">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234,400</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218,144</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219,501</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207,913</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204,295</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201,254</w:t>
            </w:r>
          </w:p>
        </w:tc>
        <w:tc>
          <w:tcPr>
            <w:tcW w:w="1080" w:type="dxa"/>
            <w:tcBorders>
              <w:top w:val="nil"/>
              <w:left w:val="nil"/>
              <w:bottom w:val="nil"/>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186,765</w:t>
            </w:r>
          </w:p>
        </w:tc>
        <w:tc>
          <w:tcPr>
            <w:tcW w:w="1080" w:type="dxa"/>
            <w:tcBorders>
              <w:top w:val="nil"/>
              <w:left w:val="nil"/>
              <w:bottom w:val="nil"/>
              <w:right w:val="single" w:sz="4" w:space="0" w:color="auto"/>
            </w:tcBorders>
            <w:shd w:val="clear" w:color="auto" w:fill="auto"/>
            <w:noWrap/>
            <w:vAlign w:val="bottom"/>
            <w:hideMark/>
          </w:tcPr>
          <w:p w:rsidR="00297DAC" w:rsidRPr="00297DAC" w:rsidRDefault="00297DAC" w:rsidP="00297DAC">
            <w:pPr>
              <w:spacing w:after="0"/>
              <w:jc w:val="right"/>
              <w:rPr>
                <w:rFonts w:ascii="Arial" w:eastAsia="Times New Roman" w:hAnsi="Arial" w:cs="Arial"/>
                <w:sz w:val="16"/>
                <w:szCs w:val="16"/>
                <w:lang w:eastAsia="en-AU"/>
              </w:rPr>
            </w:pPr>
            <w:r w:rsidRPr="00297DAC">
              <w:rPr>
                <w:rFonts w:ascii="Arial" w:eastAsia="Times New Roman" w:hAnsi="Arial" w:cs="Arial"/>
                <w:sz w:val="16"/>
                <w:szCs w:val="16"/>
                <w:lang w:eastAsia="en-AU"/>
              </w:rPr>
              <w:t>170,826</w:t>
            </w:r>
          </w:p>
        </w:tc>
      </w:tr>
      <w:tr w:rsidR="00297DAC" w:rsidRPr="00297DAC" w:rsidTr="00297DAC">
        <w:trPr>
          <w:trHeight w:val="258"/>
        </w:trPr>
        <w:tc>
          <w:tcPr>
            <w:tcW w:w="1560" w:type="dxa"/>
            <w:tcBorders>
              <w:top w:val="nil"/>
              <w:left w:val="single" w:sz="4" w:space="0" w:color="auto"/>
              <w:bottom w:val="single" w:sz="4" w:space="0" w:color="auto"/>
              <w:right w:val="nil"/>
            </w:tcBorders>
            <w:shd w:val="clear" w:color="auto" w:fill="auto"/>
            <w:noWrap/>
            <w:vAlign w:val="bottom"/>
            <w:hideMark/>
          </w:tcPr>
          <w:p w:rsidR="00297DAC" w:rsidRPr="00297DAC" w:rsidRDefault="00297DAC" w:rsidP="00297DAC">
            <w:pPr>
              <w:spacing w:after="0"/>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721,282</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680,784</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664,486</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642,131</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652,871</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638,675</w:t>
            </w:r>
          </w:p>
        </w:tc>
        <w:tc>
          <w:tcPr>
            <w:tcW w:w="1080" w:type="dxa"/>
            <w:tcBorders>
              <w:top w:val="nil"/>
              <w:left w:val="nil"/>
              <w:bottom w:val="single" w:sz="4" w:space="0" w:color="auto"/>
              <w:right w:val="nil"/>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651,396</w:t>
            </w:r>
          </w:p>
        </w:tc>
        <w:tc>
          <w:tcPr>
            <w:tcW w:w="1080" w:type="dxa"/>
            <w:tcBorders>
              <w:top w:val="nil"/>
              <w:left w:val="nil"/>
              <w:bottom w:val="single" w:sz="4" w:space="0" w:color="auto"/>
              <w:right w:val="single" w:sz="4" w:space="0" w:color="auto"/>
            </w:tcBorders>
            <w:shd w:val="clear" w:color="auto" w:fill="auto"/>
            <w:noWrap/>
            <w:vAlign w:val="bottom"/>
            <w:hideMark/>
          </w:tcPr>
          <w:p w:rsidR="00297DAC" w:rsidRPr="00297DAC" w:rsidRDefault="00297DAC" w:rsidP="00297DAC">
            <w:pPr>
              <w:spacing w:after="0"/>
              <w:jc w:val="right"/>
              <w:rPr>
                <w:rFonts w:ascii="Arial" w:eastAsia="Times New Roman" w:hAnsi="Arial" w:cs="Arial"/>
                <w:b/>
                <w:bCs/>
                <w:sz w:val="16"/>
                <w:szCs w:val="16"/>
                <w:lang w:eastAsia="en-AU"/>
              </w:rPr>
            </w:pPr>
            <w:r w:rsidRPr="00297DAC">
              <w:rPr>
                <w:rFonts w:ascii="Arial" w:eastAsia="Times New Roman" w:hAnsi="Arial" w:cs="Arial"/>
                <w:b/>
                <w:bCs/>
                <w:sz w:val="16"/>
                <w:szCs w:val="16"/>
                <w:lang w:eastAsia="en-AU"/>
              </w:rPr>
              <w:t>649,266</w:t>
            </w:r>
          </w:p>
        </w:tc>
      </w:tr>
    </w:tbl>
    <w:p w:rsidR="0007336D" w:rsidRDefault="0007336D" w:rsidP="0007336D">
      <w:pPr>
        <w:rPr>
          <w:rStyle w:val="BookTitle"/>
          <w:sz w:val="20"/>
          <w:szCs w:val="20"/>
        </w:rPr>
      </w:pPr>
    </w:p>
    <w:p w:rsidR="005A0894" w:rsidRDefault="001B6E1E" w:rsidP="005A0894">
      <w:r w:rsidRPr="002156D8">
        <w:t>In 201</w:t>
      </w:r>
      <w:r w:rsidR="00CC2FAE" w:rsidRPr="002156D8">
        <w:t>9</w:t>
      </w:r>
      <w:r w:rsidRPr="002156D8">
        <w:t>, the</w:t>
      </w:r>
      <w:r w:rsidRPr="002156D8">
        <w:rPr>
          <w:color w:val="FF0000"/>
        </w:rPr>
        <w:t xml:space="preserve"> </w:t>
      </w:r>
      <w:r w:rsidRPr="002156D8">
        <w:t>total supply of spirits</w:t>
      </w:r>
      <w:r w:rsidR="00D00C12" w:rsidRPr="002156D8">
        <w:t xml:space="preserve"> remained</w:t>
      </w:r>
      <w:r w:rsidR="002156D8" w:rsidRPr="002156D8">
        <w:t xml:space="preserve"> relatively steady</w:t>
      </w:r>
      <w:r w:rsidR="00492C8C">
        <w:t xml:space="preserve">. </w:t>
      </w:r>
      <w:r w:rsidR="00881836">
        <w:t>S</w:t>
      </w:r>
      <w:r w:rsidR="00492C8C">
        <w:t xml:space="preserve">tandard spirits </w:t>
      </w:r>
      <w:r w:rsidR="0057583D">
        <w:t>in</w:t>
      </w:r>
      <w:r w:rsidR="00492C8C">
        <w:t xml:space="preserve">creased by </w:t>
      </w:r>
      <w:r w:rsidR="002156D8">
        <w:t>3</w:t>
      </w:r>
      <w:r w:rsidR="00881836">
        <w:t xml:space="preserve">% </w:t>
      </w:r>
      <w:r w:rsidR="0057583D">
        <w:t xml:space="preserve">while </w:t>
      </w:r>
      <w:r w:rsidR="00881836">
        <w:t>p</w:t>
      </w:r>
      <w:r w:rsidR="00881836" w:rsidRPr="00F1493B">
        <w:t xml:space="preserve">re-mixed </w:t>
      </w:r>
      <w:r w:rsidR="00881836">
        <w:t xml:space="preserve">spirits decreased by </w:t>
      </w:r>
      <w:r w:rsidR="002156D8">
        <w:t>9</w:t>
      </w:r>
      <w:r w:rsidR="00881836">
        <w:t>%.</w:t>
      </w:r>
    </w:p>
    <w:p w:rsidR="00D54EAB" w:rsidRDefault="00D54EAB" w:rsidP="005A0894">
      <w:r w:rsidRPr="001214F2">
        <w:t>Between 20</w:t>
      </w:r>
      <w:r w:rsidR="001214F2">
        <w:t>1</w:t>
      </w:r>
      <w:r w:rsidR="00DF0C73">
        <w:t>2</w:t>
      </w:r>
      <w:r w:rsidRPr="001214F2">
        <w:t xml:space="preserve"> and 201</w:t>
      </w:r>
      <w:r w:rsidR="00DF0C73">
        <w:t>9</w:t>
      </w:r>
      <w:r>
        <w:t>, the total supply of spirits</w:t>
      </w:r>
      <w:r w:rsidR="0021748E">
        <w:t xml:space="preserve"> exhibited a decreasing trend of about 1% per year</w:t>
      </w:r>
      <w:r>
        <w:t xml:space="preserve">. </w:t>
      </w:r>
      <w:r w:rsidR="00C64936">
        <w:t>Pre-mixed spirits</w:t>
      </w:r>
      <w:r w:rsidR="00CE289B">
        <w:t xml:space="preserve"> exhibit</w:t>
      </w:r>
      <w:r w:rsidR="00A87068">
        <w:t>ed a decreasing trend of about 4</w:t>
      </w:r>
      <w:r w:rsidR="00CE289B">
        <w:t>% per year</w:t>
      </w:r>
      <w:r w:rsidR="00C64936">
        <w:t>, while s</w:t>
      </w:r>
      <w:r>
        <w:t xml:space="preserve">tandard spirits </w:t>
      </w:r>
      <w:r w:rsidR="00CE289B">
        <w:t>de</w:t>
      </w:r>
      <w:r w:rsidR="00D201F5">
        <w:t xml:space="preserve">creased by </w:t>
      </w:r>
      <w:r w:rsidR="00A87068">
        <w:t>2</w:t>
      </w:r>
      <w:r w:rsidR="00D201F5">
        <w:t>% over the period.</w:t>
      </w:r>
    </w:p>
    <w:p w:rsidR="00E50D6A" w:rsidRDefault="00E50D6A" w:rsidP="00E50D6A">
      <w:pPr>
        <w:pStyle w:val="Caption"/>
        <w:keepNext/>
      </w:pPr>
      <w:bookmarkStart w:id="20" w:name="_Ref466904156"/>
      <w:bookmarkStart w:id="21" w:name="_Toc466975773"/>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4</w:t>
      </w:r>
      <w:r w:rsidR="0006666C">
        <w:rPr>
          <w:noProof/>
        </w:rPr>
        <w:fldChar w:fldCharType="end"/>
      </w:r>
      <w:bookmarkEnd w:id="20"/>
      <w:r>
        <w:t>: Wholesale PAC Supply Spirits - Northern Territory</w:t>
      </w:r>
      <w:bookmarkEnd w:id="21"/>
    </w:p>
    <w:p w:rsidR="00D201F5" w:rsidRDefault="00297DAC" w:rsidP="005A0894">
      <w:r w:rsidRPr="00297DAC">
        <w:rPr>
          <w:noProof/>
          <w:lang w:eastAsia="en-AU"/>
        </w:rPr>
        <w:drawing>
          <wp:inline distT="0" distB="0" distL="0" distR="0">
            <wp:extent cx="6120130" cy="4022996"/>
            <wp:effectExtent l="0" t="0" r="0" b="0"/>
            <wp:docPr id="2" name="Picture 2" descr="Figure 3 Wholesale PAC Supply Wine – Northern Territory; showing figures for 2012 to 2019.&#10;See above table for detailed description." title="Figure 3 Wholesale PAC Supply Wine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4022996"/>
                    </a:xfrm>
                    <a:prstGeom prst="rect">
                      <a:avLst/>
                    </a:prstGeom>
                    <a:noFill/>
                    <a:ln>
                      <a:noFill/>
                    </a:ln>
                  </pic:spPr>
                </pic:pic>
              </a:graphicData>
            </a:graphic>
          </wp:inline>
        </w:drawing>
      </w:r>
    </w:p>
    <w:p w:rsidR="00287016" w:rsidRDefault="00287016" w:rsidP="005A0894"/>
    <w:p w:rsidR="0037436C" w:rsidRDefault="0037436C">
      <w:pPr>
        <w:spacing w:after="200" w:line="276" w:lineRule="auto"/>
      </w:pPr>
      <w:r>
        <w:br w:type="page"/>
      </w:r>
    </w:p>
    <w:p w:rsidR="00D743FE" w:rsidRDefault="00E83008" w:rsidP="005A0894">
      <w:r>
        <w:rPr>
          <w:color w:val="FF0000"/>
        </w:rPr>
        <w:lastRenderedPageBreak/>
        <w:fldChar w:fldCharType="begin"/>
      </w:r>
      <w:r w:rsidRPr="00181D44">
        <w:rPr>
          <w:color w:val="FF0000"/>
        </w:rPr>
        <w:instrText xml:space="preserve"> REF _Ref466904225 \h </w:instrText>
      </w:r>
      <w:r>
        <w:rPr>
          <w:color w:val="FF0000"/>
        </w:rPr>
      </w:r>
      <w:r>
        <w:rPr>
          <w:color w:val="FF0000"/>
        </w:rPr>
        <w:fldChar w:fldCharType="separate"/>
      </w:r>
      <w:r w:rsidR="00E922C3" w:rsidRPr="006D04AA">
        <w:t xml:space="preserve">Table </w:t>
      </w:r>
      <w:r w:rsidR="00E922C3">
        <w:rPr>
          <w:noProof/>
        </w:rPr>
        <w:t>5</w:t>
      </w:r>
      <w:r>
        <w:fldChar w:fldCharType="end"/>
      </w:r>
      <w:r>
        <w:t xml:space="preserve"> </w:t>
      </w:r>
      <w:r w:rsidR="00D06523">
        <w:t xml:space="preserve">and </w:t>
      </w:r>
      <w:r w:rsidR="002527AD">
        <w:fldChar w:fldCharType="begin"/>
      </w:r>
      <w:r w:rsidR="002527AD">
        <w:instrText xml:space="preserve"> REF _Ref466904281 \h </w:instrText>
      </w:r>
      <w:r w:rsidR="002527AD">
        <w:fldChar w:fldCharType="separate"/>
      </w:r>
      <w:r w:rsidR="00E922C3">
        <w:t xml:space="preserve">Figure </w:t>
      </w:r>
      <w:r w:rsidR="00E922C3">
        <w:rPr>
          <w:noProof/>
        </w:rPr>
        <w:t>5</w:t>
      </w:r>
      <w:r w:rsidR="002527AD">
        <w:fldChar w:fldCharType="end"/>
      </w:r>
      <w:r w:rsidR="00D06523">
        <w:t xml:space="preserve"> show the wholesale PAC supply of beer in the Northern Territory for the years 20</w:t>
      </w:r>
      <w:r w:rsidR="00247AC8">
        <w:t>1</w:t>
      </w:r>
      <w:r w:rsidR="0018782B">
        <w:t>2</w:t>
      </w:r>
      <w:r w:rsidR="00D06523">
        <w:t xml:space="preserve"> to 201</w:t>
      </w:r>
      <w:r w:rsidR="0018782B">
        <w:t>9</w:t>
      </w:r>
      <w:r w:rsidR="00D06523">
        <w:t>.</w:t>
      </w:r>
    </w:p>
    <w:p w:rsidR="00E83008" w:rsidRDefault="00E83008" w:rsidP="00E83008">
      <w:pPr>
        <w:pStyle w:val="Caption"/>
      </w:pPr>
      <w:bookmarkStart w:id="22" w:name="_Ref466904225"/>
      <w:bookmarkStart w:id="23" w:name="_Toc466976931"/>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5</w:t>
      </w:r>
      <w:r w:rsidR="0006666C">
        <w:rPr>
          <w:noProof/>
        </w:rPr>
        <w:fldChar w:fldCharType="end"/>
      </w:r>
      <w:bookmarkEnd w:id="22"/>
      <w:r>
        <w:t>: Wholesale PAC Supply Beer - Northern Territory</w:t>
      </w:r>
      <w:bookmarkEnd w:id="23"/>
    </w:p>
    <w:tbl>
      <w:tblPr>
        <w:tblW w:w="9580" w:type="dxa"/>
        <w:tblInd w:w="113" w:type="dxa"/>
        <w:tblLook w:val="04A0" w:firstRow="1" w:lastRow="0" w:firstColumn="1" w:lastColumn="0" w:noHBand="0" w:noVBand="1"/>
        <w:tblCaption w:val="Table 5 Wholesale PAC Supply Beer - Northern Territory"/>
        <w:tblDescription w:val="Table 5 Wholesale PAC Supply Beer - Northern Territory; showing figures for 2012 to 2019"/>
      </w:tblPr>
      <w:tblGrid>
        <w:gridCol w:w="1040"/>
        <w:gridCol w:w="980"/>
        <w:gridCol w:w="1080"/>
        <w:gridCol w:w="1080"/>
        <w:gridCol w:w="1080"/>
        <w:gridCol w:w="1080"/>
        <w:gridCol w:w="1080"/>
        <w:gridCol w:w="1080"/>
        <w:gridCol w:w="1080"/>
      </w:tblGrid>
      <w:tr w:rsidR="00A56FF1" w:rsidRPr="00A56FF1" w:rsidTr="00A56FF1">
        <w:trPr>
          <w:trHeight w:val="258"/>
        </w:trPr>
        <w:tc>
          <w:tcPr>
            <w:tcW w:w="1040" w:type="dxa"/>
            <w:tcBorders>
              <w:top w:val="single" w:sz="4" w:space="0" w:color="auto"/>
              <w:left w:val="single" w:sz="4" w:space="0" w:color="auto"/>
              <w:bottom w:val="single" w:sz="4" w:space="0" w:color="auto"/>
              <w:right w:val="nil"/>
            </w:tcBorders>
            <w:shd w:val="clear" w:color="auto" w:fill="auto"/>
            <w:noWrap/>
            <w:vAlign w:val="bottom"/>
            <w:hideMark/>
          </w:tcPr>
          <w:p w:rsidR="00A56FF1" w:rsidRPr="00A56FF1" w:rsidRDefault="00A56FF1" w:rsidP="00A56FF1">
            <w:pPr>
              <w:spacing w:after="0"/>
              <w:rPr>
                <w:rFonts w:ascii="Arial" w:eastAsia="Times New Roman" w:hAnsi="Arial" w:cs="Arial"/>
                <w:sz w:val="20"/>
                <w:szCs w:val="20"/>
                <w:lang w:eastAsia="en-AU"/>
              </w:rPr>
            </w:pPr>
            <w:r w:rsidRPr="00A56FF1">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2019</w:t>
            </w:r>
          </w:p>
        </w:tc>
      </w:tr>
      <w:tr w:rsidR="00A56FF1" w:rsidRPr="00A56FF1" w:rsidTr="00A56FF1">
        <w:trPr>
          <w:trHeight w:val="258"/>
        </w:trPr>
        <w:tc>
          <w:tcPr>
            <w:tcW w:w="1040" w:type="dxa"/>
            <w:tcBorders>
              <w:top w:val="nil"/>
              <w:left w:val="single" w:sz="4" w:space="0" w:color="auto"/>
              <w:bottom w:val="nil"/>
              <w:right w:val="nil"/>
            </w:tcBorders>
            <w:shd w:val="clear" w:color="auto" w:fill="auto"/>
            <w:noWrap/>
            <w:vAlign w:val="bottom"/>
            <w:hideMark/>
          </w:tcPr>
          <w:p w:rsidR="00A56FF1" w:rsidRPr="00A56FF1" w:rsidRDefault="00A56FF1" w:rsidP="00A56FF1">
            <w:pPr>
              <w:spacing w:after="0"/>
              <w:rPr>
                <w:rFonts w:ascii="Arial" w:eastAsia="Times New Roman" w:hAnsi="Arial" w:cs="Arial"/>
                <w:sz w:val="16"/>
                <w:szCs w:val="16"/>
                <w:lang w:eastAsia="en-AU"/>
              </w:rPr>
            </w:pPr>
            <w:r w:rsidRPr="00A56FF1">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947,485</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920,831</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913,950</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863,707</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835,293</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821,477</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773,382</w:t>
            </w:r>
          </w:p>
        </w:tc>
        <w:tc>
          <w:tcPr>
            <w:tcW w:w="1080" w:type="dxa"/>
            <w:tcBorders>
              <w:top w:val="nil"/>
              <w:left w:val="nil"/>
              <w:bottom w:val="nil"/>
              <w:right w:val="single" w:sz="4" w:space="0" w:color="auto"/>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721,491</w:t>
            </w:r>
          </w:p>
        </w:tc>
      </w:tr>
      <w:tr w:rsidR="00A56FF1" w:rsidRPr="00A56FF1" w:rsidTr="00A56FF1">
        <w:trPr>
          <w:trHeight w:val="258"/>
        </w:trPr>
        <w:tc>
          <w:tcPr>
            <w:tcW w:w="1040" w:type="dxa"/>
            <w:tcBorders>
              <w:top w:val="nil"/>
              <w:left w:val="single" w:sz="4" w:space="0" w:color="auto"/>
              <w:bottom w:val="nil"/>
              <w:right w:val="nil"/>
            </w:tcBorders>
            <w:shd w:val="clear" w:color="auto" w:fill="auto"/>
            <w:noWrap/>
            <w:vAlign w:val="bottom"/>
            <w:hideMark/>
          </w:tcPr>
          <w:p w:rsidR="00A56FF1" w:rsidRPr="00A56FF1" w:rsidRDefault="00A56FF1" w:rsidP="00A56FF1">
            <w:pPr>
              <w:spacing w:after="0"/>
              <w:rPr>
                <w:rFonts w:ascii="Arial" w:eastAsia="Times New Roman" w:hAnsi="Arial" w:cs="Arial"/>
                <w:sz w:val="16"/>
                <w:szCs w:val="16"/>
                <w:lang w:eastAsia="en-AU"/>
              </w:rPr>
            </w:pPr>
            <w:r w:rsidRPr="00A56FF1">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368,937</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398,659</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401,385</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434,469</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476,953</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509,297</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501,396</w:t>
            </w:r>
          </w:p>
        </w:tc>
        <w:tc>
          <w:tcPr>
            <w:tcW w:w="1080" w:type="dxa"/>
            <w:tcBorders>
              <w:top w:val="nil"/>
              <w:left w:val="nil"/>
              <w:bottom w:val="nil"/>
              <w:right w:val="single" w:sz="4" w:space="0" w:color="auto"/>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489,729</w:t>
            </w:r>
          </w:p>
        </w:tc>
      </w:tr>
      <w:tr w:rsidR="00A56FF1" w:rsidRPr="00A56FF1" w:rsidTr="00A56FF1">
        <w:trPr>
          <w:trHeight w:val="258"/>
        </w:trPr>
        <w:tc>
          <w:tcPr>
            <w:tcW w:w="1040" w:type="dxa"/>
            <w:tcBorders>
              <w:top w:val="nil"/>
              <w:left w:val="single" w:sz="4" w:space="0" w:color="auto"/>
              <w:bottom w:val="nil"/>
              <w:right w:val="nil"/>
            </w:tcBorders>
            <w:shd w:val="clear" w:color="auto" w:fill="auto"/>
            <w:noWrap/>
            <w:vAlign w:val="bottom"/>
            <w:hideMark/>
          </w:tcPr>
          <w:p w:rsidR="00A56FF1" w:rsidRPr="00A56FF1" w:rsidRDefault="00A56FF1" w:rsidP="00A56FF1">
            <w:pPr>
              <w:spacing w:after="0"/>
              <w:rPr>
                <w:rFonts w:ascii="Arial" w:eastAsia="Times New Roman" w:hAnsi="Arial" w:cs="Arial"/>
                <w:sz w:val="16"/>
                <w:szCs w:val="16"/>
                <w:lang w:eastAsia="en-AU"/>
              </w:rPr>
            </w:pPr>
            <w:r w:rsidRPr="00A56FF1">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77,934</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51,729</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41,552</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33,338</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30,498</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25,750</w:t>
            </w:r>
          </w:p>
        </w:tc>
        <w:tc>
          <w:tcPr>
            <w:tcW w:w="1080" w:type="dxa"/>
            <w:tcBorders>
              <w:top w:val="nil"/>
              <w:left w:val="nil"/>
              <w:bottom w:val="nil"/>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23,653</w:t>
            </w:r>
          </w:p>
        </w:tc>
        <w:tc>
          <w:tcPr>
            <w:tcW w:w="1080" w:type="dxa"/>
            <w:tcBorders>
              <w:top w:val="nil"/>
              <w:left w:val="nil"/>
              <w:bottom w:val="nil"/>
              <w:right w:val="single" w:sz="4" w:space="0" w:color="auto"/>
            </w:tcBorders>
            <w:shd w:val="clear" w:color="auto" w:fill="auto"/>
            <w:noWrap/>
            <w:vAlign w:val="bottom"/>
            <w:hideMark/>
          </w:tcPr>
          <w:p w:rsidR="00A56FF1" w:rsidRPr="00A56FF1" w:rsidRDefault="00A56FF1" w:rsidP="00A56FF1">
            <w:pPr>
              <w:spacing w:after="0"/>
              <w:jc w:val="right"/>
              <w:rPr>
                <w:rFonts w:ascii="Arial" w:eastAsia="Times New Roman" w:hAnsi="Arial" w:cs="Arial"/>
                <w:sz w:val="16"/>
                <w:szCs w:val="16"/>
                <w:lang w:eastAsia="en-AU"/>
              </w:rPr>
            </w:pPr>
            <w:r w:rsidRPr="00A56FF1">
              <w:rPr>
                <w:rFonts w:ascii="Arial" w:eastAsia="Times New Roman" w:hAnsi="Arial" w:cs="Arial"/>
                <w:sz w:val="16"/>
                <w:szCs w:val="16"/>
                <w:lang w:eastAsia="en-AU"/>
              </w:rPr>
              <w:t>21,580</w:t>
            </w:r>
          </w:p>
        </w:tc>
      </w:tr>
      <w:tr w:rsidR="00A56FF1" w:rsidRPr="00A56FF1" w:rsidTr="00A56FF1">
        <w:trPr>
          <w:trHeight w:val="258"/>
        </w:trPr>
        <w:tc>
          <w:tcPr>
            <w:tcW w:w="1040" w:type="dxa"/>
            <w:tcBorders>
              <w:top w:val="nil"/>
              <w:left w:val="single" w:sz="4" w:space="0" w:color="auto"/>
              <w:bottom w:val="single" w:sz="4" w:space="0" w:color="auto"/>
              <w:right w:val="nil"/>
            </w:tcBorders>
            <w:shd w:val="clear" w:color="auto" w:fill="auto"/>
            <w:noWrap/>
            <w:vAlign w:val="bottom"/>
            <w:hideMark/>
          </w:tcPr>
          <w:p w:rsidR="00A56FF1" w:rsidRPr="00A56FF1" w:rsidRDefault="00A56FF1" w:rsidP="00A56FF1">
            <w:pPr>
              <w:spacing w:after="0"/>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1,394,355</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1,371,219</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1,356,887</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1,331,514</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1,342,744</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1,356,524</w:t>
            </w:r>
          </w:p>
        </w:tc>
        <w:tc>
          <w:tcPr>
            <w:tcW w:w="1080" w:type="dxa"/>
            <w:tcBorders>
              <w:top w:val="nil"/>
              <w:left w:val="nil"/>
              <w:bottom w:val="single" w:sz="4" w:space="0" w:color="auto"/>
              <w:right w:val="nil"/>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1,298,431</w:t>
            </w:r>
          </w:p>
        </w:tc>
        <w:tc>
          <w:tcPr>
            <w:tcW w:w="1080" w:type="dxa"/>
            <w:tcBorders>
              <w:top w:val="nil"/>
              <w:left w:val="nil"/>
              <w:bottom w:val="single" w:sz="4" w:space="0" w:color="auto"/>
              <w:right w:val="single" w:sz="4" w:space="0" w:color="auto"/>
            </w:tcBorders>
            <w:shd w:val="clear" w:color="auto" w:fill="auto"/>
            <w:noWrap/>
            <w:vAlign w:val="bottom"/>
            <w:hideMark/>
          </w:tcPr>
          <w:p w:rsidR="00A56FF1" w:rsidRPr="00A56FF1" w:rsidRDefault="00A56FF1" w:rsidP="00A56FF1">
            <w:pPr>
              <w:spacing w:after="0"/>
              <w:jc w:val="right"/>
              <w:rPr>
                <w:rFonts w:ascii="Arial" w:eastAsia="Times New Roman" w:hAnsi="Arial" w:cs="Arial"/>
                <w:b/>
                <w:bCs/>
                <w:sz w:val="16"/>
                <w:szCs w:val="16"/>
                <w:lang w:eastAsia="en-AU"/>
              </w:rPr>
            </w:pPr>
            <w:r w:rsidRPr="00A56FF1">
              <w:rPr>
                <w:rFonts w:ascii="Arial" w:eastAsia="Times New Roman" w:hAnsi="Arial" w:cs="Arial"/>
                <w:b/>
                <w:bCs/>
                <w:sz w:val="16"/>
                <w:szCs w:val="16"/>
                <w:lang w:eastAsia="en-AU"/>
              </w:rPr>
              <w:t>1,232,799</w:t>
            </w:r>
          </w:p>
        </w:tc>
      </w:tr>
    </w:tbl>
    <w:p w:rsidR="005A1645" w:rsidRDefault="005A1645" w:rsidP="005A0894"/>
    <w:p w:rsidR="005A1645" w:rsidRPr="00CF6AF3" w:rsidRDefault="00BF7E8F" w:rsidP="005A0894">
      <w:pPr>
        <w:rPr>
          <w:b/>
        </w:rPr>
      </w:pPr>
      <w:r>
        <w:t>In 201</w:t>
      </w:r>
      <w:r w:rsidR="0018782B">
        <w:t>9</w:t>
      </w:r>
      <w:r>
        <w:t xml:space="preserve">, the total supply of beer </w:t>
      </w:r>
      <w:r w:rsidR="00CF6AF3">
        <w:t>de</w:t>
      </w:r>
      <w:r>
        <w:t xml:space="preserve">creased by </w:t>
      </w:r>
      <w:r w:rsidR="003607EB">
        <w:t>5</w:t>
      </w:r>
      <w:r>
        <w:t xml:space="preserve">%. </w:t>
      </w:r>
      <w:r w:rsidR="00F82143" w:rsidRPr="00C7382F">
        <w:t>Low</w:t>
      </w:r>
      <w:r w:rsidR="00474CE1" w:rsidRPr="00C7382F">
        <w:t xml:space="preserve">-strength beer </w:t>
      </w:r>
      <w:r w:rsidR="00F82143" w:rsidRPr="00C7382F">
        <w:t>de</w:t>
      </w:r>
      <w:r w:rsidR="00474CE1" w:rsidRPr="00C7382F">
        <w:t xml:space="preserve">creased by </w:t>
      </w:r>
      <w:r w:rsidR="005C57C9">
        <w:t>9</w:t>
      </w:r>
      <w:r w:rsidR="00474CE1" w:rsidRPr="00C7382F">
        <w:t xml:space="preserve">% </w:t>
      </w:r>
      <w:r w:rsidR="000E1A46" w:rsidRPr="00C7382F">
        <w:t>and</w:t>
      </w:r>
      <w:r w:rsidR="00474CE1" w:rsidRPr="00C7382F">
        <w:t xml:space="preserve"> </w:t>
      </w:r>
      <w:r w:rsidR="00F82143" w:rsidRPr="00C7382F">
        <w:t>full</w:t>
      </w:r>
      <w:r w:rsidRPr="00C7382F">
        <w:t xml:space="preserve">-strength beer decreased by </w:t>
      </w:r>
      <w:r w:rsidR="005C57C9">
        <w:t>7</w:t>
      </w:r>
      <w:r w:rsidRPr="00C7382F">
        <w:t>%</w:t>
      </w:r>
      <w:r w:rsidR="000E1A46" w:rsidRPr="00C7382F">
        <w:t xml:space="preserve"> while m</w:t>
      </w:r>
      <w:r w:rsidR="00F82143" w:rsidRPr="00C7382F">
        <w:t>id</w:t>
      </w:r>
      <w:r w:rsidR="00033688" w:rsidRPr="00C7382F">
        <w:noBreakHyphen/>
      </w:r>
      <w:r w:rsidR="00C81F7A" w:rsidRPr="00C7382F">
        <w:t xml:space="preserve">strength beer </w:t>
      </w:r>
      <w:r w:rsidR="00C7382F" w:rsidRPr="00C7382F">
        <w:t>de</w:t>
      </w:r>
      <w:r w:rsidR="004151AD" w:rsidRPr="00C7382F">
        <w:t>creased</w:t>
      </w:r>
      <w:r w:rsidR="00C81F7A" w:rsidRPr="00C7382F">
        <w:t xml:space="preserve"> by </w:t>
      </w:r>
      <w:r w:rsidR="00C7382F" w:rsidRPr="00C7382F">
        <w:t>2</w:t>
      </w:r>
      <w:r w:rsidR="00C81F7A" w:rsidRPr="00C7382F">
        <w:t>%</w:t>
      </w:r>
      <w:r w:rsidR="00474CE1" w:rsidRPr="00CF6AF3">
        <w:rPr>
          <w:b/>
        </w:rPr>
        <w:t>.</w:t>
      </w:r>
    </w:p>
    <w:p w:rsidR="005A1645" w:rsidRDefault="00501730" w:rsidP="005A0894">
      <w:r>
        <w:t>Between 20</w:t>
      </w:r>
      <w:r w:rsidR="00944388">
        <w:t>1</w:t>
      </w:r>
      <w:r w:rsidR="00591568">
        <w:t>2</w:t>
      </w:r>
      <w:r>
        <w:t xml:space="preserve"> and 201</w:t>
      </w:r>
      <w:r w:rsidR="00591568">
        <w:t>9</w:t>
      </w:r>
      <w:r w:rsidRPr="002122C0">
        <w:rPr>
          <w:b/>
        </w:rPr>
        <w:t xml:space="preserve">, </w:t>
      </w:r>
      <w:r w:rsidRPr="001625E3">
        <w:t>the</w:t>
      </w:r>
      <w:r>
        <w:t xml:space="preserve"> total supply of beer </w:t>
      </w:r>
      <w:r w:rsidR="005C7F28">
        <w:t xml:space="preserve">exhibited </w:t>
      </w:r>
      <w:r>
        <w:t>a decre</w:t>
      </w:r>
      <w:r w:rsidR="00033688">
        <w:t xml:space="preserve">asing trend of </w:t>
      </w:r>
      <w:r w:rsidR="00474CE1">
        <w:t xml:space="preserve">about </w:t>
      </w:r>
      <w:r w:rsidR="005C57C9">
        <w:t>2</w:t>
      </w:r>
      <w:r w:rsidR="00033688">
        <w:t xml:space="preserve">% per year. </w:t>
      </w:r>
      <w:r w:rsidR="00033688" w:rsidRPr="004A4BF4">
        <w:t>Low</w:t>
      </w:r>
      <w:r w:rsidR="00033688">
        <w:noBreakHyphen/>
      </w:r>
      <w:r>
        <w:t xml:space="preserve">strength beer exhibited a decreasing trend of </w:t>
      </w:r>
      <w:r w:rsidR="005C7F28">
        <w:t xml:space="preserve">about </w:t>
      </w:r>
      <w:r w:rsidR="00E553ED">
        <w:t>17</w:t>
      </w:r>
      <w:r>
        <w:t>% per year</w:t>
      </w:r>
      <w:r w:rsidR="00474CE1">
        <w:t xml:space="preserve"> and</w:t>
      </w:r>
      <w:r>
        <w:t xml:space="preserve"> </w:t>
      </w:r>
      <w:r w:rsidR="005C7F28">
        <w:t xml:space="preserve">full-strength beer exhibited a decreasing </w:t>
      </w:r>
      <w:r w:rsidR="000C7728">
        <w:t xml:space="preserve">trend of </w:t>
      </w:r>
      <w:r w:rsidR="00C65A2D">
        <w:t xml:space="preserve">about </w:t>
      </w:r>
      <w:r w:rsidR="00E553ED">
        <w:t>4</w:t>
      </w:r>
      <w:r w:rsidR="000C7728">
        <w:t>% per year</w:t>
      </w:r>
      <w:r w:rsidR="005C7F28">
        <w:t>,</w:t>
      </w:r>
      <w:r w:rsidR="000C7728">
        <w:t xml:space="preserve"> </w:t>
      </w:r>
      <w:r w:rsidR="005C7F28">
        <w:t>while mid</w:t>
      </w:r>
      <w:r w:rsidR="000C7728">
        <w:t xml:space="preserve">-strength beer </w:t>
      </w:r>
      <w:r w:rsidR="009234C7">
        <w:t xml:space="preserve">exhibited an </w:t>
      </w:r>
      <w:r w:rsidR="005C7F28">
        <w:t xml:space="preserve">increasing </w:t>
      </w:r>
      <w:r w:rsidR="009C4289">
        <w:t xml:space="preserve">trend </w:t>
      </w:r>
      <w:r w:rsidR="009234C7">
        <w:t>of</w:t>
      </w:r>
      <w:r w:rsidR="000C7728">
        <w:t xml:space="preserve"> </w:t>
      </w:r>
      <w:r w:rsidR="00C65A2D">
        <w:t xml:space="preserve">about </w:t>
      </w:r>
      <w:r w:rsidR="00E553ED">
        <w:t>4</w:t>
      </w:r>
      <w:r w:rsidR="000C7728">
        <w:t xml:space="preserve">% </w:t>
      </w:r>
      <w:r w:rsidR="009234C7">
        <w:t>per year</w:t>
      </w:r>
      <w:r w:rsidR="000C7728">
        <w:t>.</w:t>
      </w:r>
    </w:p>
    <w:p w:rsidR="00DA7411" w:rsidRDefault="00DA7411" w:rsidP="00DA7411">
      <w:pPr>
        <w:pStyle w:val="Caption"/>
        <w:keepNext/>
      </w:pPr>
      <w:bookmarkStart w:id="24" w:name="_Ref466904281"/>
      <w:bookmarkStart w:id="25" w:name="_Toc466975774"/>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5</w:t>
      </w:r>
      <w:r w:rsidR="0006666C">
        <w:rPr>
          <w:noProof/>
        </w:rPr>
        <w:fldChar w:fldCharType="end"/>
      </w:r>
      <w:bookmarkEnd w:id="24"/>
      <w:r>
        <w:t>: Wholesale PAC Supply Beer - Northern Territory</w:t>
      </w:r>
      <w:bookmarkEnd w:id="25"/>
    </w:p>
    <w:p w:rsidR="005A1645" w:rsidRDefault="00F03208" w:rsidP="005A0894">
      <w:r w:rsidRPr="00F03208">
        <w:rPr>
          <w:noProof/>
          <w:lang w:eastAsia="en-AU"/>
        </w:rPr>
        <w:drawing>
          <wp:inline distT="0" distB="0" distL="0" distR="0">
            <wp:extent cx="6120130" cy="4029689"/>
            <wp:effectExtent l="0" t="0" r="0" b="0"/>
            <wp:docPr id="10" name="Picture 10" descr="Figure 5 Wholesale PAC Supply Beer – Northern Territory; showing figures for 2012 to 2019.&#10;See above table for detailed description." title="Figure 5 Wholesale PAC Supply Beer – Northern Terri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029689"/>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DF302C" w:rsidRDefault="00EA04B6" w:rsidP="00051590">
      <w:pPr>
        <w:pStyle w:val="Heading2"/>
        <w:rPr>
          <w:rStyle w:val="BookTitle"/>
          <w:b/>
          <w:bCs/>
          <w:smallCaps w:val="0"/>
          <w:spacing w:val="0"/>
        </w:rPr>
      </w:pPr>
      <w:bookmarkStart w:id="26" w:name="_Toc59520993"/>
      <w:r w:rsidRPr="00D406BB">
        <w:rPr>
          <w:rStyle w:val="BookTitle"/>
          <w:b/>
          <w:bCs/>
          <w:smallCaps w:val="0"/>
          <w:spacing w:val="0"/>
        </w:rPr>
        <w:lastRenderedPageBreak/>
        <w:t>Regional Composition</w:t>
      </w:r>
      <w:bookmarkEnd w:id="26"/>
    </w:p>
    <w:p w:rsidR="00EA04B6" w:rsidRPr="0013207E" w:rsidRDefault="00595FAE" w:rsidP="00DF302C">
      <w:r w:rsidRPr="0013207E">
        <w:fldChar w:fldCharType="begin"/>
      </w:r>
      <w:r w:rsidRPr="0013207E">
        <w:instrText xml:space="preserve"> REF _Ref466904391 \h </w:instrText>
      </w:r>
      <w:r w:rsidR="00BF0EC9" w:rsidRPr="0013207E">
        <w:instrText xml:space="preserve"> \* MERGEFORMAT </w:instrText>
      </w:r>
      <w:r w:rsidRPr="0013207E">
        <w:fldChar w:fldCharType="separate"/>
      </w:r>
      <w:r w:rsidR="00E922C3" w:rsidRPr="0013207E">
        <w:t xml:space="preserve">Table </w:t>
      </w:r>
      <w:r w:rsidR="00E922C3" w:rsidRPr="0013207E">
        <w:rPr>
          <w:noProof/>
        </w:rPr>
        <w:t>6</w:t>
      </w:r>
      <w:r w:rsidRPr="0013207E">
        <w:fldChar w:fldCharType="end"/>
      </w:r>
      <w:r w:rsidR="00EA04B6" w:rsidRPr="0013207E">
        <w:t xml:space="preserve"> and </w:t>
      </w:r>
      <w:r w:rsidR="00591009" w:rsidRPr="0013207E">
        <w:fldChar w:fldCharType="begin"/>
      </w:r>
      <w:r w:rsidR="00591009" w:rsidRPr="0013207E">
        <w:instrText xml:space="preserve"> REF _Ref466904457 \h </w:instrText>
      </w:r>
      <w:r w:rsidR="00BF0EC9" w:rsidRPr="0013207E">
        <w:instrText xml:space="preserve"> \* MERGEFORMAT </w:instrText>
      </w:r>
      <w:r w:rsidR="00591009" w:rsidRPr="0013207E">
        <w:fldChar w:fldCharType="separate"/>
      </w:r>
      <w:r w:rsidR="00E922C3" w:rsidRPr="0013207E">
        <w:t xml:space="preserve">Figure </w:t>
      </w:r>
      <w:r w:rsidR="00E922C3" w:rsidRPr="0013207E">
        <w:rPr>
          <w:noProof/>
        </w:rPr>
        <w:t>6</w:t>
      </w:r>
      <w:r w:rsidR="00591009" w:rsidRPr="0013207E">
        <w:fldChar w:fldCharType="end"/>
      </w:r>
      <w:r w:rsidR="00EA04B6" w:rsidRPr="0013207E">
        <w:t xml:space="preserve"> show the total wholesale PAC supply </w:t>
      </w:r>
      <w:r w:rsidR="00641371" w:rsidRPr="0013207E">
        <w:t xml:space="preserve">in </w:t>
      </w:r>
      <w:r w:rsidR="00EA04B6" w:rsidRPr="0013207E">
        <w:t>each region as a percentage of the total supply in the North</w:t>
      </w:r>
      <w:r w:rsidR="00117FE7" w:rsidRPr="0013207E">
        <w:t>ern Territory for the years 20</w:t>
      </w:r>
      <w:r w:rsidR="0013207E">
        <w:t>1</w:t>
      </w:r>
      <w:r w:rsidR="00CB472B">
        <w:t>2</w:t>
      </w:r>
      <w:r w:rsidR="00EA04B6" w:rsidRPr="0013207E">
        <w:t xml:space="preserve"> to 201</w:t>
      </w:r>
      <w:r w:rsidR="00CB472B">
        <w:t>9</w:t>
      </w:r>
      <w:r w:rsidR="00EA04B6" w:rsidRPr="0013207E">
        <w:t>.</w:t>
      </w:r>
    </w:p>
    <w:p w:rsidR="00595FAE" w:rsidRDefault="00595FAE" w:rsidP="00595FAE">
      <w:pPr>
        <w:pStyle w:val="Caption"/>
        <w:keepNext/>
      </w:pPr>
      <w:bookmarkStart w:id="27" w:name="_Ref466904391"/>
      <w:bookmarkStart w:id="28" w:name="_Toc466976932"/>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6</w:t>
      </w:r>
      <w:r w:rsidR="0006666C">
        <w:rPr>
          <w:noProof/>
        </w:rPr>
        <w:fldChar w:fldCharType="end"/>
      </w:r>
      <w:bookmarkEnd w:id="27"/>
      <w:r>
        <w:t>: Wholesale PAC Supply - Regional Composition</w:t>
      </w:r>
      <w:bookmarkEnd w:id="28"/>
    </w:p>
    <w:tbl>
      <w:tblPr>
        <w:tblW w:w="9260" w:type="dxa"/>
        <w:tblInd w:w="113" w:type="dxa"/>
        <w:tblLook w:val="04A0" w:firstRow="1" w:lastRow="0" w:firstColumn="1" w:lastColumn="0" w:noHBand="0" w:noVBand="1"/>
        <w:tblCaption w:val="Table 6 Wholesale PAC Supply – Regional Composition"/>
        <w:tblDescription w:val="Table 6 Wholesale PAC Supply – Regional Composition; showing figures for 2012 to 2019"/>
      </w:tblPr>
      <w:tblGrid>
        <w:gridCol w:w="1420"/>
        <w:gridCol w:w="980"/>
        <w:gridCol w:w="980"/>
        <w:gridCol w:w="980"/>
        <w:gridCol w:w="980"/>
        <w:gridCol w:w="980"/>
        <w:gridCol w:w="980"/>
        <w:gridCol w:w="980"/>
        <w:gridCol w:w="980"/>
      </w:tblGrid>
      <w:tr w:rsidR="005F4BE3" w:rsidRPr="005F4BE3" w:rsidTr="005F4BE3">
        <w:trPr>
          <w:trHeight w:val="258"/>
        </w:trPr>
        <w:tc>
          <w:tcPr>
            <w:tcW w:w="1420" w:type="dxa"/>
            <w:tcBorders>
              <w:top w:val="single" w:sz="4" w:space="0" w:color="auto"/>
              <w:left w:val="single" w:sz="4" w:space="0" w:color="auto"/>
              <w:bottom w:val="single" w:sz="4" w:space="0" w:color="auto"/>
              <w:right w:val="nil"/>
            </w:tcBorders>
            <w:shd w:val="clear" w:color="auto" w:fill="auto"/>
            <w:vAlign w:val="bottom"/>
            <w:hideMark/>
          </w:tcPr>
          <w:p w:rsidR="005F4BE3" w:rsidRPr="005F4BE3" w:rsidRDefault="005F4BE3" w:rsidP="005F4BE3">
            <w:pPr>
              <w:spacing w:after="0"/>
              <w:rPr>
                <w:rFonts w:ascii="Arial" w:eastAsia="Times New Roman" w:hAnsi="Arial" w:cs="Arial"/>
                <w:b/>
                <w:bCs/>
                <w:color w:val="000000"/>
                <w:sz w:val="16"/>
                <w:szCs w:val="16"/>
                <w:lang w:eastAsia="en-AU"/>
              </w:rPr>
            </w:pPr>
            <w:r w:rsidRPr="005F4BE3">
              <w:rPr>
                <w:rFonts w:ascii="Arial" w:eastAsia="Times New Roman" w:hAnsi="Arial" w:cs="Arial"/>
                <w:b/>
                <w:bCs/>
                <w:color w:val="000000"/>
                <w:sz w:val="16"/>
                <w:szCs w:val="16"/>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b/>
                <w:bCs/>
                <w:sz w:val="16"/>
                <w:szCs w:val="16"/>
                <w:lang w:eastAsia="en-AU"/>
              </w:rPr>
            </w:pPr>
            <w:r w:rsidRPr="005F4BE3">
              <w:rPr>
                <w:rFonts w:ascii="Arial" w:eastAsia="Times New Roman" w:hAnsi="Arial" w:cs="Arial"/>
                <w:b/>
                <w:bCs/>
                <w:sz w:val="16"/>
                <w:szCs w:val="16"/>
                <w:lang w:eastAsia="en-AU"/>
              </w:rPr>
              <w:t>2019</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Darwin</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43%</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43%</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43%</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40%</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39%</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Palmerston</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13%</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13%</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Alice Springs</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16%</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15%</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14%</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15%</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15%</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15%</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Katherine</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7%</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7%</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7%</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6%</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6%</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6%</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7%</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7%</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Tennant Creek</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r>
      <w:tr w:rsidR="005F4BE3" w:rsidRPr="005F4BE3" w:rsidTr="005F4BE3">
        <w:trPr>
          <w:trHeight w:val="258"/>
        </w:trPr>
        <w:tc>
          <w:tcPr>
            <w:tcW w:w="1420" w:type="dxa"/>
            <w:tcBorders>
              <w:top w:val="nil"/>
              <w:left w:val="single" w:sz="4" w:space="0" w:color="auto"/>
              <w:bottom w:val="nil"/>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Nhulunbuy</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c>
          <w:tcPr>
            <w:tcW w:w="980" w:type="dxa"/>
            <w:tcBorders>
              <w:top w:val="nil"/>
              <w:left w:val="nil"/>
              <w:bottom w:val="nil"/>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w:t>
            </w:r>
          </w:p>
        </w:tc>
      </w:tr>
      <w:tr w:rsidR="005F4BE3" w:rsidRPr="005F4BE3" w:rsidTr="005F4BE3">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5F4BE3" w:rsidRPr="005F4BE3" w:rsidRDefault="005F4BE3" w:rsidP="005F4BE3">
            <w:pPr>
              <w:spacing w:after="0"/>
              <w:rPr>
                <w:rFonts w:ascii="Arial" w:eastAsia="Times New Roman" w:hAnsi="Arial" w:cs="Arial"/>
                <w:sz w:val="16"/>
                <w:szCs w:val="16"/>
                <w:lang w:eastAsia="en-AU"/>
              </w:rPr>
            </w:pPr>
            <w:r w:rsidRPr="005F4BE3">
              <w:rPr>
                <w:rFonts w:ascii="Arial" w:eastAsia="Times New Roman" w:hAnsi="Arial" w:cs="Arial"/>
                <w:sz w:val="16"/>
                <w:szCs w:val="16"/>
                <w:lang w:eastAsia="en-AU"/>
              </w:rPr>
              <w:t>NT Balance</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16%</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17%</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18%</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19%</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19%</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19%</w:t>
            </w:r>
          </w:p>
        </w:tc>
        <w:tc>
          <w:tcPr>
            <w:tcW w:w="980" w:type="dxa"/>
            <w:tcBorders>
              <w:top w:val="nil"/>
              <w:left w:val="nil"/>
              <w:bottom w:val="single" w:sz="4" w:space="0" w:color="auto"/>
              <w:right w:val="nil"/>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20%</w:t>
            </w:r>
          </w:p>
        </w:tc>
        <w:tc>
          <w:tcPr>
            <w:tcW w:w="980" w:type="dxa"/>
            <w:tcBorders>
              <w:top w:val="nil"/>
              <w:left w:val="nil"/>
              <w:bottom w:val="single" w:sz="4" w:space="0" w:color="auto"/>
              <w:right w:val="single" w:sz="4" w:space="0" w:color="auto"/>
            </w:tcBorders>
            <w:shd w:val="clear" w:color="auto" w:fill="auto"/>
            <w:noWrap/>
            <w:vAlign w:val="bottom"/>
            <w:hideMark/>
          </w:tcPr>
          <w:p w:rsidR="005F4BE3" w:rsidRPr="005F4BE3" w:rsidRDefault="005F4BE3" w:rsidP="005F4BE3">
            <w:pPr>
              <w:spacing w:after="0"/>
              <w:jc w:val="right"/>
              <w:rPr>
                <w:rFonts w:ascii="Arial" w:eastAsia="Times New Roman" w:hAnsi="Arial" w:cs="Arial"/>
                <w:sz w:val="16"/>
                <w:szCs w:val="16"/>
                <w:lang w:eastAsia="en-AU"/>
              </w:rPr>
            </w:pPr>
            <w:r w:rsidRPr="005F4BE3">
              <w:rPr>
                <w:rFonts w:ascii="Arial" w:eastAsia="Times New Roman" w:hAnsi="Arial" w:cs="Arial"/>
                <w:sz w:val="16"/>
                <w:szCs w:val="16"/>
                <w:lang w:eastAsia="en-AU"/>
              </w:rPr>
              <w:t>20%</w:t>
            </w:r>
          </w:p>
        </w:tc>
      </w:tr>
    </w:tbl>
    <w:p w:rsidR="000977DA" w:rsidRDefault="00A25224" w:rsidP="000977DA">
      <w:pPr>
        <w:pStyle w:val="Caption"/>
        <w:keepNext/>
      </w:pPr>
      <w:r>
        <w:rPr>
          <w:rFonts w:ascii="Lato" w:hAnsi="Lato"/>
          <w:b w:val="0"/>
          <w:color w:val="auto"/>
          <w:sz w:val="22"/>
          <w:szCs w:val="22"/>
        </w:rPr>
        <w:t>I</w:t>
      </w:r>
      <w:r w:rsidR="0087095C" w:rsidRPr="000977DA">
        <w:rPr>
          <w:rFonts w:ascii="Lato" w:hAnsi="Lato"/>
          <w:b w:val="0"/>
          <w:color w:val="auto"/>
          <w:sz w:val="22"/>
          <w:szCs w:val="22"/>
        </w:rPr>
        <w:t>n 201</w:t>
      </w:r>
      <w:r w:rsidR="005F4BE3">
        <w:rPr>
          <w:rFonts w:ascii="Lato" w:hAnsi="Lato"/>
          <w:b w:val="0"/>
          <w:color w:val="auto"/>
          <w:sz w:val="22"/>
          <w:szCs w:val="22"/>
        </w:rPr>
        <w:t>9</w:t>
      </w:r>
      <w:r w:rsidR="0087095C" w:rsidRPr="000977DA">
        <w:rPr>
          <w:rFonts w:ascii="Lato" w:hAnsi="Lato"/>
          <w:b w:val="0"/>
          <w:color w:val="auto"/>
          <w:sz w:val="22"/>
          <w:szCs w:val="22"/>
        </w:rPr>
        <w:t>, Darwin and Palmerston accounted for 5</w:t>
      </w:r>
      <w:r w:rsidR="005F4BE3">
        <w:rPr>
          <w:rFonts w:ascii="Lato" w:hAnsi="Lato"/>
          <w:b w:val="0"/>
          <w:color w:val="auto"/>
          <w:sz w:val="22"/>
          <w:szCs w:val="22"/>
        </w:rPr>
        <w:t>3</w:t>
      </w:r>
      <w:r w:rsidR="0087095C" w:rsidRPr="000977DA">
        <w:rPr>
          <w:rFonts w:ascii="Lato" w:hAnsi="Lato"/>
          <w:b w:val="0"/>
          <w:color w:val="auto"/>
          <w:sz w:val="22"/>
          <w:szCs w:val="22"/>
        </w:rPr>
        <w:t xml:space="preserve">% of the </w:t>
      </w:r>
      <w:r w:rsidR="000038BA" w:rsidRPr="000977DA">
        <w:rPr>
          <w:rFonts w:ascii="Lato" w:hAnsi="Lato"/>
          <w:b w:val="0"/>
          <w:color w:val="auto"/>
          <w:sz w:val="22"/>
          <w:szCs w:val="22"/>
        </w:rPr>
        <w:t>Northern</w:t>
      </w:r>
      <w:r w:rsidR="00F53536" w:rsidRPr="000977DA">
        <w:rPr>
          <w:rFonts w:ascii="Lato" w:hAnsi="Lato"/>
          <w:b w:val="0"/>
          <w:color w:val="auto"/>
          <w:sz w:val="22"/>
          <w:szCs w:val="22"/>
        </w:rPr>
        <w:t xml:space="preserve"> Territory</w:t>
      </w:r>
      <w:r w:rsidR="00A126FF" w:rsidRPr="000977DA">
        <w:rPr>
          <w:rFonts w:ascii="Lato" w:hAnsi="Lato"/>
          <w:b w:val="0"/>
          <w:color w:val="auto"/>
          <w:sz w:val="22"/>
          <w:szCs w:val="22"/>
        </w:rPr>
        <w:t xml:space="preserve"> </w:t>
      </w:r>
      <w:r w:rsidR="0087095C" w:rsidRPr="000977DA">
        <w:rPr>
          <w:rFonts w:ascii="Lato" w:hAnsi="Lato"/>
          <w:b w:val="0"/>
          <w:color w:val="auto"/>
          <w:sz w:val="22"/>
          <w:szCs w:val="22"/>
        </w:rPr>
        <w:t>wholesale PAC supply. Alice Springs accounted for 1</w:t>
      </w:r>
      <w:r w:rsidR="005F4BE3">
        <w:rPr>
          <w:rFonts w:ascii="Lato" w:hAnsi="Lato"/>
          <w:b w:val="0"/>
          <w:color w:val="auto"/>
          <w:sz w:val="22"/>
          <w:szCs w:val="22"/>
        </w:rPr>
        <w:t>5</w:t>
      </w:r>
      <w:r w:rsidR="0087095C" w:rsidRPr="000977DA">
        <w:rPr>
          <w:rFonts w:ascii="Lato" w:hAnsi="Lato"/>
          <w:b w:val="0"/>
          <w:color w:val="auto"/>
          <w:sz w:val="22"/>
          <w:szCs w:val="22"/>
        </w:rPr>
        <w:t xml:space="preserve">% </w:t>
      </w:r>
      <w:r w:rsidR="00182FCA" w:rsidRPr="000977DA">
        <w:rPr>
          <w:rFonts w:ascii="Lato" w:hAnsi="Lato"/>
          <w:b w:val="0"/>
          <w:color w:val="auto"/>
          <w:sz w:val="22"/>
          <w:szCs w:val="22"/>
        </w:rPr>
        <w:t>and</w:t>
      </w:r>
      <w:r w:rsidR="000038BA" w:rsidRPr="000977DA">
        <w:rPr>
          <w:rFonts w:ascii="Lato" w:hAnsi="Lato"/>
          <w:b w:val="0"/>
          <w:color w:val="auto"/>
          <w:sz w:val="22"/>
          <w:szCs w:val="22"/>
        </w:rPr>
        <w:t xml:space="preserve"> N</w:t>
      </w:r>
      <w:r w:rsidR="00EB0317" w:rsidRPr="000977DA">
        <w:rPr>
          <w:rFonts w:ascii="Lato" w:hAnsi="Lato"/>
          <w:b w:val="0"/>
          <w:color w:val="auto"/>
          <w:sz w:val="22"/>
          <w:szCs w:val="22"/>
        </w:rPr>
        <w:t xml:space="preserve">orthern </w:t>
      </w:r>
      <w:r w:rsidR="00F53536" w:rsidRPr="000977DA">
        <w:rPr>
          <w:rFonts w:ascii="Lato" w:hAnsi="Lato"/>
          <w:b w:val="0"/>
          <w:color w:val="auto"/>
          <w:sz w:val="22"/>
          <w:szCs w:val="22"/>
        </w:rPr>
        <w:t>T</w:t>
      </w:r>
      <w:r w:rsidR="00EB0317" w:rsidRPr="000977DA">
        <w:rPr>
          <w:rFonts w:ascii="Lato" w:hAnsi="Lato"/>
          <w:b w:val="0"/>
          <w:color w:val="auto"/>
          <w:sz w:val="22"/>
          <w:szCs w:val="22"/>
        </w:rPr>
        <w:t>erritory</w:t>
      </w:r>
      <w:r w:rsidR="00DA733E" w:rsidRPr="000977DA">
        <w:rPr>
          <w:rFonts w:ascii="Lato" w:hAnsi="Lato"/>
          <w:b w:val="0"/>
          <w:color w:val="auto"/>
          <w:sz w:val="22"/>
          <w:szCs w:val="22"/>
        </w:rPr>
        <w:t xml:space="preserve"> </w:t>
      </w:r>
      <w:r w:rsidR="0087095C" w:rsidRPr="000977DA">
        <w:rPr>
          <w:rFonts w:ascii="Lato" w:hAnsi="Lato"/>
          <w:b w:val="0"/>
          <w:color w:val="auto"/>
          <w:sz w:val="22"/>
          <w:szCs w:val="22"/>
        </w:rPr>
        <w:t xml:space="preserve">Balance accounted for </w:t>
      </w:r>
      <w:r w:rsidR="00101403">
        <w:rPr>
          <w:rFonts w:ascii="Lato" w:hAnsi="Lato"/>
          <w:b w:val="0"/>
          <w:color w:val="auto"/>
          <w:sz w:val="22"/>
          <w:szCs w:val="22"/>
        </w:rPr>
        <w:t>20</w:t>
      </w:r>
      <w:r w:rsidR="0087095C" w:rsidRPr="000977DA">
        <w:rPr>
          <w:rFonts w:ascii="Lato" w:hAnsi="Lato"/>
          <w:b w:val="0"/>
          <w:color w:val="auto"/>
          <w:sz w:val="22"/>
          <w:szCs w:val="22"/>
        </w:rPr>
        <w:t>%. The remaining 1</w:t>
      </w:r>
      <w:r w:rsidR="005F4BE3">
        <w:rPr>
          <w:rFonts w:ascii="Lato" w:hAnsi="Lato"/>
          <w:b w:val="0"/>
          <w:color w:val="auto"/>
          <w:sz w:val="22"/>
          <w:szCs w:val="22"/>
        </w:rPr>
        <w:t>2</w:t>
      </w:r>
      <w:r w:rsidR="0087095C" w:rsidRPr="000977DA">
        <w:rPr>
          <w:rFonts w:ascii="Lato" w:hAnsi="Lato"/>
          <w:b w:val="0"/>
          <w:color w:val="auto"/>
          <w:sz w:val="22"/>
          <w:szCs w:val="22"/>
        </w:rPr>
        <w:t xml:space="preserve">% was supplied to Katherine, Tennant Creek </w:t>
      </w:r>
      <w:r w:rsidR="00627366">
        <w:rPr>
          <w:rFonts w:ascii="Lato" w:hAnsi="Lato"/>
          <w:b w:val="0"/>
          <w:color w:val="auto"/>
          <w:sz w:val="22"/>
          <w:szCs w:val="22"/>
        </w:rPr>
        <w:t>and N</w:t>
      </w:r>
      <w:r w:rsidR="0087095C" w:rsidRPr="000977DA">
        <w:rPr>
          <w:rFonts w:ascii="Lato" w:hAnsi="Lato"/>
          <w:b w:val="0"/>
          <w:color w:val="auto"/>
          <w:sz w:val="22"/>
          <w:szCs w:val="22"/>
        </w:rPr>
        <w:t>hulunbuy.</w:t>
      </w:r>
      <w:r w:rsidR="000977DA" w:rsidRPr="000977DA">
        <w:rPr>
          <w:rFonts w:ascii="Lato" w:hAnsi="Lato"/>
          <w:b w:val="0"/>
          <w:color w:val="auto"/>
          <w:sz w:val="22"/>
          <w:szCs w:val="22"/>
        </w:rPr>
        <w:t xml:space="preserve"> </w:t>
      </w:r>
      <w:r w:rsidR="00237730">
        <w:rPr>
          <w:rFonts w:ascii="Lato" w:hAnsi="Lato"/>
          <w:b w:val="0"/>
          <w:color w:val="auto"/>
          <w:sz w:val="22"/>
          <w:szCs w:val="22"/>
        </w:rPr>
        <w:br/>
      </w:r>
      <w:r w:rsidR="000B234D" w:rsidRPr="000977DA">
        <w:rPr>
          <w:rFonts w:ascii="Lato" w:hAnsi="Lato"/>
          <w:b w:val="0"/>
          <w:color w:val="auto"/>
          <w:sz w:val="22"/>
          <w:szCs w:val="22"/>
        </w:rPr>
        <w:t>Between 20</w:t>
      </w:r>
      <w:r w:rsidR="00627366">
        <w:rPr>
          <w:rFonts w:ascii="Lato" w:hAnsi="Lato"/>
          <w:b w:val="0"/>
          <w:color w:val="auto"/>
          <w:sz w:val="22"/>
          <w:szCs w:val="22"/>
        </w:rPr>
        <w:t>1</w:t>
      </w:r>
      <w:r w:rsidR="005F4BE3">
        <w:rPr>
          <w:rFonts w:ascii="Lato" w:hAnsi="Lato"/>
          <w:b w:val="0"/>
          <w:color w:val="auto"/>
          <w:sz w:val="22"/>
          <w:szCs w:val="22"/>
        </w:rPr>
        <w:t>2</w:t>
      </w:r>
      <w:r w:rsidR="000B234D" w:rsidRPr="000977DA">
        <w:rPr>
          <w:rFonts w:ascii="Lato" w:hAnsi="Lato"/>
          <w:b w:val="0"/>
          <w:color w:val="auto"/>
          <w:sz w:val="22"/>
          <w:szCs w:val="22"/>
        </w:rPr>
        <w:t xml:space="preserve"> and 201</w:t>
      </w:r>
      <w:r w:rsidR="005F4BE3">
        <w:rPr>
          <w:rFonts w:ascii="Lato" w:hAnsi="Lato"/>
          <w:b w:val="0"/>
          <w:color w:val="auto"/>
          <w:sz w:val="22"/>
          <w:szCs w:val="22"/>
        </w:rPr>
        <w:t>9</w:t>
      </w:r>
      <w:r w:rsidR="000B234D" w:rsidRPr="000977DA">
        <w:rPr>
          <w:rFonts w:ascii="Lato" w:hAnsi="Lato"/>
          <w:b w:val="0"/>
          <w:color w:val="auto"/>
          <w:sz w:val="22"/>
          <w:szCs w:val="22"/>
        </w:rPr>
        <w:t>, the percentage of total supply to Palmerston</w:t>
      </w:r>
      <w:r w:rsidR="00C434F2" w:rsidRPr="000977DA">
        <w:rPr>
          <w:rFonts w:ascii="Lato" w:hAnsi="Lato"/>
          <w:b w:val="0"/>
          <w:color w:val="auto"/>
          <w:sz w:val="22"/>
          <w:szCs w:val="22"/>
        </w:rPr>
        <w:t xml:space="preserve"> and Northern Territory Balance</w:t>
      </w:r>
      <w:r w:rsidR="000B234D" w:rsidRPr="000977DA">
        <w:rPr>
          <w:rFonts w:ascii="Lato" w:hAnsi="Lato"/>
          <w:b w:val="0"/>
          <w:color w:val="auto"/>
          <w:sz w:val="22"/>
          <w:szCs w:val="22"/>
        </w:rPr>
        <w:t xml:space="preserve"> showed an increasing trend, while the percentage of total supply to </w:t>
      </w:r>
      <w:r w:rsidR="005F4BE3">
        <w:rPr>
          <w:rFonts w:ascii="Lato" w:hAnsi="Lato"/>
          <w:b w:val="0"/>
          <w:color w:val="auto"/>
          <w:sz w:val="22"/>
          <w:szCs w:val="22"/>
        </w:rPr>
        <w:t>Darwin</w:t>
      </w:r>
      <w:r w:rsidR="000B234D" w:rsidRPr="000977DA">
        <w:rPr>
          <w:rFonts w:ascii="Lato" w:hAnsi="Lato"/>
          <w:b w:val="0"/>
          <w:color w:val="auto"/>
          <w:sz w:val="22"/>
          <w:szCs w:val="22"/>
        </w:rPr>
        <w:t xml:space="preserve"> showed a decreasing trend.</w:t>
      </w:r>
      <w:bookmarkStart w:id="29" w:name="_Ref466904457"/>
      <w:bookmarkStart w:id="30" w:name="_Toc466975775"/>
      <w:r w:rsidR="000977DA">
        <w:br/>
      </w:r>
      <w:r w:rsidR="000977DA">
        <w:br/>
      </w:r>
      <w:bookmarkEnd w:id="29"/>
      <w:bookmarkEnd w:id="30"/>
      <w:r w:rsidR="009A4235">
        <w:t>Figure</w:t>
      </w:r>
      <w:r w:rsidR="000977DA">
        <w:t xml:space="preserve"> </w:t>
      </w:r>
      <w:r w:rsidR="0006666C">
        <w:rPr>
          <w:noProof/>
        </w:rPr>
        <w:fldChar w:fldCharType="begin"/>
      </w:r>
      <w:r w:rsidR="0006666C">
        <w:rPr>
          <w:noProof/>
        </w:rPr>
        <w:instrText xml:space="preserve"> SEQ Table \* ARABIC </w:instrText>
      </w:r>
      <w:r w:rsidR="0006666C">
        <w:rPr>
          <w:noProof/>
        </w:rPr>
        <w:fldChar w:fldCharType="separate"/>
      </w:r>
      <w:r w:rsidR="000977DA">
        <w:rPr>
          <w:noProof/>
        </w:rPr>
        <w:t>6</w:t>
      </w:r>
      <w:r w:rsidR="0006666C">
        <w:rPr>
          <w:noProof/>
        </w:rPr>
        <w:fldChar w:fldCharType="end"/>
      </w:r>
      <w:r w:rsidR="000977DA">
        <w:t>: Wholesale PAC Supply - Regional Composition</w:t>
      </w:r>
    </w:p>
    <w:p w:rsidR="00591009" w:rsidRDefault="000F5EED" w:rsidP="000977DA">
      <w:r w:rsidRPr="000F5EED">
        <w:rPr>
          <w:noProof/>
          <w:lang w:eastAsia="en-AU"/>
        </w:rPr>
        <w:drawing>
          <wp:inline distT="0" distB="0" distL="0" distR="0">
            <wp:extent cx="6120130" cy="4021702"/>
            <wp:effectExtent l="0" t="0" r="0" b="0"/>
            <wp:docPr id="15" name="Picture 15" descr="Figure 6 Wholesale PAC Supply – Regional Composition; showing figures for 2012 to 2019.&#10;See above table for detailed description." title="Figure 6 Wholesale PAC Supply – Regional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4021702"/>
                    </a:xfrm>
                    <a:prstGeom prst="rect">
                      <a:avLst/>
                    </a:prstGeom>
                    <a:noFill/>
                    <a:ln>
                      <a:noFill/>
                    </a:ln>
                  </pic:spPr>
                </pic:pic>
              </a:graphicData>
            </a:graphic>
          </wp:inline>
        </w:drawing>
      </w:r>
    </w:p>
    <w:p w:rsidR="00C60581" w:rsidRPr="00253319" w:rsidRDefault="00DF302C" w:rsidP="00253319">
      <w:pPr>
        <w:pStyle w:val="Heading2"/>
        <w:rPr>
          <w:rStyle w:val="BookTitle"/>
          <w:b/>
          <w:bCs/>
          <w:smallCaps w:val="0"/>
          <w:spacing w:val="0"/>
        </w:rPr>
      </w:pPr>
      <w:r>
        <w:rPr>
          <w:rStyle w:val="BookTitle"/>
          <w:smallCaps w:val="0"/>
          <w:spacing w:val="0"/>
        </w:rPr>
        <w:br w:type="page"/>
      </w:r>
      <w:bookmarkStart w:id="31" w:name="_Toc59520994"/>
      <w:r w:rsidR="00253319">
        <w:rPr>
          <w:rStyle w:val="BookTitle"/>
          <w:b/>
          <w:bCs/>
          <w:smallCaps w:val="0"/>
          <w:spacing w:val="0"/>
        </w:rPr>
        <w:lastRenderedPageBreak/>
        <w:t>Darwin</w:t>
      </w:r>
      <w:bookmarkEnd w:id="31"/>
    </w:p>
    <w:p w:rsidR="006551B4" w:rsidRPr="005A3A5F" w:rsidRDefault="0073763C" w:rsidP="006551B4">
      <w:r w:rsidRPr="005A3A5F">
        <w:rPr>
          <w:color w:val="FF0000"/>
        </w:rPr>
        <w:fldChar w:fldCharType="begin"/>
      </w:r>
      <w:r w:rsidRPr="005A3A5F">
        <w:rPr>
          <w:color w:val="FF0000"/>
        </w:rPr>
        <w:instrText xml:space="preserve"> REF _Ref466904498 \h </w:instrText>
      </w:r>
      <w:r w:rsidR="002D3D6A" w:rsidRPr="005A3A5F">
        <w:rPr>
          <w:color w:val="FF0000"/>
        </w:rPr>
        <w:instrText xml:space="preserve"> \* MERGEFORMAT </w:instrText>
      </w:r>
      <w:r w:rsidRPr="005A3A5F">
        <w:rPr>
          <w:color w:val="FF0000"/>
        </w:rPr>
      </w:r>
      <w:r w:rsidRPr="005A3A5F">
        <w:rPr>
          <w:color w:val="FF0000"/>
        </w:rPr>
        <w:fldChar w:fldCharType="separate"/>
      </w:r>
      <w:r w:rsidR="00E922C3" w:rsidRPr="005A3A5F">
        <w:t xml:space="preserve">Table </w:t>
      </w:r>
      <w:r w:rsidR="00E922C3" w:rsidRPr="005A3A5F">
        <w:rPr>
          <w:noProof/>
        </w:rPr>
        <w:t>7</w:t>
      </w:r>
      <w:r w:rsidRPr="005A3A5F">
        <w:fldChar w:fldCharType="end"/>
      </w:r>
      <w:r w:rsidRPr="005A3A5F">
        <w:t xml:space="preserve"> </w:t>
      </w:r>
      <w:r w:rsidR="00052042" w:rsidRPr="005A3A5F">
        <w:t xml:space="preserve">and </w:t>
      </w:r>
      <w:r w:rsidRPr="005A3A5F">
        <w:fldChar w:fldCharType="begin"/>
      </w:r>
      <w:r w:rsidRPr="005A3A5F">
        <w:instrText xml:space="preserve"> REF _Ref466904536 \h </w:instrText>
      </w:r>
      <w:r w:rsidR="002D3D6A" w:rsidRPr="005A3A5F">
        <w:instrText xml:space="preserve"> \* MERGEFORMAT </w:instrText>
      </w:r>
      <w:r w:rsidRPr="005A3A5F">
        <w:fldChar w:fldCharType="separate"/>
      </w:r>
      <w:r w:rsidR="00E922C3" w:rsidRPr="005A3A5F">
        <w:t xml:space="preserve">Figure </w:t>
      </w:r>
      <w:r w:rsidR="00E922C3" w:rsidRPr="005A3A5F">
        <w:rPr>
          <w:noProof/>
        </w:rPr>
        <w:t>7</w:t>
      </w:r>
      <w:r w:rsidRPr="005A3A5F">
        <w:fldChar w:fldCharType="end"/>
      </w:r>
      <w:r w:rsidR="00052042" w:rsidRPr="005A3A5F">
        <w:t xml:space="preserve"> show the wholesale PAC supply in Darwin for the years 20</w:t>
      </w:r>
      <w:r w:rsidR="002F13EF" w:rsidRPr="005A3A5F">
        <w:t>1</w:t>
      </w:r>
      <w:r w:rsidR="0018026C">
        <w:t>2</w:t>
      </w:r>
      <w:r w:rsidR="00052042" w:rsidRPr="005A3A5F">
        <w:t xml:space="preserve"> to 201</w:t>
      </w:r>
      <w:r w:rsidR="0018026C">
        <w:t>9</w:t>
      </w:r>
      <w:r w:rsidR="00052042" w:rsidRPr="005A3A5F">
        <w:t>.</w:t>
      </w:r>
    </w:p>
    <w:p w:rsidR="0073763C" w:rsidRDefault="0073763C" w:rsidP="0073763C">
      <w:pPr>
        <w:pStyle w:val="Caption"/>
        <w:keepNext/>
      </w:pPr>
      <w:bookmarkStart w:id="32" w:name="_Ref466904498"/>
      <w:bookmarkStart w:id="33" w:name="_Toc466976933"/>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7</w:t>
      </w:r>
      <w:r w:rsidR="0006666C">
        <w:rPr>
          <w:noProof/>
        </w:rPr>
        <w:fldChar w:fldCharType="end"/>
      </w:r>
      <w:bookmarkEnd w:id="32"/>
      <w:r>
        <w:t>: Wholesale PAC Supply - Darwin</w:t>
      </w:r>
      <w:bookmarkEnd w:id="33"/>
    </w:p>
    <w:tbl>
      <w:tblPr>
        <w:tblW w:w="9060" w:type="dxa"/>
        <w:tblInd w:w="113" w:type="dxa"/>
        <w:tblLook w:val="04A0" w:firstRow="1" w:lastRow="0" w:firstColumn="1" w:lastColumn="0" w:noHBand="0" w:noVBand="1"/>
        <w:tblCaption w:val="Table 7 Wholesale PAC Supply - Darwin"/>
        <w:tblDescription w:val="Table 7 Wholesale PAC Supply - Darwin; showing figures for 2012 to 2019"/>
      </w:tblPr>
      <w:tblGrid>
        <w:gridCol w:w="1220"/>
        <w:gridCol w:w="980"/>
        <w:gridCol w:w="980"/>
        <w:gridCol w:w="980"/>
        <w:gridCol w:w="980"/>
        <w:gridCol w:w="980"/>
        <w:gridCol w:w="980"/>
        <w:gridCol w:w="980"/>
        <w:gridCol w:w="980"/>
      </w:tblGrid>
      <w:tr w:rsidR="00825987" w:rsidRPr="00825987" w:rsidTr="00825987">
        <w:trPr>
          <w:trHeight w:val="272"/>
        </w:trPr>
        <w:tc>
          <w:tcPr>
            <w:tcW w:w="1220" w:type="dxa"/>
            <w:tcBorders>
              <w:top w:val="single" w:sz="4" w:space="0" w:color="auto"/>
              <w:left w:val="single" w:sz="4" w:space="0" w:color="auto"/>
              <w:bottom w:val="single" w:sz="4" w:space="0" w:color="auto"/>
              <w:right w:val="nil"/>
            </w:tcBorders>
            <w:shd w:val="clear" w:color="auto" w:fill="auto"/>
            <w:vAlign w:val="bottom"/>
            <w:hideMark/>
          </w:tcPr>
          <w:p w:rsidR="00825987" w:rsidRPr="00825987" w:rsidRDefault="00825987" w:rsidP="00825987">
            <w:pPr>
              <w:spacing w:after="0"/>
              <w:rPr>
                <w:rFonts w:ascii="Arial" w:eastAsia="Times New Roman" w:hAnsi="Arial" w:cs="Arial"/>
                <w:b/>
                <w:bCs/>
                <w:color w:val="000000"/>
                <w:sz w:val="20"/>
                <w:szCs w:val="20"/>
                <w:lang w:eastAsia="en-AU"/>
              </w:rPr>
            </w:pPr>
            <w:r w:rsidRPr="00825987">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2019</w:t>
            </w:r>
          </w:p>
        </w:tc>
      </w:tr>
      <w:tr w:rsidR="00825987" w:rsidRPr="00825987" w:rsidTr="00825987">
        <w:trPr>
          <w:trHeight w:val="258"/>
        </w:trPr>
        <w:tc>
          <w:tcPr>
            <w:tcW w:w="1220" w:type="dxa"/>
            <w:tcBorders>
              <w:top w:val="nil"/>
              <w:left w:val="single" w:sz="4" w:space="0" w:color="auto"/>
              <w:bottom w:val="nil"/>
              <w:right w:val="nil"/>
            </w:tcBorders>
            <w:shd w:val="clear" w:color="auto" w:fill="auto"/>
            <w:noWrap/>
            <w:vAlign w:val="bottom"/>
            <w:hideMark/>
          </w:tcPr>
          <w:p w:rsidR="00825987" w:rsidRPr="00825987" w:rsidRDefault="00825987" w:rsidP="00825987">
            <w:pPr>
              <w:spacing w:after="0"/>
              <w:rPr>
                <w:rFonts w:ascii="Arial" w:eastAsia="Times New Roman" w:hAnsi="Arial" w:cs="Arial"/>
                <w:sz w:val="16"/>
                <w:szCs w:val="16"/>
                <w:lang w:eastAsia="en-AU"/>
              </w:rPr>
            </w:pPr>
            <w:r w:rsidRPr="00825987">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50,981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57,157</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60,557</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55,110</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52,381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48,261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41,667</w:t>
            </w:r>
          </w:p>
        </w:tc>
        <w:tc>
          <w:tcPr>
            <w:tcW w:w="980" w:type="dxa"/>
            <w:tcBorders>
              <w:top w:val="nil"/>
              <w:left w:val="nil"/>
              <w:bottom w:val="nil"/>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37,050</w:t>
            </w:r>
          </w:p>
        </w:tc>
      </w:tr>
      <w:tr w:rsidR="00825987" w:rsidRPr="00825987" w:rsidTr="00825987">
        <w:trPr>
          <w:trHeight w:val="258"/>
        </w:trPr>
        <w:tc>
          <w:tcPr>
            <w:tcW w:w="1220" w:type="dxa"/>
            <w:tcBorders>
              <w:top w:val="nil"/>
              <w:left w:val="single" w:sz="4" w:space="0" w:color="auto"/>
              <w:bottom w:val="nil"/>
              <w:right w:val="nil"/>
            </w:tcBorders>
            <w:shd w:val="clear" w:color="auto" w:fill="auto"/>
            <w:noWrap/>
            <w:vAlign w:val="bottom"/>
            <w:hideMark/>
          </w:tcPr>
          <w:p w:rsidR="00825987" w:rsidRPr="00825987" w:rsidRDefault="00825987" w:rsidP="00825987">
            <w:pPr>
              <w:spacing w:after="0"/>
              <w:rPr>
                <w:rFonts w:ascii="Arial" w:eastAsia="Times New Roman" w:hAnsi="Arial" w:cs="Arial"/>
                <w:sz w:val="16"/>
                <w:szCs w:val="16"/>
                <w:lang w:eastAsia="en-AU"/>
              </w:rPr>
            </w:pPr>
            <w:r w:rsidRPr="00825987">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271,161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267,999</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270,214</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268,109</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269,666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251,798</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230,959</w:t>
            </w:r>
          </w:p>
        </w:tc>
        <w:tc>
          <w:tcPr>
            <w:tcW w:w="980" w:type="dxa"/>
            <w:tcBorders>
              <w:top w:val="nil"/>
              <w:left w:val="nil"/>
              <w:bottom w:val="nil"/>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211,753</w:t>
            </w:r>
          </w:p>
        </w:tc>
      </w:tr>
      <w:tr w:rsidR="00825987" w:rsidRPr="00825987" w:rsidTr="00825987">
        <w:trPr>
          <w:trHeight w:val="258"/>
        </w:trPr>
        <w:tc>
          <w:tcPr>
            <w:tcW w:w="1220" w:type="dxa"/>
            <w:tcBorders>
              <w:top w:val="nil"/>
              <w:left w:val="single" w:sz="4" w:space="0" w:color="auto"/>
              <w:bottom w:val="nil"/>
              <w:right w:val="nil"/>
            </w:tcBorders>
            <w:shd w:val="clear" w:color="auto" w:fill="auto"/>
            <w:noWrap/>
            <w:vAlign w:val="bottom"/>
            <w:hideMark/>
          </w:tcPr>
          <w:p w:rsidR="00825987" w:rsidRPr="00825987" w:rsidRDefault="00825987" w:rsidP="00825987">
            <w:pPr>
              <w:spacing w:after="0"/>
              <w:rPr>
                <w:rFonts w:ascii="Arial" w:eastAsia="Times New Roman" w:hAnsi="Arial" w:cs="Arial"/>
                <w:sz w:val="16"/>
                <w:szCs w:val="16"/>
                <w:lang w:eastAsia="en-AU"/>
              </w:rPr>
            </w:pPr>
            <w:r w:rsidRPr="00825987">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295,266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281,957</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284,876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273,541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268,606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256,136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246,760</w:t>
            </w:r>
          </w:p>
        </w:tc>
        <w:tc>
          <w:tcPr>
            <w:tcW w:w="980" w:type="dxa"/>
            <w:tcBorders>
              <w:top w:val="nil"/>
              <w:left w:val="nil"/>
              <w:bottom w:val="nil"/>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242,535</w:t>
            </w:r>
          </w:p>
        </w:tc>
      </w:tr>
      <w:tr w:rsidR="00825987" w:rsidRPr="00825987" w:rsidTr="00825987">
        <w:trPr>
          <w:trHeight w:val="258"/>
        </w:trPr>
        <w:tc>
          <w:tcPr>
            <w:tcW w:w="1220" w:type="dxa"/>
            <w:tcBorders>
              <w:top w:val="nil"/>
              <w:left w:val="single" w:sz="4" w:space="0" w:color="auto"/>
              <w:bottom w:val="nil"/>
              <w:right w:val="nil"/>
            </w:tcBorders>
            <w:shd w:val="clear" w:color="auto" w:fill="auto"/>
            <w:noWrap/>
            <w:vAlign w:val="bottom"/>
            <w:hideMark/>
          </w:tcPr>
          <w:p w:rsidR="00825987" w:rsidRPr="00825987" w:rsidRDefault="00825987" w:rsidP="00825987">
            <w:pPr>
              <w:spacing w:after="0"/>
              <w:rPr>
                <w:rFonts w:ascii="Arial" w:eastAsia="Times New Roman" w:hAnsi="Arial" w:cs="Arial"/>
                <w:sz w:val="16"/>
                <w:szCs w:val="16"/>
                <w:lang w:eastAsia="en-AU"/>
              </w:rPr>
            </w:pPr>
            <w:r w:rsidRPr="00825987">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555,446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557,896</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557,170</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548,899</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536,403</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537,651</w:t>
            </w:r>
          </w:p>
        </w:tc>
        <w:tc>
          <w:tcPr>
            <w:tcW w:w="980" w:type="dxa"/>
            <w:tcBorders>
              <w:top w:val="nil"/>
              <w:left w:val="nil"/>
              <w:bottom w:val="nil"/>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490,565</w:t>
            </w:r>
          </w:p>
        </w:tc>
        <w:tc>
          <w:tcPr>
            <w:tcW w:w="980" w:type="dxa"/>
            <w:tcBorders>
              <w:top w:val="nil"/>
              <w:left w:val="nil"/>
              <w:bottom w:val="nil"/>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sz w:val="16"/>
                <w:szCs w:val="16"/>
                <w:lang w:eastAsia="en-AU"/>
              </w:rPr>
            </w:pPr>
            <w:r w:rsidRPr="00825987">
              <w:rPr>
                <w:rFonts w:ascii="Arial" w:eastAsia="Times New Roman" w:hAnsi="Arial" w:cs="Arial"/>
                <w:sz w:val="16"/>
                <w:szCs w:val="16"/>
                <w:lang w:eastAsia="en-AU"/>
              </w:rPr>
              <w:t>443,495</w:t>
            </w:r>
          </w:p>
        </w:tc>
      </w:tr>
      <w:tr w:rsidR="00825987" w:rsidRPr="00825987" w:rsidTr="00825987">
        <w:trPr>
          <w:trHeight w:val="258"/>
        </w:trPr>
        <w:tc>
          <w:tcPr>
            <w:tcW w:w="1220" w:type="dxa"/>
            <w:tcBorders>
              <w:top w:val="nil"/>
              <w:left w:val="single" w:sz="4" w:space="0" w:color="auto"/>
              <w:bottom w:val="single" w:sz="4" w:space="0" w:color="auto"/>
              <w:right w:val="nil"/>
            </w:tcBorders>
            <w:shd w:val="clear" w:color="auto" w:fill="auto"/>
            <w:noWrap/>
            <w:vAlign w:val="bottom"/>
            <w:hideMark/>
          </w:tcPr>
          <w:p w:rsidR="00825987" w:rsidRPr="00825987" w:rsidRDefault="00825987" w:rsidP="00825987">
            <w:pPr>
              <w:spacing w:after="0"/>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1,172,853</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1,165,009</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1,172,817</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1,145,659</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1,127,056</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1,093,846</w:t>
            </w:r>
          </w:p>
        </w:tc>
        <w:tc>
          <w:tcPr>
            <w:tcW w:w="980" w:type="dxa"/>
            <w:tcBorders>
              <w:top w:val="nil"/>
              <w:left w:val="nil"/>
              <w:bottom w:val="single" w:sz="4" w:space="0" w:color="auto"/>
              <w:right w:val="nil"/>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1,009,951</w:t>
            </w:r>
          </w:p>
        </w:tc>
        <w:tc>
          <w:tcPr>
            <w:tcW w:w="980" w:type="dxa"/>
            <w:tcBorders>
              <w:top w:val="nil"/>
              <w:left w:val="nil"/>
              <w:bottom w:val="single" w:sz="4" w:space="0" w:color="auto"/>
              <w:right w:val="single" w:sz="4" w:space="0" w:color="auto"/>
            </w:tcBorders>
            <w:shd w:val="clear" w:color="auto" w:fill="auto"/>
            <w:noWrap/>
            <w:vAlign w:val="bottom"/>
            <w:hideMark/>
          </w:tcPr>
          <w:p w:rsidR="00825987" w:rsidRPr="00825987" w:rsidRDefault="00825987" w:rsidP="00825987">
            <w:pPr>
              <w:spacing w:after="0"/>
              <w:jc w:val="right"/>
              <w:rPr>
                <w:rFonts w:ascii="Arial" w:eastAsia="Times New Roman" w:hAnsi="Arial" w:cs="Arial"/>
                <w:b/>
                <w:bCs/>
                <w:sz w:val="16"/>
                <w:szCs w:val="16"/>
                <w:lang w:eastAsia="en-AU"/>
              </w:rPr>
            </w:pPr>
            <w:r w:rsidRPr="00825987">
              <w:rPr>
                <w:rFonts w:ascii="Arial" w:eastAsia="Times New Roman" w:hAnsi="Arial" w:cs="Arial"/>
                <w:b/>
                <w:bCs/>
                <w:sz w:val="16"/>
                <w:szCs w:val="16"/>
                <w:lang w:eastAsia="en-AU"/>
              </w:rPr>
              <w:t>934,833</w:t>
            </w:r>
          </w:p>
        </w:tc>
      </w:tr>
    </w:tbl>
    <w:p w:rsidR="00825987" w:rsidRDefault="00825987" w:rsidP="006551B4"/>
    <w:p w:rsidR="00052042" w:rsidRPr="00494A11" w:rsidRDefault="001A408B" w:rsidP="006551B4">
      <w:r>
        <w:t>During 201</w:t>
      </w:r>
      <w:r w:rsidR="00825987">
        <w:t>9</w:t>
      </w:r>
      <w:r>
        <w:t xml:space="preserve">, the total supply decreased by </w:t>
      </w:r>
      <w:r w:rsidR="002B1707">
        <w:t>7</w:t>
      </w:r>
      <w:r>
        <w:t xml:space="preserve">%, while the </w:t>
      </w:r>
      <w:r w:rsidRPr="00F91A56">
        <w:t>estimated drinking-age residential</w:t>
      </w:r>
      <w:r>
        <w:t xml:space="preserve"> population</w:t>
      </w:r>
      <w:r w:rsidR="0093210B">
        <w:t xml:space="preserve"> </w:t>
      </w:r>
      <w:r w:rsidR="00181D9B">
        <w:t>de</w:t>
      </w:r>
      <w:r w:rsidR="0093210B">
        <w:t xml:space="preserve">creased by </w:t>
      </w:r>
      <w:r w:rsidR="00181D9B">
        <w:t>2</w:t>
      </w:r>
      <w:r w:rsidR="0093210B">
        <w:t>%</w:t>
      </w:r>
      <w:r>
        <w:t>.</w:t>
      </w:r>
      <w:r w:rsidR="005A7077">
        <w:t xml:space="preserve"> </w:t>
      </w:r>
      <w:r w:rsidR="00E67846" w:rsidRPr="00494A11">
        <w:t xml:space="preserve">Cider decreased by </w:t>
      </w:r>
      <w:r w:rsidR="00494A11" w:rsidRPr="00494A11">
        <w:t>1</w:t>
      </w:r>
      <w:r w:rsidR="002B1707">
        <w:t>1</w:t>
      </w:r>
      <w:r w:rsidR="00E67846" w:rsidRPr="00494A11">
        <w:t xml:space="preserve">%, </w:t>
      </w:r>
      <w:r w:rsidR="00494A11" w:rsidRPr="00494A11">
        <w:t xml:space="preserve">total beer decreased by </w:t>
      </w:r>
      <w:r w:rsidR="002B1707">
        <w:t>10</w:t>
      </w:r>
      <w:r w:rsidR="00494A11" w:rsidRPr="00494A11">
        <w:t xml:space="preserve">%, </w:t>
      </w:r>
      <w:r w:rsidR="00957F7D" w:rsidRPr="00494A11">
        <w:t xml:space="preserve">total </w:t>
      </w:r>
      <w:r w:rsidR="00494A11" w:rsidRPr="00494A11">
        <w:t>wine decreased by 8</w:t>
      </w:r>
      <w:r w:rsidR="00F91A56" w:rsidRPr="00494A11">
        <w:t>% and total s</w:t>
      </w:r>
      <w:r w:rsidR="00122952" w:rsidRPr="00494A11">
        <w:t>pirits</w:t>
      </w:r>
      <w:r w:rsidR="00957F7D" w:rsidRPr="00494A11">
        <w:t xml:space="preserve"> </w:t>
      </w:r>
      <w:r w:rsidR="00494A11" w:rsidRPr="00494A11">
        <w:t xml:space="preserve">decreased by </w:t>
      </w:r>
      <w:r w:rsidR="002B1707">
        <w:t>2</w:t>
      </w:r>
      <w:r w:rsidR="00F91A56" w:rsidRPr="00494A11">
        <w:t>%.</w:t>
      </w:r>
    </w:p>
    <w:p w:rsidR="00783F15" w:rsidRDefault="00A60152" w:rsidP="006551B4">
      <w:r w:rsidRPr="00D7574F">
        <w:t>Between 20</w:t>
      </w:r>
      <w:r w:rsidR="000B2A80" w:rsidRPr="00D7574F">
        <w:t>1</w:t>
      </w:r>
      <w:r w:rsidR="008A5554">
        <w:t>2</w:t>
      </w:r>
      <w:r w:rsidRPr="00D7574F">
        <w:t xml:space="preserve"> and 201</w:t>
      </w:r>
      <w:r w:rsidR="008A5554">
        <w:t>9</w:t>
      </w:r>
      <w:r w:rsidRPr="00D7574F">
        <w:t>, the total</w:t>
      </w:r>
      <w:r w:rsidRPr="002B1707">
        <w:rPr>
          <w:b/>
        </w:rPr>
        <w:t xml:space="preserve"> </w:t>
      </w:r>
      <w:r w:rsidRPr="008A5554">
        <w:t>s</w:t>
      </w:r>
      <w:r>
        <w:t>upply</w:t>
      </w:r>
      <w:r w:rsidR="00044595">
        <w:t xml:space="preserve"> exhibited a decreasing trend of about 3% per year</w:t>
      </w:r>
      <w:r>
        <w:t xml:space="preserve">. </w:t>
      </w:r>
      <w:r w:rsidR="0077033B">
        <w:t>Total spirits</w:t>
      </w:r>
      <w:r w:rsidR="00C97F29">
        <w:t>, total wine and total beer</w:t>
      </w:r>
      <w:r w:rsidR="0077033B">
        <w:t xml:space="preserve"> exhibited a decreasing trend of about </w:t>
      </w:r>
      <w:r w:rsidR="00F91012">
        <w:t>3</w:t>
      </w:r>
      <w:r w:rsidR="0077033B">
        <w:t xml:space="preserve">% per year. </w:t>
      </w:r>
      <w:r>
        <w:t>Cider</w:t>
      </w:r>
      <w:r w:rsidR="00C97F29">
        <w:t xml:space="preserve"> exhibited a decreasing trend of about 4% per year</w:t>
      </w:r>
      <w:r w:rsidR="0025425C">
        <w:t>.</w:t>
      </w:r>
    </w:p>
    <w:p w:rsidR="0073763C" w:rsidRDefault="0073763C" w:rsidP="0073763C">
      <w:pPr>
        <w:pStyle w:val="Caption"/>
        <w:keepNext/>
      </w:pPr>
      <w:bookmarkStart w:id="34" w:name="_Ref466904536"/>
      <w:bookmarkStart w:id="35" w:name="_Toc466975776"/>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7</w:t>
      </w:r>
      <w:r w:rsidR="0006666C">
        <w:rPr>
          <w:noProof/>
        </w:rPr>
        <w:fldChar w:fldCharType="end"/>
      </w:r>
      <w:bookmarkEnd w:id="34"/>
      <w:r>
        <w:t xml:space="preserve">: Wholesale PAC Supply </w:t>
      </w:r>
      <w:r w:rsidR="00506F48">
        <w:t>–</w:t>
      </w:r>
      <w:r>
        <w:t xml:space="preserve"> Darwin</w:t>
      </w:r>
      <w:bookmarkEnd w:id="35"/>
      <w:r w:rsidR="00506F48">
        <w:br/>
      </w:r>
      <w:r w:rsidR="00506F48">
        <w:br/>
      </w:r>
      <w:r w:rsidR="00C572FF" w:rsidRPr="00C572FF">
        <w:rPr>
          <w:noProof/>
          <w:lang w:eastAsia="en-AU"/>
        </w:rPr>
        <w:drawing>
          <wp:inline distT="0" distB="0" distL="0" distR="0">
            <wp:extent cx="6120130" cy="4026922"/>
            <wp:effectExtent l="0" t="0" r="0" b="0"/>
            <wp:docPr id="36" name="Picture 36" descr="Figure 7 Wholesale PAC Supply – Darwin; showing figures for 2012 to 2019.&#10;See above table for detailed description." title="Figure 7 Wholesale PAC Supply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p>
    <w:p w:rsidR="0037436C" w:rsidRDefault="0037436C" w:rsidP="003F35C8">
      <w:r>
        <w:br w:type="page"/>
      </w:r>
    </w:p>
    <w:p w:rsidR="00814394" w:rsidRPr="003508EB" w:rsidRDefault="00F14156" w:rsidP="005A0894">
      <w:r w:rsidRPr="00285CA4">
        <w:lastRenderedPageBreak/>
        <w:fldChar w:fldCharType="begin"/>
      </w:r>
      <w:r w:rsidRPr="00285CA4">
        <w:instrText xml:space="preserve"> REF _Ref466904761 \h </w:instrText>
      </w:r>
      <w:r w:rsidR="00A2503C" w:rsidRPr="00285CA4">
        <w:instrText xml:space="preserve"> \* MERGEFORMAT </w:instrText>
      </w:r>
      <w:r w:rsidRPr="00285CA4">
        <w:fldChar w:fldCharType="separate"/>
      </w:r>
      <w:r w:rsidR="00E922C3" w:rsidRPr="00285CA4">
        <w:t xml:space="preserve">Table </w:t>
      </w:r>
      <w:r w:rsidR="00E922C3" w:rsidRPr="00285CA4">
        <w:rPr>
          <w:noProof/>
        </w:rPr>
        <w:t>8</w:t>
      </w:r>
      <w:r w:rsidRPr="00285CA4">
        <w:fldChar w:fldCharType="end"/>
      </w:r>
      <w:r w:rsidRPr="00285CA4">
        <w:t xml:space="preserve"> </w:t>
      </w:r>
      <w:r w:rsidR="000D1B56" w:rsidRPr="00285CA4">
        <w:t xml:space="preserve">and </w:t>
      </w:r>
      <w:r w:rsidR="00790B58" w:rsidRPr="00285CA4">
        <w:fldChar w:fldCharType="begin"/>
      </w:r>
      <w:r w:rsidR="00790B58" w:rsidRPr="00285CA4">
        <w:instrText xml:space="preserve"> REF _Ref466904801 \h </w:instrText>
      </w:r>
      <w:r w:rsidR="00A2503C" w:rsidRPr="00285CA4">
        <w:instrText xml:space="preserve"> \* MERGEFORMAT </w:instrText>
      </w:r>
      <w:r w:rsidR="00790B58" w:rsidRPr="00285CA4">
        <w:fldChar w:fldCharType="separate"/>
      </w:r>
      <w:r w:rsidR="00E922C3" w:rsidRPr="00285CA4">
        <w:t xml:space="preserve">Figure </w:t>
      </w:r>
      <w:r w:rsidR="00E922C3" w:rsidRPr="00285CA4">
        <w:rPr>
          <w:noProof/>
        </w:rPr>
        <w:t>8</w:t>
      </w:r>
      <w:r w:rsidR="00790B58" w:rsidRPr="00285CA4">
        <w:fldChar w:fldCharType="end"/>
      </w:r>
      <w:r w:rsidR="000D1B56" w:rsidRPr="00285CA4">
        <w:t xml:space="preserve"> show the wholesal</w:t>
      </w:r>
      <w:r w:rsidR="000D1B56" w:rsidRPr="003508EB">
        <w:t>e PAC supply of wine in Darwin for the years 20</w:t>
      </w:r>
      <w:r w:rsidR="007E5189" w:rsidRPr="003508EB">
        <w:t>1</w:t>
      </w:r>
      <w:r w:rsidR="00285CA4">
        <w:t>2</w:t>
      </w:r>
      <w:r w:rsidR="000D1B56" w:rsidRPr="003508EB">
        <w:t xml:space="preserve"> to 201</w:t>
      </w:r>
      <w:r w:rsidR="00285CA4">
        <w:t>9</w:t>
      </w:r>
      <w:r w:rsidR="000D1B56" w:rsidRPr="003508EB">
        <w:t>.</w:t>
      </w:r>
    </w:p>
    <w:p w:rsidR="00F14156" w:rsidRDefault="00F14156" w:rsidP="00F14156">
      <w:pPr>
        <w:pStyle w:val="Caption"/>
        <w:keepNext/>
      </w:pPr>
      <w:bookmarkStart w:id="36" w:name="_Ref466904761"/>
      <w:bookmarkStart w:id="37" w:name="_Toc466976934"/>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8</w:t>
      </w:r>
      <w:r w:rsidR="0006666C">
        <w:rPr>
          <w:noProof/>
        </w:rPr>
        <w:fldChar w:fldCharType="end"/>
      </w:r>
      <w:bookmarkEnd w:id="36"/>
      <w:r>
        <w:t>: Wholesale PAC Supply Wine - Darwin</w:t>
      </w:r>
      <w:bookmarkEnd w:id="37"/>
    </w:p>
    <w:tbl>
      <w:tblPr>
        <w:tblW w:w="9840" w:type="dxa"/>
        <w:tblInd w:w="113" w:type="dxa"/>
        <w:tblLook w:val="04A0" w:firstRow="1" w:lastRow="0" w:firstColumn="1" w:lastColumn="0" w:noHBand="0" w:noVBand="1"/>
        <w:tblCaption w:val="Table 8 Wholesale PAC Supply Wine - Darwin"/>
        <w:tblDescription w:val="Table 8 Wholesale PAC Supply Wine - Darwin; showing figures for 2012 to 2019"/>
      </w:tblPr>
      <w:tblGrid>
        <w:gridCol w:w="1300"/>
        <w:gridCol w:w="980"/>
        <w:gridCol w:w="1080"/>
        <w:gridCol w:w="1080"/>
        <w:gridCol w:w="1080"/>
        <w:gridCol w:w="1080"/>
        <w:gridCol w:w="1080"/>
        <w:gridCol w:w="1080"/>
        <w:gridCol w:w="1080"/>
      </w:tblGrid>
      <w:tr w:rsidR="00E35A36" w:rsidRPr="00E35A36" w:rsidTr="00E35A36">
        <w:trPr>
          <w:trHeight w:val="258"/>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E35A36" w:rsidRPr="00E35A36" w:rsidRDefault="00E35A36" w:rsidP="00E35A36">
            <w:pPr>
              <w:spacing w:after="0"/>
              <w:rPr>
                <w:rFonts w:ascii="Arial" w:eastAsia="Times New Roman" w:hAnsi="Arial" w:cs="Arial"/>
                <w:sz w:val="20"/>
                <w:szCs w:val="20"/>
                <w:lang w:eastAsia="en-AU"/>
              </w:rPr>
            </w:pPr>
            <w:r w:rsidRPr="00E35A36">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2019</w:t>
            </w:r>
          </w:p>
        </w:tc>
      </w:tr>
      <w:tr w:rsidR="00E35A36" w:rsidRPr="00E35A36" w:rsidTr="00E35A36">
        <w:trPr>
          <w:trHeight w:val="258"/>
        </w:trPr>
        <w:tc>
          <w:tcPr>
            <w:tcW w:w="1300" w:type="dxa"/>
            <w:tcBorders>
              <w:top w:val="nil"/>
              <w:left w:val="single" w:sz="4" w:space="0" w:color="auto"/>
              <w:bottom w:val="nil"/>
              <w:right w:val="nil"/>
            </w:tcBorders>
            <w:shd w:val="clear" w:color="auto" w:fill="auto"/>
            <w:noWrap/>
            <w:vAlign w:val="bottom"/>
            <w:hideMark/>
          </w:tcPr>
          <w:p w:rsidR="00E35A36" w:rsidRPr="00E35A36" w:rsidRDefault="00E35A36" w:rsidP="00E35A36">
            <w:pPr>
              <w:spacing w:after="0"/>
              <w:rPr>
                <w:rFonts w:ascii="Arial" w:eastAsia="Times New Roman" w:hAnsi="Arial" w:cs="Arial"/>
                <w:sz w:val="16"/>
                <w:szCs w:val="16"/>
                <w:lang w:eastAsia="en-AU"/>
              </w:rPr>
            </w:pPr>
            <w:r w:rsidRPr="00E35A36">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53,273</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50,518</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68,454</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68,568</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57,590</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50,173</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45,710</w:t>
            </w:r>
          </w:p>
        </w:tc>
        <w:tc>
          <w:tcPr>
            <w:tcW w:w="1080" w:type="dxa"/>
            <w:tcBorders>
              <w:top w:val="nil"/>
              <w:left w:val="nil"/>
              <w:bottom w:val="nil"/>
              <w:right w:val="single" w:sz="4" w:space="0" w:color="auto"/>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27,309</w:t>
            </w:r>
          </w:p>
        </w:tc>
      </w:tr>
      <w:tr w:rsidR="00E35A36" w:rsidRPr="00E35A36" w:rsidTr="00E35A36">
        <w:trPr>
          <w:trHeight w:val="258"/>
        </w:trPr>
        <w:tc>
          <w:tcPr>
            <w:tcW w:w="1300" w:type="dxa"/>
            <w:tcBorders>
              <w:top w:val="nil"/>
              <w:left w:val="single" w:sz="4" w:space="0" w:color="auto"/>
              <w:bottom w:val="nil"/>
              <w:right w:val="nil"/>
            </w:tcBorders>
            <w:shd w:val="clear" w:color="auto" w:fill="auto"/>
            <w:noWrap/>
            <w:vAlign w:val="bottom"/>
            <w:hideMark/>
          </w:tcPr>
          <w:p w:rsidR="00E35A36" w:rsidRPr="00E35A36" w:rsidRDefault="00E35A36" w:rsidP="00E35A36">
            <w:pPr>
              <w:spacing w:after="0"/>
              <w:rPr>
                <w:rFonts w:ascii="Arial" w:eastAsia="Times New Roman" w:hAnsi="Arial" w:cs="Arial"/>
                <w:sz w:val="16"/>
                <w:szCs w:val="16"/>
                <w:lang w:eastAsia="en-AU"/>
              </w:rPr>
            </w:pPr>
            <w:r w:rsidRPr="00E35A36">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191,563</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189,137</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189,147</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193,496</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206,719</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196,413</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180,661</w:t>
            </w:r>
          </w:p>
        </w:tc>
        <w:tc>
          <w:tcPr>
            <w:tcW w:w="1080" w:type="dxa"/>
            <w:tcBorders>
              <w:top w:val="nil"/>
              <w:left w:val="nil"/>
              <w:bottom w:val="nil"/>
              <w:right w:val="single" w:sz="4" w:space="0" w:color="auto"/>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181,254</w:t>
            </w:r>
          </w:p>
        </w:tc>
      </w:tr>
      <w:tr w:rsidR="00E35A36" w:rsidRPr="00E35A36" w:rsidTr="00E35A36">
        <w:trPr>
          <w:trHeight w:val="258"/>
        </w:trPr>
        <w:tc>
          <w:tcPr>
            <w:tcW w:w="1300" w:type="dxa"/>
            <w:tcBorders>
              <w:top w:val="nil"/>
              <w:left w:val="single" w:sz="4" w:space="0" w:color="auto"/>
              <w:bottom w:val="nil"/>
              <w:right w:val="nil"/>
            </w:tcBorders>
            <w:shd w:val="clear" w:color="auto" w:fill="auto"/>
            <w:noWrap/>
            <w:vAlign w:val="bottom"/>
            <w:hideMark/>
          </w:tcPr>
          <w:p w:rsidR="00E35A36" w:rsidRPr="00E35A36" w:rsidRDefault="00E35A36" w:rsidP="00E35A36">
            <w:pPr>
              <w:spacing w:after="0"/>
              <w:rPr>
                <w:rFonts w:ascii="Arial" w:eastAsia="Times New Roman" w:hAnsi="Arial" w:cs="Arial"/>
                <w:sz w:val="16"/>
                <w:szCs w:val="16"/>
                <w:lang w:eastAsia="en-AU"/>
              </w:rPr>
            </w:pPr>
            <w:r w:rsidRPr="00E35A36">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26,324</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28,344</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12,612</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6,045</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5,357</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5,211</w:t>
            </w:r>
          </w:p>
        </w:tc>
        <w:tc>
          <w:tcPr>
            <w:tcW w:w="1080" w:type="dxa"/>
            <w:tcBorders>
              <w:top w:val="nil"/>
              <w:left w:val="nil"/>
              <w:bottom w:val="nil"/>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4,588</w:t>
            </w:r>
          </w:p>
        </w:tc>
        <w:tc>
          <w:tcPr>
            <w:tcW w:w="1080" w:type="dxa"/>
            <w:tcBorders>
              <w:top w:val="nil"/>
              <w:left w:val="nil"/>
              <w:bottom w:val="nil"/>
              <w:right w:val="single" w:sz="4" w:space="0" w:color="auto"/>
            </w:tcBorders>
            <w:shd w:val="clear" w:color="auto" w:fill="auto"/>
            <w:noWrap/>
            <w:vAlign w:val="bottom"/>
            <w:hideMark/>
          </w:tcPr>
          <w:p w:rsidR="00E35A36" w:rsidRPr="00E35A36" w:rsidRDefault="00E35A36" w:rsidP="00E35A36">
            <w:pPr>
              <w:spacing w:after="0"/>
              <w:jc w:val="right"/>
              <w:rPr>
                <w:rFonts w:ascii="Arial" w:eastAsia="Times New Roman" w:hAnsi="Arial" w:cs="Arial"/>
                <w:sz w:val="16"/>
                <w:szCs w:val="16"/>
                <w:lang w:eastAsia="en-AU"/>
              </w:rPr>
            </w:pPr>
            <w:r w:rsidRPr="00E35A36">
              <w:rPr>
                <w:rFonts w:ascii="Arial" w:eastAsia="Times New Roman" w:hAnsi="Arial" w:cs="Arial"/>
                <w:sz w:val="16"/>
                <w:szCs w:val="16"/>
                <w:lang w:eastAsia="en-AU"/>
              </w:rPr>
              <w:t>3,190</w:t>
            </w:r>
          </w:p>
        </w:tc>
      </w:tr>
      <w:tr w:rsidR="00E35A36" w:rsidRPr="00E35A36" w:rsidTr="00E35A36">
        <w:trPr>
          <w:trHeight w:val="258"/>
        </w:trPr>
        <w:tc>
          <w:tcPr>
            <w:tcW w:w="1300" w:type="dxa"/>
            <w:tcBorders>
              <w:top w:val="nil"/>
              <w:left w:val="single" w:sz="4" w:space="0" w:color="auto"/>
              <w:bottom w:val="single" w:sz="4" w:space="0" w:color="auto"/>
              <w:right w:val="nil"/>
            </w:tcBorders>
            <w:shd w:val="clear" w:color="auto" w:fill="auto"/>
            <w:noWrap/>
            <w:vAlign w:val="bottom"/>
            <w:hideMark/>
          </w:tcPr>
          <w:p w:rsidR="00E35A36" w:rsidRPr="00E35A36" w:rsidRDefault="00E35A36" w:rsidP="00E35A36">
            <w:pPr>
              <w:spacing w:after="0"/>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271,161</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267,999</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270,214</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268,109</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269,666</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251,798</w:t>
            </w:r>
          </w:p>
        </w:tc>
        <w:tc>
          <w:tcPr>
            <w:tcW w:w="1080" w:type="dxa"/>
            <w:tcBorders>
              <w:top w:val="nil"/>
              <w:left w:val="nil"/>
              <w:bottom w:val="single" w:sz="4" w:space="0" w:color="auto"/>
              <w:right w:val="nil"/>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230,959</w:t>
            </w:r>
          </w:p>
        </w:tc>
        <w:tc>
          <w:tcPr>
            <w:tcW w:w="1080" w:type="dxa"/>
            <w:tcBorders>
              <w:top w:val="nil"/>
              <w:left w:val="nil"/>
              <w:bottom w:val="single" w:sz="4" w:space="0" w:color="auto"/>
              <w:right w:val="single" w:sz="4" w:space="0" w:color="auto"/>
            </w:tcBorders>
            <w:shd w:val="clear" w:color="auto" w:fill="auto"/>
            <w:noWrap/>
            <w:vAlign w:val="bottom"/>
            <w:hideMark/>
          </w:tcPr>
          <w:p w:rsidR="00E35A36" w:rsidRPr="00E35A36" w:rsidRDefault="00E35A36" w:rsidP="00E35A36">
            <w:pPr>
              <w:spacing w:after="0"/>
              <w:jc w:val="right"/>
              <w:rPr>
                <w:rFonts w:ascii="Arial" w:eastAsia="Times New Roman" w:hAnsi="Arial" w:cs="Arial"/>
                <w:b/>
                <w:bCs/>
                <w:sz w:val="16"/>
                <w:szCs w:val="16"/>
                <w:lang w:eastAsia="en-AU"/>
              </w:rPr>
            </w:pPr>
            <w:r w:rsidRPr="00E35A36">
              <w:rPr>
                <w:rFonts w:ascii="Arial" w:eastAsia="Times New Roman" w:hAnsi="Arial" w:cs="Arial"/>
                <w:b/>
                <w:bCs/>
                <w:sz w:val="16"/>
                <w:szCs w:val="16"/>
                <w:lang w:eastAsia="en-AU"/>
              </w:rPr>
              <w:t>211,753</w:t>
            </w:r>
          </w:p>
        </w:tc>
      </w:tr>
    </w:tbl>
    <w:p w:rsidR="009765E6" w:rsidRDefault="009765E6" w:rsidP="005A0894"/>
    <w:p w:rsidR="00F45AEC" w:rsidRDefault="00A65F93" w:rsidP="005A0894">
      <w:r w:rsidRPr="00D43FA9">
        <w:t>During 201</w:t>
      </w:r>
      <w:r w:rsidR="00D43FA9">
        <w:t>9</w:t>
      </w:r>
      <w:r w:rsidRPr="00D43FA9">
        <w:t>, th</w:t>
      </w:r>
      <w:r>
        <w:t xml:space="preserve">e total supply </w:t>
      </w:r>
      <w:r w:rsidR="00DE57FD">
        <w:t xml:space="preserve">of </w:t>
      </w:r>
      <w:r w:rsidR="00333A82">
        <w:t>wi</w:t>
      </w:r>
      <w:r w:rsidR="00DE57FD">
        <w:t xml:space="preserve">ne </w:t>
      </w:r>
      <w:r w:rsidR="00333A82">
        <w:t>de</w:t>
      </w:r>
      <w:r w:rsidR="00DE57FD">
        <w:t xml:space="preserve">creased by </w:t>
      </w:r>
      <w:r w:rsidR="00AA406B">
        <w:t>8</w:t>
      </w:r>
      <w:r w:rsidR="00DE57FD">
        <w:t xml:space="preserve">%. </w:t>
      </w:r>
      <w:r w:rsidR="00D43FA9">
        <w:t>Cask</w:t>
      </w:r>
      <w:r w:rsidR="00F45AEC">
        <w:t xml:space="preserve"> wine dec</w:t>
      </w:r>
      <w:r w:rsidR="00490C2E">
        <w:t xml:space="preserve">reased by </w:t>
      </w:r>
      <w:r w:rsidR="00D43FA9">
        <w:t>40</w:t>
      </w:r>
      <w:r w:rsidR="00F45AEC">
        <w:t xml:space="preserve">%, </w:t>
      </w:r>
      <w:r w:rsidR="00D43FA9">
        <w:t>fortified</w:t>
      </w:r>
      <w:r w:rsidR="00490C2E">
        <w:t xml:space="preserve"> </w:t>
      </w:r>
      <w:r w:rsidR="00DE57FD">
        <w:t xml:space="preserve">wine decreased by </w:t>
      </w:r>
      <w:r w:rsidR="00D43FA9">
        <w:t>30</w:t>
      </w:r>
      <w:r w:rsidR="00DE57FD">
        <w:t>%</w:t>
      </w:r>
      <w:r w:rsidR="00D43FA9">
        <w:t>.</w:t>
      </w:r>
      <w:r w:rsidR="00E304C0">
        <w:t xml:space="preserve"> </w:t>
      </w:r>
      <w:r w:rsidR="00D43FA9">
        <w:t>B</w:t>
      </w:r>
      <w:r w:rsidR="00AA406B">
        <w:t xml:space="preserve">ottle </w:t>
      </w:r>
      <w:r w:rsidR="00E304C0">
        <w:t xml:space="preserve">wine </w:t>
      </w:r>
      <w:r w:rsidR="00D43FA9">
        <w:t>remained relatively steady</w:t>
      </w:r>
      <w:r w:rsidR="00E304C0">
        <w:t xml:space="preserve">. </w:t>
      </w:r>
    </w:p>
    <w:p w:rsidR="00E304C0" w:rsidRDefault="009E2C02" w:rsidP="005A0894">
      <w:r>
        <w:t>Between 20</w:t>
      </w:r>
      <w:r w:rsidR="007B04B2">
        <w:t>1</w:t>
      </w:r>
      <w:r w:rsidR="00D43FA9">
        <w:t>2</w:t>
      </w:r>
      <w:r>
        <w:t xml:space="preserve"> and 201</w:t>
      </w:r>
      <w:r w:rsidR="00D43FA9">
        <w:t>9</w:t>
      </w:r>
      <w:r>
        <w:t xml:space="preserve">, the </w:t>
      </w:r>
      <w:r w:rsidR="009139AA">
        <w:t xml:space="preserve">total supply of wine decreased by </w:t>
      </w:r>
      <w:r w:rsidR="00D15B58">
        <w:t>22</w:t>
      </w:r>
      <w:r w:rsidR="009139AA">
        <w:t xml:space="preserve">%. </w:t>
      </w:r>
      <w:r w:rsidR="006669D9">
        <w:t>Fortified</w:t>
      </w:r>
      <w:r w:rsidR="00CE6E2D" w:rsidRPr="00116BA7">
        <w:t xml:space="preserve"> </w:t>
      </w:r>
      <w:r w:rsidR="00CE6E2D">
        <w:t xml:space="preserve">wine exhibited a </w:t>
      </w:r>
      <w:r w:rsidR="006669D9">
        <w:t>de</w:t>
      </w:r>
      <w:r w:rsidR="00CE6E2D">
        <w:t xml:space="preserve">creasing trend of about </w:t>
      </w:r>
      <w:r w:rsidR="00D15B58">
        <w:t>26</w:t>
      </w:r>
      <w:r w:rsidR="00CE6E2D">
        <w:t>% per year</w:t>
      </w:r>
      <w:r w:rsidR="005F0BF5">
        <w:t>.</w:t>
      </w:r>
      <w:r w:rsidR="00CE6E2D">
        <w:t xml:space="preserve"> </w:t>
      </w:r>
      <w:r w:rsidR="006669D9">
        <w:t>Cask</w:t>
      </w:r>
      <w:r w:rsidR="00CE6E2D">
        <w:t xml:space="preserve"> wine decreased by </w:t>
      </w:r>
      <w:r w:rsidR="00D15B58">
        <w:t>49</w:t>
      </w:r>
      <w:r w:rsidR="00CE6E2D">
        <w:t>%</w:t>
      </w:r>
      <w:r w:rsidR="005F0BF5">
        <w:t xml:space="preserve"> </w:t>
      </w:r>
      <w:r w:rsidR="00D15B58">
        <w:t xml:space="preserve">and </w:t>
      </w:r>
      <w:r w:rsidR="006669D9">
        <w:t>bottle</w:t>
      </w:r>
      <w:r w:rsidR="009139AA">
        <w:t xml:space="preserve"> wine </w:t>
      </w:r>
      <w:r w:rsidR="00D15B58">
        <w:t>de</w:t>
      </w:r>
      <w:r w:rsidR="009139AA">
        <w:t xml:space="preserve">creased by </w:t>
      </w:r>
      <w:r w:rsidR="00D15B58">
        <w:t>5</w:t>
      </w:r>
      <w:r w:rsidR="009139AA">
        <w:t>%</w:t>
      </w:r>
      <w:r w:rsidR="00CE6E2D">
        <w:t xml:space="preserve"> </w:t>
      </w:r>
      <w:r w:rsidR="009139AA">
        <w:t>over the period.</w:t>
      </w:r>
    </w:p>
    <w:p w:rsidR="0060339A" w:rsidRDefault="0060339A" w:rsidP="0060339A">
      <w:pPr>
        <w:pStyle w:val="Caption"/>
        <w:keepNext/>
      </w:pPr>
      <w:bookmarkStart w:id="38" w:name="_Ref466904801"/>
      <w:bookmarkStart w:id="39" w:name="_Toc466975777"/>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8</w:t>
      </w:r>
      <w:r w:rsidR="0006666C">
        <w:rPr>
          <w:noProof/>
        </w:rPr>
        <w:fldChar w:fldCharType="end"/>
      </w:r>
      <w:bookmarkEnd w:id="38"/>
      <w:r>
        <w:t>: Wholesale PAC Supply Wine - Darwin</w:t>
      </w:r>
      <w:bookmarkEnd w:id="39"/>
    </w:p>
    <w:p w:rsidR="00EB49A5" w:rsidRDefault="00E35A36" w:rsidP="005A0894">
      <w:r w:rsidRPr="00E35A36">
        <w:rPr>
          <w:noProof/>
          <w:lang w:eastAsia="en-AU"/>
        </w:rPr>
        <w:drawing>
          <wp:inline distT="0" distB="0" distL="0" distR="0">
            <wp:extent cx="6120130" cy="4029689"/>
            <wp:effectExtent l="0" t="0" r="0" b="0"/>
            <wp:docPr id="30" name="Picture 30" descr="Figure 8 Wholesale PAC Supply Wine – Darwin; showing figures for 2012 to 2019.&#10;See above table for detailed description." title="Figure 8 Wholesale PAC Supply Wine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029689"/>
                    </a:xfrm>
                    <a:prstGeom prst="rect">
                      <a:avLst/>
                    </a:prstGeom>
                    <a:noFill/>
                    <a:ln>
                      <a:noFill/>
                    </a:ln>
                  </pic:spPr>
                </pic:pic>
              </a:graphicData>
            </a:graphic>
          </wp:inline>
        </w:drawing>
      </w:r>
    </w:p>
    <w:p w:rsidR="0037436C" w:rsidRDefault="0037436C">
      <w:pPr>
        <w:spacing w:after="200" w:line="276" w:lineRule="auto"/>
      </w:pPr>
      <w:r>
        <w:br w:type="page"/>
      </w:r>
    </w:p>
    <w:p w:rsidR="0027384F" w:rsidRDefault="00FD185A" w:rsidP="005A0894">
      <w:r w:rsidRPr="005143A4">
        <w:lastRenderedPageBreak/>
        <w:fldChar w:fldCharType="begin"/>
      </w:r>
      <w:r w:rsidRPr="005143A4">
        <w:instrText xml:space="preserve"> REF _Ref466904896 \h </w:instrText>
      </w:r>
      <w:r w:rsidR="003371A5" w:rsidRPr="005143A4">
        <w:instrText xml:space="preserve"> \* MERGEFORMAT </w:instrText>
      </w:r>
      <w:r w:rsidRPr="005143A4">
        <w:fldChar w:fldCharType="separate"/>
      </w:r>
      <w:r w:rsidR="00E922C3" w:rsidRPr="005143A4">
        <w:t>Table</w:t>
      </w:r>
      <w:r w:rsidR="00E922C3" w:rsidRPr="005143A4">
        <w:rPr>
          <w:color w:val="FF0000"/>
        </w:rPr>
        <w:t xml:space="preserve"> </w:t>
      </w:r>
      <w:r w:rsidR="00E922C3" w:rsidRPr="005143A4">
        <w:rPr>
          <w:noProof/>
        </w:rPr>
        <w:t>9</w:t>
      </w:r>
      <w:r w:rsidRPr="005143A4">
        <w:fldChar w:fldCharType="end"/>
      </w:r>
      <w:r w:rsidR="00A82583" w:rsidRPr="005143A4">
        <w:t xml:space="preserve"> </w:t>
      </w:r>
      <w:r w:rsidR="00AA2CCE" w:rsidRPr="005143A4">
        <w:t xml:space="preserve">and </w:t>
      </w:r>
      <w:r w:rsidR="0066227C" w:rsidRPr="005143A4">
        <w:fldChar w:fldCharType="begin"/>
      </w:r>
      <w:r w:rsidR="0066227C" w:rsidRPr="005143A4">
        <w:instrText xml:space="preserve"> REF _Ref466904950 \h </w:instrText>
      </w:r>
      <w:r w:rsidR="003371A5" w:rsidRPr="005143A4">
        <w:instrText xml:space="preserve"> \* MERGEFORMAT </w:instrText>
      </w:r>
      <w:r w:rsidR="0066227C" w:rsidRPr="005143A4">
        <w:fldChar w:fldCharType="separate"/>
      </w:r>
      <w:r w:rsidR="00E922C3" w:rsidRPr="005143A4">
        <w:t xml:space="preserve">Figure </w:t>
      </w:r>
      <w:r w:rsidR="00E922C3" w:rsidRPr="005143A4">
        <w:rPr>
          <w:noProof/>
        </w:rPr>
        <w:t>9</w:t>
      </w:r>
      <w:r w:rsidR="0066227C" w:rsidRPr="005143A4">
        <w:fldChar w:fldCharType="end"/>
      </w:r>
      <w:r w:rsidR="00AA2CCE" w:rsidRPr="005143A4">
        <w:t xml:space="preserve"> show</w:t>
      </w:r>
      <w:r w:rsidR="00AA2CCE">
        <w:t xml:space="preserve"> the wholesale PAC supply of spi</w:t>
      </w:r>
      <w:r w:rsidR="00A82583">
        <w:t>rits in Darwin for the years 201</w:t>
      </w:r>
      <w:r w:rsidR="0038769D">
        <w:t>2</w:t>
      </w:r>
      <w:r w:rsidR="00AA2CCE">
        <w:t xml:space="preserve"> to</w:t>
      </w:r>
      <w:r w:rsidR="00A82583">
        <w:t xml:space="preserve"> </w:t>
      </w:r>
      <w:r w:rsidR="00AA2CCE">
        <w:t>201</w:t>
      </w:r>
      <w:r w:rsidR="0038769D">
        <w:t>9</w:t>
      </w:r>
      <w:r w:rsidR="00AA2CCE">
        <w:t>.</w:t>
      </w:r>
    </w:p>
    <w:p w:rsidR="00296192" w:rsidRDefault="00296192" w:rsidP="00296192">
      <w:pPr>
        <w:pStyle w:val="Caption"/>
        <w:keepNext/>
      </w:pPr>
      <w:bookmarkStart w:id="40" w:name="_Ref466904896"/>
      <w:bookmarkStart w:id="41" w:name="_Toc466976935"/>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9</w:t>
      </w:r>
      <w:r w:rsidR="0006666C">
        <w:rPr>
          <w:noProof/>
        </w:rPr>
        <w:fldChar w:fldCharType="end"/>
      </w:r>
      <w:bookmarkEnd w:id="40"/>
      <w:r>
        <w:t>: Wholesale PAC Supply Spirits - Darwin</w:t>
      </w:r>
      <w:bookmarkEnd w:id="41"/>
    </w:p>
    <w:tbl>
      <w:tblPr>
        <w:tblW w:w="10080" w:type="dxa"/>
        <w:tblInd w:w="113" w:type="dxa"/>
        <w:tblLook w:val="04A0" w:firstRow="1" w:lastRow="0" w:firstColumn="1" w:lastColumn="0" w:noHBand="0" w:noVBand="1"/>
        <w:tblCaption w:val="Figure 8 Wholesale PAC Supply Wine – Darwin"/>
        <w:tblDescription w:val="Table 9 Wholesale PAC Supply Spirits - Darwin; showing figures for 2012 to 2019"/>
      </w:tblPr>
      <w:tblGrid>
        <w:gridCol w:w="1540"/>
        <w:gridCol w:w="980"/>
        <w:gridCol w:w="1080"/>
        <w:gridCol w:w="1080"/>
        <w:gridCol w:w="1080"/>
        <w:gridCol w:w="1080"/>
        <w:gridCol w:w="1080"/>
        <w:gridCol w:w="1080"/>
        <w:gridCol w:w="1080"/>
      </w:tblGrid>
      <w:tr w:rsidR="00D15B58" w:rsidRPr="00D15B58" w:rsidTr="00D15B58">
        <w:trPr>
          <w:trHeight w:val="258"/>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rsidR="00D15B58" w:rsidRPr="00D15B58" w:rsidRDefault="00D15B58" w:rsidP="00D15B58">
            <w:pPr>
              <w:spacing w:after="0"/>
              <w:rPr>
                <w:rFonts w:ascii="Arial" w:eastAsia="Times New Roman" w:hAnsi="Arial" w:cs="Arial"/>
                <w:sz w:val="20"/>
                <w:szCs w:val="20"/>
                <w:lang w:eastAsia="en-AU"/>
              </w:rPr>
            </w:pPr>
            <w:r w:rsidRPr="00D15B58">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2019</w:t>
            </w:r>
          </w:p>
        </w:tc>
      </w:tr>
      <w:tr w:rsidR="00D15B58" w:rsidRPr="00D15B58" w:rsidTr="00D15B58">
        <w:trPr>
          <w:trHeight w:val="258"/>
        </w:trPr>
        <w:tc>
          <w:tcPr>
            <w:tcW w:w="1540" w:type="dxa"/>
            <w:tcBorders>
              <w:top w:val="nil"/>
              <w:left w:val="single" w:sz="4" w:space="0" w:color="auto"/>
              <w:bottom w:val="nil"/>
              <w:right w:val="nil"/>
            </w:tcBorders>
            <w:shd w:val="clear" w:color="auto" w:fill="auto"/>
            <w:noWrap/>
            <w:vAlign w:val="bottom"/>
            <w:hideMark/>
          </w:tcPr>
          <w:p w:rsidR="00D15B58" w:rsidRPr="00D15B58" w:rsidRDefault="00D15B58" w:rsidP="00D15B58">
            <w:pPr>
              <w:spacing w:after="0"/>
              <w:rPr>
                <w:rFonts w:ascii="Arial" w:eastAsia="Times New Roman" w:hAnsi="Arial" w:cs="Arial"/>
                <w:sz w:val="16"/>
                <w:szCs w:val="16"/>
                <w:lang w:eastAsia="en-AU"/>
              </w:rPr>
            </w:pPr>
            <w:r w:rsidRPr="00D15B58">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212,337</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204,154</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201,479</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193,312</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193,045</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183,743</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185,883</w:t>
            </w:r>
          </w:p>
        </w:tc>
        <w:tc>
          <w:tcPr>
            <w:tcW w:w="1080" w:type="dxa"/>
            <w:tcBorders>
              <w:top w:val="nil"/>
              <w:left w:val="nil"/>
              <w:bottom w:val="nil"/>
              <w:right w:val="single" w:sz="4" w:space="0" w:color="auto"/>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189,370</w:t>
            </w:r>
          </w:p>
        </w:tc>
      </w:tr>
      <w:tr w:rsidR="00D15B58" w:rsidRPr="00D15B58" w:rsidTr="00D15B58">
        <w:trPr>
          <w:trHeight w:val="258"/>
        </w:trPr>
        <w:tc>
          <w:tcPr>
            <w:tcW w:w="1540" w:type="dxa"/>
            <w:tcBorders>
              <w:top w:val="nil"/>
              <w:left w:val="single" w:sz="4" w:space="0" w:color="auto"/>
              <w:bottom w:val="nil"/>
              <w:right w:val="nil"/>
            </w:tcBorders>
            <w:shd w:val="clear" w:color="auto" w:fill="auto"/>
            <w:noWrap/>
            <w:vAlign w:val="bottom"/>
            <w:hideMark/>
          </w:tcPr>
          <w:p w:rsidR="00D15B58" w:rsidRPr="00D15B58" w:rsidRDefault="00D15B58" w:rsidP="00D15B58">
            <w:pPr>
              <w:spacing w:after="0"/>
              <w:rPr>
                <w:rFonts w:ascii="Arial" w:eastAsia="Times New Roman" w:hAnsi="Arial" w:cs="Arial"/>
                <w:sz w:val="16"/>
                <w:szCs w:val="16"/>
                <w:lang w:eastAsia="en-AU"/>
              </w:rPr>
            </w:pPr>
            <w:r w:rsidRPr="00D15B58">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82,928</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77,803</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83,397</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80,229</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75,561</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72,393</w:t>
            </w:r>
          </w:p>
        </w:tc>
        <w:tc>
          <w:tcPr>
            <w:tcW w:w="1080" w:type="dxa"/>
            <w:tcBorders>
              <w:top w:val="nil"/>
              <w:left w:val="nil"/>
              <w:bottom w:val="nil"/>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60,877</w:t>
            </w:r>
          </w:p>
        </w:tc>
        <w:tc>
          <w:tcPr>
            <w:tcW w:w="1080" w:type="dxa"/>
            <w:tcBorders>
              <w:top w:val="nil"/>
              <w:left w:val="nil"/>
              <w:bottom w:val="nil"/>
              <w:right w:val="single" w:sz="4" w:space="0" w:color="auto"/>
            </w:tcBorders>
            <w:shd w:val="clear" w:color="auto" w:fill="auto"/>
            <w:noWrap/>
            <w:vAlign w:val="bottom"/>
            <w:hideMark/>
          </w:tcPr>
          <w:p w:rsidR="00D15B58" w:rsidRPr="00D15B58" w:rsidRDefault="00D15B58" w:rsidP="00D15B58">
            <w:pPr>
              <w:spacing w:after="0"/>
              <w:jc w:val="right"/>
              <w:rPr>
                <w:rFonts w:ascii="Arial" w:eastAsia="Times New Roman" w:hAnsi="Arial" w:cs="Arial"/>
                <w:sz w:val="16"/>
                <w:szCs w:val="16"/>
                <w:lang w:eastAsia="en-AU"/>
              </w:rPr>
            </w:pPr>
            <w:r w:rsidRPr="00D15B58">
              <w:rPr>
                <w:rFonts w:ascii="Arial" w:eastAsia="Times New Roman" w:hAnsi="Arial" w:cs="Arial"/>
                <w:sz w:val="16"/>
                <w:szCs w:val="16"/>
                <w:lang w:eastAsia="en-AU"/>
              </w:rPr>
              <w:t>53,165</w:t>
            </w:r>
          </w:p>
        </w:tc>
      </w:tr>
      <w:tr w:rsidR="00D15B58" w:rsidRPr="00D15B58" w:rsidTr="00D15B58">
        <w:trPr>
          <w:trHeight w:val="258"/>
        </w:trPr>
        <w:tc>
          <w:tcPr>
            <w:tcW w:w="1540" w:type="dxa"/>
            <w:tcBorders>
              <w:top w:val="nil"/>
              <w:left w:val="single" w:sz="4" w:space="0" w:color="auto"/>
              <w:bottom w:val="single" w:sz="4" w:space="0" w:color="auto"/>
              <w:right w:val="nil"/>
            </w:tcBorders>
            <w:shd w:val="clear" w:color="auto" w:fill="auto"/>
            <w:noWrap/>
            <w:vAlign w:val="bottom"/>
            <w:hideMark/>
          </w:tcPr>
          <w:p w:rsidR="00D15B58" w:rsidRPr="00D15B58" w:rsidRDefault="00D15B58" w:rsidP="00D15B58">
            <w:pPr>
              <w:spacing w:after="0"/>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295,266</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281,957</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284,876</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273,541</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268,606</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256,136</w:t>
            </w:r>
          </w:p>
        </w:tc>
        <w:tc>
          <w:tcPr>
            <w:tcW w:w="1080" w:type="dxa"/>
            <w:tcBorders>
              <w:top w:val="nil"/>
              <w:left w:val="nil"/>
              <w:bottom w:val="single" w:sz="4" w:space="0" w:color="auto"/>
              <w:right w:val="nil"/>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246,760</w:t>
            </w:r>
          </w:p>
        </w:tc>
        <w:tc>
          <w:tcPr>
            <w:tcW w:w="1080" w:type="dxa"/>
            <w:tcBorders>
              <w:top w:val="nil"/>
              <w:left w:val="nil"/>
              <w:bottom w:val="single" w:sz="4" w:space="0" w:color="auto"/>
              <w:right w:val="single" w:sz="4" w:space="0" w:color="auto"/>
            </w:tcBorders>
            <w:shd w:val="clear" w:color="auto" w:fill="auto"/>
            <w:noWrap/>
            <w:vAlign w:val="bottom"/>
            <w:hideMark/>
          </w:tcPr>
          <w:p w:rsidR="00D15B58" w:rsidRPr="00D15B58" w:rsidRDefault="00D15B58" w:rsidP="00D15B58">
            <w:pPr>
              <w:spacing w:after="0"/>
              <w:jc w:val="right"/>
              <w:rPr>
                <w:rFonts w:ascii="Arial" w:eastAsia="Times New Roman" w:hAnsi="Arial" w:cs="Arial"/>
                <w:b/>
                <w:bCs/>
                <w:sz w:val="16"/>
                <w:szCs w:val="16"/>
                <w:lang w:eastAsia="en-AU"/>
              </w:rPr>
            </w:pPr>
            <w:r w:rsidRPr="00D15B58">
              <w:rPr>
                <w:rFonts w:ascii="Arial" w:eastAsia="Times New Roman" w:hAnsi="Arial" w:cs="Arial"/>
                <w:b/>
                <w:bCs/>
                <w:sz w:val="16"/>
                <w:szCs w:val="16"/>
                <w:lang w:eastAsia="en-AU"/>
              </w:rPr>
              <w:t>242,535</w:t>
            </w:r>
          </w:p>
        </w:tc>
      </w:tr>
    </w:tbl>
    <w:p w:rsidR="000C08DF" w:rsidRDefault="000C08DF" w:rsidP="005A0894"/>
    <w:p w:rsidR="00EB3FA1" w:rsidRDefault="002C30CB" w:rsidP="005A0894">
      <w:r w:rsidRPr="00364044">
        <w:t>During 201</w:t>
      </w:r>
      <w:r w:rsidR="00107F74">
        <w:t>9</w:t>
      </w:r>
      <w:r>
        <w:t xml:space="preserve">, the total supply of spirits </w:t>
      </w:r>
      <w:r w:rsidR="00B578CD">
        <w:t>decreased</w:t>
      </w:r>
      <w:r>
        <w:t xml:space="preserve"> by </w:t>
      </w:r>
      <w:r w:rsidR="00107F74">
        <w:t>2</w:t>
      </w:r>
      <w:r w:rsidR="00B578CD">
        <w:t>%.</w:t>
      </w:r>
      <w:r w:rsidR="002730AC">
        <w:t xml:space="preserve"> </w:t>
      </w:r>
      <w:r w:rsidR="00B66EB3">
        <w:t xml:space="preserve"> </w:t>
      </w:r>
      <w:r w:rsidR="00EF26E3">
        <w:t>Pre-mixed</w:t>
      </w:r>
      <w:r w:rsidR="00DE16F9">
        <w:t xml:space="preserve"> </w:t>
      </w:r>
      <w:r w:rsidR="005C548E">
        <w:t xml:space="preserve">spirits </w:t>
      </w:r>
      <w:r w:rsidR="000C1F5A">
        <w:t xml:space="preserve">decreased by </w:t>
      </w:r>
      <w:r w:rsidR="00EF26E3">
        <w:t>1</w:t>
      </w:r>
      <w:r w:rsidR="00107F74">
        <w:t>3</w:t>
      </w:r>
      <w:r w:rsidR="000C1F5A">
        <w:t xml:space="preserve">% </w:t>
      </w:r>
      <w:r w:rsidR="00EF26E3">
        <w:t xml:space="preserve">while standard </w:t>
      </w:r>
      <w:r w:rsidR="000C1F5A">
        <w:t>spirits</w:t>
      </w:r>
      <w:r w:rsidR="00DE16F9">
        <w:t xml:space="preserve"> </w:t>
      </w:r>
      <w:r w:rsidR="00EF26E3">
        <w:t>in</w:t>
      </w:r>
      <w:r w:rsidR="00DE16F9">
        <w:t xml:space="preserve">creased by </w:t>
      </w:r>
      <w:r w:rsidR="00107F74">
        <w:t>2</w:t>
      </w:r>
      <w:r w:rsidR="00DE16F9">
        <w:t>%</w:t>
      </w:r>
      <w:r w:rsidR="00B66EB3">
        <w:t>.</w:t>
      </w:r>
    </w:p>
    <w:p w:rsidR="00B66EB3" w:rsidRDefault="00E0754E" w:rsidP="005A0894">
      <w:r w:rsidRPr="00BF237C">
        <w:t>Between 20</w:t>
      </w:r>
      <w:r w:rsidR="00BF237C">
        <w:t>1</w:t>
      </w:r>
      <w:r w:rsidR="000B1614">
        <w:t>2</w:t>
      </w:r>
      <w:r w:rsidRPr="00BF237C">
        <w:t xml:space="preserve"> and 201</w:t>
      </w:r>
      <w:r w:rsidR="000B1614">
        <w:t>9</w:t>
      </w:r>
      <w:r w:rsidRPr="006233B7">
        <w:rPr>
          <w:b/>
        </w:rPr>
        <w:t>,</w:t>
      </w:r>
      <w:r>
        <w:t xml:space="preserve"> </w:t>
      </w:r>
      <w:r w:rsidR="009450C2">
        <w:t xml:space="preserve">the total supply of spirits </w:t>
      </w:r>
      <w:r w:rsidR="0091523F">
        <w:t xml:space="preserve">exhibited a </w:t>
      </w:r>
      <w:r w:rsidR="009450C2">
        <w:t>decreas</w:t>
      </w:r>
      <w:r w:rsidR="0091523F">
        <w:t>ing trend of about</w:t>
      </w:r>
      <w:r w:rsidR="009450C2">
        <w:t xml:space="preserve"> by </w:t>
      </w:r>
      <w:r w:rsidR="00916811">
        <w:t>3</w:t>
      </w:r>
      <w:r w:rsidR="009450C2">
        <w:t>%</w:t>
      </w:r>
      <w:r w:rsidR="0091523F">
        <w:t xml:space="preserve"> per year</w:t>
      </w:r>
      <w:r w:rsidR="009450C2">
        <w:t xml:space="preserve">. </w:t>
      </w:r>
      <w:r w:rsidR="005A78D6">
        <w:t>S</w:t>
      </w:r>
      <w:r w:rsidR="0091523F">
        <w:t xml:space="preserve">tandard spirits </w:t>
      </w:r>
      <w:r w:rsidR="00F0709C">
        <w:t xml:space="preserve">and pre-mixed spirits </w:t>
      </w:r>
      <w:r w:rsidR="0091523F">
        <w:t xml:space="preserve">exhibited a </w:t>
      </w:r>
      <w:r w:rsidR="00916811">
        <w:t>decreasing trend of about 2</w:t>
      </w:r>
      <w:r w:rsidR="0091523F">
        <w:t xml:space="preserve">% </w:t>
      </w:r>
      <w:r w:rsidR="007E0AA9">
        <w:t>and 6%</w:t>
      </w:r>
      <w:r w:rsidR="005A78D6">
        <w:t xml:space="preserve"> respectively </w:t>
      </w:r>
      <w:r w:rsidR="0091523F">
        <w:t>per year</w:t>
      </w:r>
      <w:r w:rsidR="009450C2">
        <w:t>.</w:t>
      </w:r>
    </w:p>
    <w:p w:rsidR="0095028E" w:rsidRDefault="0095028E" w:rsidP="0095028E">
      <w:pPr>
        <w:pStyle w:val="Caption"/>
        <w:keepNext/>
      </w:pPr>
      <w:bookmarkStart w:id="42" w:name="_Ref466904950"/>
      <w:bookmarkStart w:id="43" w:name="_Toc466975778"/>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9</w:t>
      </w:r>
      <w:r w:rsidR="0006666C">
        <w:rPr>
          <w:noProof/>
        </w:rPr>
        <w:fldChar w:fldCharType="end"/>
      </w:r>
      <w:bookmarkEnd w:id="42"/>
      <w:r>
        <w:t>: Wholesale PAC Supply Spirits - Darwin</w:t>
      </w:r>
      <w:bookmarkEnd w:id="43"/>
    </w:p>
    <w:p w:rsidR="008A2DA8" w:rsidRDefault="00CE241E" w:rsidP="005A0894">
      <w:r w:rsidRPr="00CE241E">
        <w:rPr>
          <w:noProof/>
          <w:lang w:eastAsia="en-AU"/>
        </w:rPr>
        <w:drawing>
          <wp:inline distT="0" distB="0" distL="0" distR="0">
            <wp:extent cx="6120130" cy="4029689"/>
            <wp:effectExtent l="0" t="0" r="0" b="0"/>
            <wp:docPr id="34" name="Picture 34" descr="Figure 9 Wholesale PAC Supply Spirits – Darwin; showing figures for 2012 to 2019.&#10;See above table for detailed description." title="Figure 9 Wholesale PAC Supply Spirits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029689"/>
                    </a:xfrm>
                    <a:prstGeom prst="rect">
                      <a:avLst/>
                    </a:prstGeom>
                    <a:noFill/>
                    <a:ln>
                      <a:noFill/>
                    </a:ln>
                  </pic:spPr>
                </pic:pic>
              </a:graphicData>
            </a:graphic>
          </wp:inline>
        </w:drawing>
      </w:r>
    </w:p>
    <w:p w:rsidR="0037436C" w:rsidRDefault="0037436C">
      <w:pPr>
        <w:spacing w:after="200" w:line="276" w:lineRule="auto"/>
      </w:pPr>
      <w:r>
        <w:br w:type="page"/>
      </w:r>
    </w:p>
    <w:p w:rsidR="00900A43" w:rsidRDefault="002376B9" w:rsidP="005A0894">
      <w:r w:rsidRPr="00640573">
        <w:rPr>
          <w:color w:val="FF0000"/>
        </w:rPr>
        <w:lastRenderedPageBreak/>
        <w:fldChar w:fldCharType="begin"/>
      </w:r>
      <w:r w:rsidRPr="00640573">
        <w:rPr>
          <w:color w:val="FF0000"/>
        </w:rPr>
        <w:instrText xml:space="preserve"> REF _Ref466905024 \h </w:instrText>
      </w:r>
      <w:r w:rsidR="000D4508" w:rsidRPr="00640573">
        <w:rPr>
          <w:color w:val="FF0000"/>
        </w:rPr>
        <w:instrText xml:space="preserve"> \* MERGEFORMAT </w:instrText>
      </w:r>
      <w:r w:rsidRPr="00640573">
        <w:rPr>
          <w:color w:val="FF0000"/>
        </w:rPr>
      </w:r>
      <w:r w:rsidRPr="00640573">
        <w:rPr>
          <w:color w:val="FF0000"/>
        </w:rPr>
        <w:fldChar w:fldCharType="separate"/>
      </w:r>
      <w:r w:rsidR="00E922C3" w:rsidRPr="00640573">
        <w:t xml:space="preserve">Table </w:t>
      </w:r>
      <w:r w:rsidR="00E922C3" w:rsidRPr="00640573">
        <w:rPr>
          <w:noProof/>
        </w:rPr>
        <w:t>10</w:t>
      </w:r>
      <w:r w:rsidRPr="00640573">
        <w:fldChar w:fldCharType="end"/>
      </w:r>
      <w:r w:rsidRPr="00640573">
        <w:t xml:space="preserve"> </w:t>
      </w:r>
      <w:r w:rsidR="00014078" w:rsidRPr="00640573">
        <w:t xml:space="preserve">and </w:t>
      </w:r>
      <w:r w:rsidR="002965E4" w:rsidRPr="00640573">
        <w:fldChar w:fldCharType="begin"/>
      </w:r>
      <w:r w:rsidR="002965E4" w:rsidRPr="00640573">
        <w:instrText xml:space="preserve"> REF _Ref466905061 \h </w:instrText>
      </w:r>
      <w:r w:rsidR="000D4508" w:rsidRPr="00640573">
        <w:instrText xml:space="preserve"> \* MERGEFORMAT </w:instrText>
      </w:r>
      <w:r w:rsidR="002965E4" w:rsidRPr="00640573">
        <w:fldChar w:fldCharType="separate"/>
      </w:r>
      <w:r w:rsidR="00E922C3" w:rsidRPr="00640573">
        <w:t xml:space="preserve">Figure </w:t>
      </w:r>
      <w:r w:rsidR="00E922C3" w:rsidRPr="00640573">
        <w:rPr>
          <w:noProof/>
        </w:rPr>
        <w:t>10</w:t>
      </w:r>
      <w:r w:rsidR="002965E4" w:rsidRPr="00640573">
        <w:fldChar w:fldCharType="end"/>
      </w:r>
      <w:r w:rsidR="002965E4" w:rsidRPr="00640573">
        <w:t xml:space="preserve"> </w:t>
      </w:r>
      <w:r w:rsidR="00014078" w:rsidRPr="00640573">
        <w:t>show the wholesale PAC supply</w:t>
      </w:r>
      <w:r w:rsidR="004B0B53" w:rsidRPr="00640573">
        <w:t xml:space="preserve"> of beer in Darwin for the years 20</w:t>
      </w:r>
      <w:r w:rsidR="002E4414" w:rsidRPr="00640573">
        <w:t>1</w:t>
      </w:r>
      <w:r w:rsidR="007E0AA9">
        <w:t>2</w:t>
      </w:r>
      <w:r w:rsidR="004B0B53" w:rsidRPr="00640573">
        <w:t xml:space="preserve"> to </w:t>
      </w:r>
      <w:r w:rsidR="004B0B53">
        <w:t>201</w:t>
      </w:r>
      <w:r w:rsidR="007E0AA9">
        <w:t>9</w:t>
      </w:r>
      <w:r w:rsidR="00DE3BFC">
        <w:t>.</w:t>
      </w:r>
    </w:p>
    <w:p w:rsidR="002376B9" w:rsidRDefault="002376B9" w:rsidP="002376B9">
      <w:pPr>
        <w:pStyle w:val="Caption"/>
        <w:keepNext/>
      </w:pPr>
      <w:bookmarkStart w:id="44" w:name="_Ref466905024"/>
      <w:bookmarkStart w:id="45" w:name="_Toc466976936"/>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10</w:t>
      </w:r>
      <w:r w:rsidR="0006666C">
        <w:rPr>
          <w:noProof/>
        </w:rPr>
        <w:fldChar w:fldCharType="end"/>
      </w:r>
      <w:bookmarkEnd w:id="44"/>
      <w:r>
        <w:t>: Wholesale PAC Supply Beer - Darwin</w:t>
      </w:r>
      <w:bookmarkEnd w:id="45"/>
    </w:p>
    <w:tbl>
      <w:tblPr>
        <w:tblW w:w="9620" w:type="dxa"/>
        <w:tblInd w:w="113" w:type="dxa"/>
        <w:tblLook w:val="04A0" w:firstRow="1" w:lastRow="0" w:firstColumn="1" w:lastColumn="0" w:noHBand="0" w:noVBand="1"/>
        <w:tblCaption w:val="Table 9 Wholesale PAC Supply Spirits - Darwin"/>
        <w:tblDescription w:val="Table 9 Wholesale PAC Supply Spirits - Darwin; showing figures for 2012 to 2019"/>
      </w:tblPr>
      <w:tblGrid>
        <w:gridCol w:w="1080"/>
        <w:gridCol w:w="980"/>
        <w:gridCol w:w="1080"/>
        <w:gridCol w:w="1080"/>
        <w:gridCol w:w="1080"/>
        <w:gridCol w:w="1080"/>
        <w:gridCol w:w="1080"/>
        <w:gridCol w:w="1080"/>
        <w:gridCol w:w="1080"/>
      </w:tblGrid>
      <w:tr w:rsidR="007E0AA9" w:rsidRPr="007E0AA9" w:rsidTr="007E0AA9">
        <w:trPr>
          <w:trHeight w:val="258"/>
        </w:trPr>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E0AA9" w:rsidRPr="007E0AA9" w:rsidRDefault="007E0AA9" w:rsidP="007E0AA9">
            <w:pPr>
              <w:spacing w:after="0"/>
              <w:rPr>
                <w:rFonts w:ascii="Arial" w:eastAsia="Times New Roman" w:hAnsi="Arial" w:cs="Arial"/>
                <w:sz w:val="20"/>
                <w:szCs w:val="20"/>
                <w:lang w:eastAsia="en-AU"/>
              </w:rPr>
            </w:pPr>
            <w:r w:rsidRPr="007E0AA9">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2019</w:t>
            </w:r>
          </w:p>
        </w:tc>
      </w:tr>
      <w:tr w:rsidR="007E0AA9" w:rsidRPr="007E0AA9" w:rsidTr="007E0AA9">
        <w:trPr>
          <w:trHeight w:val="258"/>
        </w:trPr>
        <w:tc>
          <w:tcPr>
            <w:tcW w:w="1080" w:type="dxa"/>
            <w:tcBorders>
              <w:top w:val="nil"/>
              <w:left w:val="single" w:sz="4" w:space="0" w:color="auto"/>
              <w:bottom w:val="nil"/>
              <w:right w:val="nil"/>
            </w:tcBorders>
            <w:shd w:val="clear" w:color="auto" w:fill="auto"/>
            <w:noWrap/>
            <w:vAlign w:val="bottom"/>
            <w:hideMark/>
          </w:tcPr>
          <w:p w:rsidR="007E0AA9" w:rsidRPr="007E0AA9" w:rsidRDefault="007E0AA9" w:rsidP="007E0AA9">
            <w:pPr>
              <w:spacing w:after="0"/>
              <w:rPr>
                <w:rFonts w:ascii="Arial" w:eastAsia="Times New Roman" w:hAnsi="Arial" w:cs="Arial"/>
                <w:sz w:val="16"/>
                <w:szCs w:val="16"/>
                <w:lang w:eastAsia="en-AU"/>
              </w:rPr>
            </w:pPr>
            <w:r w:rsidRPr="007E0AA9">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406,677</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409,788</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408,687</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393,786</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369,749</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364,329</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329,672</w:t>
            </w:r>
          </w:p>
        </w:tc>
        <w:tc>
          <w:tcPr>
            <w:tcW w:w="1080" w:type="dxa"/>
            <w:tcBorders>
              <w:top w:val="nil"/>
              <w:left w:val="nil"/>
              <w:bottom w:val="nil"/>
              <w:right w:val="single" w:sz="4" w:space="0" w:color="auto"/>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292,009</w:t>
            </w:r>
          </w:p>
        </w:tc>
      </w:tr>
      <w:tr w:rsidR="007E0AA9" w:rsidRPr="007E0AA9" w:rsidTr="007E0AA9">
        <w:trPr>
          <w:trHeight w:val="258"/>
        </w:trPr>
        <w:tc>
          <w:tcPr>
            <w:tcW w:w="1080" w:type="dxa"/>
            <w:tcBorders>
              <w:top w:val="nil"/>
              <w:left w:val="single" w:sz="4" w:space="0" w:color="auto"/>
              <w:bottom w:val="nil"/>
              <w:right w:val="nil"/>
            </w:tcBorders>
            <w:shd w:val="clear" w:color="auto" w:fill="auto"/>
            <w:noWrap/>
            <w:vAlign w:val="bottom"/>
            <w:hideMark/>
          </w:tcPr>
          <w:p w:rsidR="007E0AA9" w:rsidRPr="007E0AA9" w:rsidRDefault="007E0AA9" w:rsidP="007E0AA9">
            <w:pPr>
              <w:spacing w:after="0"/>
              <w:rPr>
                <w:rFonts w:ascii="Arial" w:eastAsia="Times New Roman" w:hAnsi="Arial" w:cs="Arial"/>
                <w:sz w:val="16"/>
                <w:szCs w:val="16"/>
                <w:lang w:eastAsia="en-AU"/>
              </w:rPr>
            </w:pPr>
            <w:r w:rsidRPr="007E0AA9">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117,244</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124,501</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130,744</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141,270</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154,338</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162,869</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152,015</w:t>
            </w:r>
          </w:p>
        </w:tc>
        <w:tc>
          <w:tcPr>
            <w:tcW w:w="1080" w:type="dxa"/>
            <w:tcBorders>
              <w:top w:val="nil"/>
              <w:left w:val="nil"/>
              <w:bottom w:val="nil"/>
              <w:right w:val="single" w:sz="4" w:space="0" w:color="auto"/>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142,561</w:t>
            </w:r>
          </w:p>
        </w:tc>
      </w:tr>
      <w:tr w:rsidR="007E0AA9" w:rsidRPr="007E0AA9" w:rsidTr="007E0AA9">
        <w:trPr>
          <w:trHeight w:val="258"/>
        </w:trPr>
        <w:tc>
          <w:tcPr>
            <w:tcW w:w="1080" w:type="dxa"/>
            <w:tcBorders>
              <w:top w:val="nil"/>
              <w:left w:val="single" w:sz="4" w:space="0" w:color="auto"/>
              <w:bottom w:val="nil"/>
              <w:right w:val="nil"/>
            </w:tcBorders>
            <w:shd w:val="clear" w:color="auto" w:fill="auto"/>
            <w:noWrap/>
            <w:vAlign w:val="bottom"/>
            <w:hideMark/>
          </w:tcPr>
          <w:p w:rsidR="007E0AA9" w:rsidRPr="007E0AA9" w:rsidRDefault="007E0AA9" w:rsidP="007E0AA9">
            <w:pPr>
              <w:spacing w:after="0"/>
              <w:rPr>
                <w:rFonts w:ascii="Arial" w:eastAsia="Times New Roman" w:hAnsi="Arial" w:cs="Arial"/>
                <w:sz w:val="16"/>
                <w:szCs w:val="16"/>
                <w:lang w:eastAsia="en-AU"/>
              </w:rPr>
            </w:pPr>
            <w:r w:rsidRPr="007E0AA9">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31,525</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23,607</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17,739</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13,843</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12,316</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10,453</w:t>
            </w:r>
          </w:p>
        </w:tc>
        <w:tc>
          <w:tcPr>
            <w:tcW w:w="1080" w:type="dxa"/>
            <w:tcBorders>
              <w:top w:val="nil"/>
              <w:left w:val="nil"/>
              <w:bottom w:val="nil"/>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8,878</w:t>
            </w:r>
          </w:p>
        </w:tc>
        <w:tc>
          <w:tcPr>
            <w:tcW w:w="1080" w:type="dxa"/>
            <w:tcBorders>
              <w:top w:val="nil"/>
              <w:left w:val="nil"/>
              <w:bottom w:val="nil"/>
              <w:right w:val="single" w:sz="4" w:space="0" w:color="auto"/>
            </w:tcBorders>
            <w:shd w:val="clear" w:color="auto" w:fill="auto"/>
            <w:noWrap/>
            <w:vAlign w:val="bottom"/>
            <w:hideMark/>
          </w:tcPr>
          <w:p w:rsidR="007E0AA9" w:rsidRPr="007E0AA9" w:rsidRDefault="007E0AA9" w:rsidP="007E0AA9">
            <w:pPr>
              <w:spacing w:after="0"/>
              <w:jc w:val="right"/>
              <w:rPr>
                <w:rFonts w:ascii="Arial" w:eastAsia="Times New Roman" w:hAnsi="Arial" w:cs="Arial"/>
                <w:sz w:val="16"/>
                <w:szCs w:val="16"/>
                <w:lang w:eastAsia="en-AU"/>
              </w:rPr>
            </w:pPr>
            <w:r w:rsidRPr="007E0AA9">
              <w:rPr>
                <w:rFonts w:ascii="Arial" w:eastAsia="Times New Roman" w:hAnsi="Arial" w:cs="Arial"/>
                <w:sz w:val="16"/>
                <w:szCs w:val="16"/>
                <w:lang w:eastAsia="en-AU"/>
              </w:rPr>
              <w:t>8,926</w:t>
            </w:r>
          </w:p>
        </w:tc>
      </w:tr>
      <w:tr w:rsidR="007E0AA9" w:rsidRPr="007E0AA9" w:rsidTr="007E0AA9">
        <w:trPr>
          <w:trHeight w:val="258"/>
        </w:trPr>
        <w:tc>
          <w:tcPr>
            <w:tcW w:w="1080" w:type="dxa"/>
            <w:tcBorders>
              <w:top w:val="nil"/>
              <w:left w:val="single" w:sz="4" w:space="0" w:color="auto"/>
              <w:bottom w:val="single" w:sz="4" w:space="0" w:color="auto"/>
              <w:right w:val="nil"/>
            </w:tcBorders>
            <w:shd w:val="clear" w:color="auto" w:fill="auto"/>
            <w:noWrap/>
            <w:vAlign w:val="bottom"/>
            <w:hideMark/>
          </w:tcPr>
          <w:p w:rsidR="007E0AA9" w:rsidRPr="007E0AA9" w:rsidRDefault="007E0AA9" w:rsidP="007E0AA9">
            <w:pPr>
              <w:spacing w:after="0"/>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555,446</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557,896</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557,170</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548,899</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536,403</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537,651</w:t>
            </w:r>
          </w:p>
        </w:tc>
        <w:tc>
          <w:tcPr>
            <w:tcW w:w="1080" w:type="dxa"/>
            <w:tcBorders>
              <w:top w:val="nil"/>
              <w:left w:val="nil"/>
              <w:bottom w:val="single" w:sz="4" w:space="0" w:color="auto"/>
              <w:right w:val="nil"/>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490,565</w:t>
            </w:r>
          </w:p>
        </w:tc>
        <w:tc>
          <w:tcPr>
            <w:tcW w:w="1080" w:type="dxa"/>
            <w:tcBorders>
              <w:top w:val="nil"/>
              <w:left w:val="nil"/>
              <w:bottom w:val="single" w:sz="4" w:space="0" w:color="auto"/>
              <w:right w:val="single" w:sz="4" w:space="0" w:color="auto"/>
            </w:tcBorders>
            <w:shd w:val="clear" w:color="auto" w:fill="auto"/>
            <w:noWrap/>
            <w:vAlign w:val="bottom"/>
            <w:hideMark/>
          </w:tcPr>
          <w:p w:rsidR="007E0AA9" w:rsidRPr="007E0AA9" w:rsidRDefault="007E0AA9" w:rsidP="007E0AA9">
            <w:pPr>
              <w:spacing w:after="0"/>
              <w:jc w:val="right"/>
              <w:rPr>
                <w:rFonts w:ascii="Arial" w:eastAsia="Times New Roman" w:hAnsi="Arial" w:cs="Arial"/>
                <w:b/>
                <w:bCs/>
                <w:sz w:val="16"/>
                <w:szCs w:val="16"/>
                <w:lang w:eastAsia="en-AU"/>
              </w:rPr>
            </w:pPr>
            <w:r w:rsidRPr="007E0AA9">
              <w:rPr>
                <w:rFonts w:ascii="Arial" w:eastAsia="Times New Roman" w:hAnsi="Arial" w:cs="Arial"/>
                <w:b/>
                <w:bCs/>
                <w:sz w:val="16"/>
                <w:szCs w:val="16"/>
                <w:lang w:eastAsia="en-AU"/>
              </w:rPr>
              <w:t>443,495</w:t>
            </w:r>
          </w:p>
        </w:tc>
      </w:tr>
    </w:tbl>
    <w:p w:rsidR="004B0B53" w:rsidRDefault="004B0B53" w:rsidP="005A0894"/>
    <w:p w:rsidR="00A7290D" w:rsidRDefault="00A7290D" w:rsidP="005A0894">
      <w:r w:rsidRPr="00F10560">
        <w:t xml:space="preserve">During </w:t>
      </w:r>
      <w:r w:rsidR="00D139D9">
        <w:t>201</w:t>
      </w:r>
      <w:r w:rsidR="003B50E6">
        <w:t>9</w:t>
      </w:r>
      <w:r w:rsidR="00D139D9">
        <w:t>, the total supply of beer</w:t>
      </w:r>
      <w:r w:rsidR="00934AA0">
        <w:t xml:space="preserve"> decreased by 10</w:t>
      </w:r>
      <w:r w:rsidR="00640573">
        <w:t>%</w:t>
      </w:r>
      <w:r w:rsidR="009F7E88">
        <w:t xml:space="preserve">. </w:t>
      </w:r>
      <w:r w:rsidR="005A78D6">
        <w:t>F</w:t>
      </w:r>
      <w:r w:rsidR="00863630">
        <w:t>ull</w:t>
      </w:r>
      <w:r w:rsidR="009F7E88">
        <w:t>-</w:t>
      </w:r>
      <w:r w:rsidR="00C83E25">
        <w:t xml:space="preserve">strength </w:t>
      </w:r>
      <w:r w:rsidR="00863630">
        <w:t xml:space="preserve">and mid-strength beer </w:t>
      </w:r>
      <w:r w:rsidR="00C83E25">
        <w:t xml:space="preserve">decreased by </w:t>
      </w:r>
      <w:r w:rsidR="00F10560">
        <w:t>1</w:t>
      </w:r>
      <w:r w:rsidR="00863630">
        <w:t>1</w:t>
      </w:r>
      <w:r w:rsidR="00C83E25">
        <w:t>%</w:t>
      </w:r>
      <w:r w:rsidR="00863630">
        <w:t xml:space="preserve"> and 6% respectively</w:t>
      </w:r>
      <w:r w:rsidR="00640573">
        <w:t>,</w:t>
      </w:r>
      <w:r w:rsidR="00863630">
        <w:t xml:space="preserve"> while low</w:t>
      </w:r>
      <w:r w:rsidR="009F7E88">
        <w:t xml:space="preserve">-strength beer </w:t>
      </w:r>
      <w:r w:rsidR="00863630">
        <w:t>in</w:t>
      </w:r>
      <w:r w:rsidR="009F7E88">
        <w:t xml:space="preserve">creased by </w:t>
      </w:r>
      <w:r w:rsidR="008F14CC">
        <w:t>1</w:t>
      </w:r>
      <w:r w:rsidR="009F7E88">
        <w:t>%</w:t>
      </w:r>
      <w:r w:rsidR="00012E3E">
        <w:t xml:space="preserve">. </w:t>
      </w:r>
    </w:p>
    <w:p w:rsidR="00727AE4" w:rsidRDefault="00727AE4" w:rsidP="005A0894">
      <w:r>
        <w:t>Between 20</w:t>
      </w:r>
      <w:r w:rsidR="00EC12EF">
        <w:t>1</w:t>
      </w:r>
      <w:r w:rsidR="003B0257">
        <w:t>2</w:t>
      </w:r>
      <w:r>
        <w:t xml:space="preserve"> and 201</w:t>
      </w:r>
      <w:r w:rsidR="003B0257">
        <w:t>9</w:t>
      </w:r>
      <w:r>
        <w:t>, the total supply of beer</w:t>
      </w:r>
      <w:r w:rsidR="00980214">
        <w:t xml:space="preserve"> exhibited a decreasing trend of about 3% per year</w:t>
      </w:r>
      <w:r>
        <w:t xml:space="preserve">. </w:t>
      </w:r>
      <w:r w:rsidR="005A78D6">
        <w:t>L</w:t>
      </w:r>
      <w:r>
        <w:t xml:space="preserve">ow-strength </w:t>
      </w:r>
      <w:r w:rsidR="00A644F2">
        <w:t xml:space="preserve">and </w:t>
      </w:r>
      <w:r w:rsidR="00B80AD2">
        <w:t>f</w:t>
      </w:r>
      <w:r w:rsidR="00A644F2">
        <w:t xml:space="preserve">ull-strength </w:t>
      </w:r>
      <w:r w:rsidR="00152E8C">
        <w:t>beer exhibited decreasing trend</w:t>
      </w:r>
      <w:r w:rsidR="00B80AD2">
        <w:t>s</w:t>
      </w:r>
      <w:r w:rsidR="00152E8C">
        <w:t xml:space="preserve"> of about </w:t>
      </w:r>
      <w:r w:rsidR="00980214">
        <w:t>16</w:t>
      </w:r>
      <w:r w:rsidR="00152E8C">
        <w:t xml:space="preserve">% </w:t>
      </w:r>
      <w:r w:rsidR="00A644F2">
        <w:t xml:space="preserve">and </w:t>
      </w:r>
      <w:r w:rsidR="00980214">
        <w:t>5</w:t>
      </w:r>
      <w:r w:rsidR="00A644F2">
        <w:t xml:space="preserve">% </w:t>
      </w:r>
      <w:r w:rsidR="005A78D6">
        <w:t xml:space="preserve">respectively </w:t>
      </w:r>
      <w:r w:rsidR="00152E8C">
        <w:t>per year</w:t>
      </w:r>
      <w:r w:rsidR="00A644F2">
        <w:t>,</w:t>
      </w:r>
      <w:r w:rsidR="00152E8C">
        <w:t xml:space="preserve"> while mid-strength beer exhibited an increasing trend of </w:t>
      </w:r>
      <w:r w:rsidR="00D853D1">
        <w:t xml:space="preserve">about </w:t>
      </w:r>
      <w:r w:rsidR="00980214">
        <w:t>3</w:t>
      </w:r>
      <w:r w:rsidR="00152E8C">
        <w:t xml:space="preserve">% per year. </w:t>
      </w:r>
    </w:p>
    <w:p w:rsidR="002965E4" w:rsidRDefault="002965E4" w:rsidP="002965E4">
      <w:pPr>
        <w:pStyle w:val="Caption"/>
        <w:keepNext/>
      </w:pPr>
      <w:bookmarkStart w:id="46" w:name="_Ref466905061"/>
      <w:bookmarkStart w:id="47" w:name="_Toc466975779"/>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10</w:t>
      </w:r>
      <w:r w:rsidR="0006666C">
        <w:rPr>
          <w:noProof/>
        </w:rPr>
        <w:fldChar w:fldCharType="end"/>
      </w:r>
      <w:bookmarkEnd w:id="46"/>
      <w:r>
        <w:t>: Wholesale PAC Supply Beer - Darwin</w:t>
      </w:r>
      <w:bookmarkEnd w:id="47"/>
    </w:p>
    <w:p w:rsidR="00152E8C" w:rsidRDefault="003B50E6" w:rsidP="005A0894">
      <w:r w:rsidRPr="003B50E6">
        <w:rPr>
          <w:noProof/>
          <w:lang w:eastAsia="en-AU"/>
        </w:rPr>
        <w:drawing>
          <wp:inline distT="0" distB="0" distL="0" distR="0">
            <wp:extent cx="6120130" cy="4029689"/>
            <wp:effectExtent l="0" t="0" r="0" b="0"/>
            <wp:docPr id="39" name="Picture 39" descr="Figure 9 Wholesale PAC Supply Spirits – Darwin; showing figures for 2012 to 2019.&#10;See above table for detailed description." title="Figure 9 Wholesale PAC Supply Spirits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4029689"/>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ED662E" w:rsidRPr="00051590" w:rsidRDefault="00C6296B" w:rsidP="00051590">
      <w:pPr>
        <w:pStyle w:val="Heading2"/>
        <w:rPr>
          <w:rStyle w:val="BookTitle"/>
          <w:b/>
          <w:bCs/>
          <w:smallCaps w:val="0"/>
          <w:spacing w:val="0"/>
        </w:rPr>
      </w:pPr>
      <w:bookmarkStart w:id="48" w:name="_Toc59520995"/>
      <w:r w:rsidRPr="00051590">
        <w:rPr>
          <w:rStyle w:val="BookTitle"/>
          <w:b/>
          <w:bCs/>
          <w:smallCaps w:val="0"/>
          <w:spacing w:val="0"/>
        </w:rPr>
        <w:lastRenderedPageBreak/>
        <w:t>Palmerston</w:t>
      </w:r>
      <w:bookmarkEnd w:id="48"/>
    </w:p>
    <w:p w:rsidR="00C6296B" w:rsidRPr="00393CAE" w:rsidRDefault="008D2650" w:rsidP="005A0894">
      <w:r w:rsidRPr="00393CAE">
        <w:fldChar w:fldCharType="begin"/>
      </w:r>
      <w:r w:rsidRPr="00393CAE">
        <w:instrText xml:space="preserve"> REF _Ref466905140 \h </w:instrText>
      </w:r>
      <w:r w:rsidR="00051590" w:rsidRPr="00393CAE">
        <w:instrText xml:space="preserve"> \* MERGEFORMAT </w:instrText>
      </w:r>
      <w:r w:rsidRPr="00393CAE">
        <w:fldChar w:fldCharType="separate"/>
      </w:r>
      <w:r w:rsidR="00E922C3" w:rsidRPr="00393CAE">
        <w:t xml:space="preserve">Table </w:t>
      </w:r>
      <w:r w:rsidR="00E922C3" w:rsidRPr="00393CAE">
        <w:rPr>
          <w:noProof/>
        </w:rPr>
        <w:t>11</w:t>
      </w:r>
      <w:r w:rsidRPr="00393CAE">
        <w:fldChar w:fldCharType="end"/>
      </w:r>
      <w:r w:rsidRPr="00393CAE">
        <w:t xml:space="preserve"> </w:t>
      </w:r>
      <w:r w:rsidR="003D7A32" w:rsidRPr="00393CAE">
        <w:t xml:space="preserve">and </w:t>
      </w:r>
      <w:r w:rsidR="00867298" w:rsidRPr="00393CAE">
        <w:fldChar w:fldCharType="begin"/>
      </w:r>
      <w:r w:rsidR="00867298" w:rsidRPr="00393CAE">
        <w:instrText xml:space="preserve"> REF _Ref466905177 \h </w:instrText>
      </w:r>
      <w:r w:rsidR="00051590" w:rsidRPr="00393CAE">
        <w:instrText xml:space="preserve"> \* MERGEFORMAT </w:instrText>
      </w:r>
      <w:r w:rsidR="00867298" w:rsidRPr="00393CAE">
        <w:fldChar w:fldCharType="separate"/>
      </w:r>
      <w:r w:rsidR="00E922C3" w:rsidRPr="00393CAE">
        <w:t xml:space="preserve">Figure </w:t>
      </w:r>
      <w:r w:rsidR="00E922C3" w:rsidRPr="00393CAE">
        <w:rPr>
          <w:noProof/>
        </w:rPr>
        <w:t>11</w:t>
      </w:r>
      <w:r w:rsidR="00867298" w:rsidRPr="00393CAE">
        <w:fldChar w:fldCharType="end"/>
      </w:r>
      <w:r w:rsidR="003D7A32" w:rsidRPr="00393CAE">
        <w:t xml:space="preserve"> show the wholesale PAC supply in Palmerston for the years 20</w:t>
      </w:r>
      <w:r w:rsidR="00A97631" w:rsidRPr="00393CAE">
        <w:t>1</w:t>
      </w:r>
      <w:r w:rsidR="0077141F" w:rsidRPr="00393CAE">
        <w:t>2</w:t>
      </w:r>
      <w:r w:rsidR="003D7A32" w:rsidRPr="00393CAE">
        <w:t xml:space="preserve"> and 201</w:t>
      </w:r>
      <w:r w:rsidR="0077141F" w:rsidRPr="00393CAE">
        <w:t>9</w:t>
      </w:r>
      <w:r w:rsidR="003D7A32" w:rsidRPr="00393CAE">
        <w:t>.</w:t>
      </w:r>
    </w:p>
    <w:p w:rsidR="008D2650" w:rsidRDefault="008D2650" w:rsidP="008D2650">
      <w:pPr>
        <w:pStyle w:val="Caption"/>
        <w:keepNext/>
      </w:pPr>
      <w:bookmarkStart w:id="49" w:name="_Ref466905140"/>
      <w:bookmarkStart w:id="50" w:name="_Toc466976937"/>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11</w:t>
      </w:r>
      <w:r w:rsidR="0006666C">
        <w:rPr>
          <w:noProof/>
        </w:rPr>
        <w:fldChar w:fldCharType="end"/>
      </w:r>
      <w:bookmarkEnd w:id="49"/>
      <w:r>
        <w:t>: Wholesale PAC Supply - Palmerston</w:t>
      </w:r>
      <w:bookmarkEnd w:id="50"/>
    </w:p>
    <w:tbl>
      <w:tblPr>
        <w:tblW w:w="9000" w:type="dxa"/>
        <w:tblInd w:w="113" w:type="dxa"/>
        <w:tblLook w:val="04A0" w:firstRow="1" w:lastRow="0" w:firstColumn="1" w:lastColumn="0" w:noHBand="0" w:noVBand="1"/>
        <w:tblCaption w:val="Table 11 Wholesale PAC Supply - Darwin"/>
        <w:tblDescription w:val="Table 11 Wholesale PAC Supply - Darwin; showing figures for 2012 to 20190"/>
      </w:tblPr>
      <w:tblGrid>
        <w:gridCol w:w="1160"/>
        <w:gridCol w:w="980"/>
        <w:gridCol w:w="980"/>
        <w:gridCol w:w="980"/>
        <w:gridCol w:w="980"/>
        <w:gridCol w:w="980"/>
        <w:gridCol w:w="980"/>
        <w:gridCol w:w="980"/>
        <w:gridCol w:w="980"/>
      </w:tblGrid>
      <w:tr w:rsidR="00393CAE" w:rsidRPr="00393CAE" w:rsidTr="00393CAE">
        <w:trPr>
          <w:trHeight w:val="272"/>
        </w:trPr>
        <w:tc>
          <w:tcPr>
            <w:tcW w:w="1160" w:type="dxa"/>
            <w:tcBorders>
              <w:top w:val="single" w:sz="4" w:space="0" w:color="auto"/>
              <w:left w:val="single" w:sz="4" w:space="0" w:color="auto"/>
              <w:bottom w:val="single" w:sz="4" w:space="0" w:color="auto"/>
              <w:right w:val="nil"/>
            </w:tcBorders>
            <w:shd w:val="clear" w:color="auto" w:fill="auto"/>
            <w:vAlign w:val="bottom"/>
            <w:hideMark/>
          </w:tcPr>
          <w:p w:rsidR="00393CAE" w:rsidRPr="00393CAE" w:rsidRDefault="00393CAE" w:rsidP="00393CAE">
            <w:pPr>
              <w:spacing w:after="0"/>
              <w:rPr>
                <w:rFonts w:ascii="Arial" w:eastAsia="Times New Roman" w:hAnsi="Arial" w:cs="Arial"/>
                <w:b/>
                <w:bCs/>
                <w:color w:val="000000"/>
                <w:sz w:val="20"/>
                <w:szCs w:val="20"/>
                <w:lang w:eastAsia="en-AU"/>
              </w:rPr>
            </w:pPr>
            <w:r w:rsidRPr="00393CAE">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2019</w:t>
            </w:r>
          </w:p>
        </w:tc>
      </w:tr>
      <w:tr w:rsidR="00393CAE" w:rsidRPr="00393CAE" w:rsidTr="00393CAE">
        <w:trPr>
          <w:trHeight w:val="258"/>
        </w:trPr>
        <w:tc>
          <w:tcPr>
            <w:tcW w:w="1160" w:type="dxa"/>
            <w:tcBorders>
              <w:top w:val="nil"/>
              <w:left w:val="single" w:sz="4" w:space="0" w:color="auto"/>
              <w:bottom w:val="nil"/>
              <w:right w:val="nil"/>
            </w:tcBorders>
            <w:shd w:val="clear" w:color="auto" w:fill="auto"/>
            <w:noWrap/>
            <w:vAlign w:val="bottom"/>
            <w:hideMark/>
          </w:tcPr>
          <w:p w:rsidR="00393CAE" w:rsidRPr="00393CAE" w:rsidRDefault="00393CAE" w:rsidP="00393CAE">
            <w:pPr>
              <w:spacing w:after="0"/>
              <w:rPr>
                <w:rFonts w:ascii="Arial" w:eastAsia="Times New Roman" w:hAnsi="Arial" w:cs="Arial"/>
                <w:sz w:val="16"/>
                <w:szCs w:val="16"/>
                <w:lang w:eastAsia="en-AU"/>
              </w:rPr>
            </w:pPr>
            <w:r w:rsidRPr="00393CAE">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12,553</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15,604</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16,519</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16,136</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17,420</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15,613</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15,499</w:t>
            </w:r>
          </w:p>
        </w:tc>
        <w:tc>
          <w:tcPr>
            <w:tcW w:w="980" w:type="dxa"/>
            <w:tcBorders>
              <w:top w:val="nil"/>
              <w:left w:val="nil"/>
              <w:bottom w:val="nil"/>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14,497</w:t>
            </w:r>
          </w:p>
        </w:tc>
      </w:tr>
      <w:tr w:rsidR="00393CAE" w:rsidRPr="00393CAE" w:rsidTr="00393CAE">
        <w:trPr>
          <w:trHeight w:val="258"/>
        </w:trPr>
        <w:tc>
          <w:tcPr>
            <w:tcW w:w="1160" w:type="dxa"/>
            <w:tcBorders>
              <w:top w:val="nil"/>
              <w:left w:val="single" w:sz="4" w:space="0" w:color="auto"/>
              <w:bottom w:val="nil"/>
              <w:right w:val="nil"/>
            </w:tcBorders>
            <w:shd w:val="clear" w:color="auto" w:fill="auto"/>
            <w:noWrap/>
            <w:vAlign w:val="bottom"/>
            <w:hideMark/>
          </w:tcPr>
          <w:p w:rsidR="00393CAE" w:rsidRPr="00393CAE" w:rsidRDefault="00393CAE" w:rsidP="00393CAE">
            <w:pPr>
              <w:spacing w:after="0"/>
              <w:rPr>
                <w:rFonts w:ascii="Arial" w:eastAsia="Times New Roman" w:hAnsi="Arial" w:cs="Arial"/>
                <w:sz w:val="16"/>
                <w:szCs w:val="16"/>
                <w:lang w:eastAsia="en-AU"/>
              </w:rPr>
            </w:pPr>
            <w:r w:rsidRPr="00393CAE">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58,946</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58,573</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62,113</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61,926</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71,124</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69,234</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64,678</w:t>
            </w:r>
          </w:p>
        </w:tc>
        <w:tc>
          <w:tcPr>
            <w:tcW w:w="980" w:type="dxa"/>
            <w:tcBorders>
              <w:top w:val="nil"/>
              <w:left w:val="nil"/>
              <w:bottom w:val="nil"/>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54,082</w:t>
            </w:r>
          </w:p>
        </w:tc>
      </w:tr>
      <w:tr w:rsidR="00393CAE" w:rsidRPr="00393CAE" w:rsidTr="00393CAE">
        <w:trPr>
          <w:trHeight w:val="258"/>
        </w:trPr>
        <w:tc>
          <w:tcPr>
            <w:tcW w:w="1160" w:type="dxa"/>
            <w:tcBorders>
              <w:top w:val="nil"/>
              <w:left w:val="single" w:sz="4" w:space="0" w:color="auto"/>
              <w:bottom w:val="nil"/>
              <w:right w:val="nil"/>
            </w:tcBorders>
            <w:shd w:val="clear" w:color="auto" w:fill="auto"/>
            <w:noWrap/>
            <w:vAlign w:val="bottom"/>
            <w:hideMark/>
          </w:tcPr>
          <w:p w:rsidR="00393CAE" w:rsidRPr="00393CAE" w:rsidRDefault="00393CAE" w:rsidP="00393CAE">
            <w:pPr>
              <w:spacing w:after="0"/>
              <w:rPr>
                <w:rFonts w:ascii="Arial" w:eastAsia="Times New Roman" w:hAnsi="Arial" w:cs="Arial"/>
                <w:sz w:val="16"/>
                <w:szCs w:val="16"/>
                <w:lang w:eastAsia="en-AU"/>
              </w:rPr>
            </w:pPr>
            <w:r w:rsidRPr="00393CAE">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103,667</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101,537</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95,969</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88,064</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96,588</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92,265</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94,841</w:t>
            </w:r>
          </w:p>
        </w:tc>
        <w:tc>
          <w:tcPr>
            <w:tcW w:w="980" w:type="dxa"/>
            <w:tcBorders>
              <w:top w:val="nil"/>
              <w:left w:val="nil"/>
              <w:bottom w:val="nil"/>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97,536</w:t>
            </w:r>
          </w:p>
        </w:tc>
      </w:tr>
      <w:tr w:rsidR="00393CAE" w:rsidRPr="00393CAE" w:rsidTr="00393CAE">
        <w:trPr>
          <w:trHeight w:val="258"/>
        </w:trPr>
        <w:tc>
          <w:tcPr>
            <w:tcW w:w="1160" w:type="dxa"/>
            <w:tcBorders>
              <w:top w:val="nil"/>
              <w:left w:val="single" w:sz="4" w:space="0" w:color="auto"/>
              <w:bottom w:val="nil"/>
              <w:right w:val="nil"/>
            </w:tcBorders>
            <w:shd w:val="clear" w:color="auto" w:fill="auto"/>
            <w:noWrap/>
            <w:vAlign w:val="bottom"/>
            <w:hideMark/>
          </w:tcPr>
          <w:p w:rsidR="00393CAE" w:rsidRPr="00393CAE" w:rsidRDefault="00393CAE" w:rsidP="00393CAE">
            <w:pPr>
              <w:spacing w:after="0"/>
              <w:rPr>
                <w:rFonts w:ascii="Arial" w:eastAsia="Times New Roman" w:hAnsi="Arial" w:cs="Arial"/>
                <w:sz w:val="16"/>
                <w:szCs w:val="16"/>
                <w:lang w:eastAsia="en-AU"/>
              </w:rPr>
            </w:pPr>
            <w:r w:rsidRPr="00393CAE">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175,975</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189,026</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189,738</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171,830</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188,545</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185,470</w:t>
            </w:r>
          </w:p>
        </w:tc>
        <w:tc>
          <w:tcPr>
            <w:tcW w:w="980" w:type="dxa"/>
            <w:tcBorders>
              <w:top w:val="nil"/>
              <w:left w:val="nil"/>
              <w:bottom w:val="nil"/>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180,679</w:t>
            </w:r>
          </w:p>
        </w:tc>
        <w:tc>
          <w:tcPr>
            <w:tcW w:w="980" w:type="dxa"/>
            <w:tcBorders>
              <w:top w:val="nil"/>
              <w:left w:val="nil"/>
              <w:bottom w:val="nil"/>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sz w:val="16"/>
                <w:szCs w:val="16"/>
                <w:lang w:eastAsia="en-AU"/>
              </w:rPr>
            </w:pPr>
            <w:r w:rsidRPr="00393CAE">
              <w:rPr>
                <w:rFonts w:ascii="Arial" w:eastAsia="Times New Roman" w:hAnsi="Arial" w:cs="Arial"/>
                <w:sz w:val="16"/>
                <w:szCs w:val="16"/>
                <w:lang w:eastAsia="en-AU"/>
              </w:rPr>
              <w:t>171,201</w:t>
            </w:r>
          </w:p>
        </w:tc>
      </w:tr>
      <w:tr w:rsidR="00393CAE" w:rsidRPr="00393CAE" w:rsidTr="00393CAE">
        <w:trPr>
          <w:trHeight w:val="258"/>
        </w:trPr>
        <w:tc>
          <w:tcPr>
            <w:tcW w:w="1160" w:type="dxa"/>
            <w:tcBorders>
              <w:top w:val="nil"/>
              <w:left w:val="single" w:sz="4" w:space="0" w:color="auto"/>
              <w:bottom w:val="single" w:sz="4" w:space="0" w:color="auto"/>
              <w:right w:val="nil"/>
            </w:tcBorders>
            <w:shd w:val="clear" w:color="auto" w:fill="auto"/>
            <w:noWrap/>
            <w:vAlign w:val="bottom"/>
            <w:hideMark/>
          </w:tcPr>
          <w:p w:rsidR="00393CAE" w:rsidRPr="00393CAE" w:rsidRDefault="00393CAE" w:rsidP="00393CAE">
            <w:pPr>
              <w:spacing w:after="0"/>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351,141</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364,740</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364,340</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337,957</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373,678</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362,582</w:t>
            </w:r>
          </w:p>
        </w:tc>
        <w:tc>
          <w:tcPr>
            <w:tcW w:w="980" w:type="dxa"/>
            <w:tcBorders>
              <w:top w:val="nil"/>
              <w:left w:val="nil"/>
              <w:bottom w:val="single" w:sz="4" w:space="0" w:color="auto"/>
              <w:right w:val="nil"/>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355,698</w:t>
            </w:r>
          </w:p>
        </w:tc>
        <w:tc>
          <w:tcPr>
            <w:tcW w:w="980" w:type="dxa"/>
            <w:tcBorders>
              <w:top w:val="nil"/>
              <w:left w:val="nil"/>
              <w:bottom w:val="single" w:sz="4" w:space="0" w:color="auto"/>
              <w:right w:val="single" w:sz="4" w:space="0" w:color="auto"/>
            </w:tcBorders>
            <w:shd w:val="clear" w:color="auto" w:fill="auto"/>
            <w:noWrap/>
            <w:vAlign w:val="bottom"/>
            <w:hideMark/>
          </w:tcPr>
          <w:p w:rsidR="00393CAE" w:rsidRPr="00393CAE" w:rsidRDefault="00393CAE" w:rsidP="00393CAE">
            <w:pPr>
              <w:spacing w:after="0"/>
              <w:jc w:val="right"/>
              <w:rPr>
                <w:rFonts w:ascii="Arial" w:eastAsia="Times New Roman" w:hAnsi="Arial" w:cs="Arial"/>
                <w:b/>
                <w:bCs/>
                <w:sz w:val="16"/>
                <w:szCs w:val="16"/>
                <w:lang w:eastAsia="en-AU"/>
              </w:rPr>
            </w:pPr>
            <w:r w:rsidRPr="00393CAE">
              <w:rPr>
                <w:rFonts w:ascii="Arial" w:eastAsia="Times New Roman" w:hAnsi="Arial" w:cs="Arial"/>
                <w:b/>
                <w:bCs/>
                <w:sz w:val="16"/>
                <w:szCs w:val="16"/>
                <w:lang w:eastAsia="en-AU"/>
              </w:rPr>
              <w:t>337,316</w:t>
            </w:r>
          </w:p>
        </w:tc>
      </w:tr>
    </w:tbl>
    <w:p w:rsidR="003D7A32" w:rsidRDefault="003D7A32" w:rsidP="005A0894"/>
    <w:p w:rsidR="00151FA0" w:rsidRDefault="00E56206" w:rsidP="005A0894">
      <w:r w:rsidRPr="00890DC6">
        <w:t>During 201</w:t>
      </w:r>
      <w:r w:rsidR="004F7F3A">
        <w:t>9</w:t>
      </w:r>
      <w:r w:rsidRPr="00890DC6">
        <w:t>,</w:t>
      </w:r>
      <w:r w:rsidRPr="00C36BE8">
        <w:rPr>
          <w:color w:val="FF0000"/>
        </w:rPr>
        <w:t xml:space="preserve"> </w:t>
      </w:r>
      <w:r>
        <w:t xml:space="preserve">the total supply </w:t>
      </w:r>
      <w:r w:rsidR="00FA6006">
        <w:t>decreased</w:t>
      </w:r>
      <w:r>
        <w:t xml:space="preserve"> by </w:t>
      </w:r>
      <w:r w:rsidR="004F7F3A">
        <w:t>5</w:t>
      </w:r>
      <w:r>
        <w:t>%</w:t>
      </w:r>
      <w:r w:rsidR="000101DD">
        <w:t>, while the estimated drinking-age</w:t>
      </w:r>
      <w:r w:rsidR="00A06624">
        <w:t xml:space="preserve"> residential population increased by </w:t>
      </w:r>
      <w:r w:rsidR="004F7F3A">
        <w:t>2</w:t>
      </w:r>
      <w:r w:rsidR="00A06624">
        <w:t xml:space="preserve">%. </w:t>
      </w:r>
      <w:r w:rsidR="007371F7" w:rsidRPr="00D86E70">
        <w:t xml:space="preserve">Total </w:t>
      </w:r>
      <w:r w:rsidR="006C7608" w:rsidRPr="00D86E70">
        <w:t>wine</w:t>
      </w:r>
      <w:r w:rsidR="00D86E70">
        <w:t xml:space="preserve">, cider and total beer </w:t>
      </w:r>
      <w:r w:rsidR="007371F7" w:rsidRPr="00D86E70">
        <w:t xml:space="preserve">decreased by </w:t>
      </w:r>
      <w:r w:rsidR="00D86E70" w:rsidRPr="00D86E70">
        <w:t>16</w:t>
      </w:r>
      <w:r w:rsidR="007371F7" w:rsidRPr="00D86E70">
        <w:t xml:space="preserve">%, </w:t>
      </w:r>
      <w:r w:rsidR="00D86E70" w:rsidRPr="00D86E70">
        <w:t xml:space="preserve">6% </w:t>
      </w:r>
      <w:r w:rsidR="00D86E70">
        <w:t xml:space="preserve">and </w:t>
      </w:r>
      <w:r w:rsidR="00D86E70" w:rsidRPr="00D86E70">
        <w:t>5</w:t>
      </w:r>
      <w:r w:rsidR="006C7608" w:rsidRPr="00D86E70">
        <w:t>%</w:t>
      </w:r>
      <w:r w:rsidR="00D86E70">
        <w:t xml:space="preserve"> respectively while t</w:t>
      </w:r>
      <w:r w:rsidR="006C7608">
        <w:t>otal spirits increased by 3%.</w:t>
      </w:r>
      <w:r w:rsidR="005F10F3">
        <w:br/>
      </w:r>
      <w:r w:rsidR="005F10F3">
        <w:br/>
      </w:r>
      <w:r w:rsidR="005C10DC" w:rsidRPr="002E6E2B">
        <w:t>Between 20</w:t>
      </w:r>
      <w:r w:rsidR="00071C30" w:rsidRPr="002E6E2B">
        <w:t>1</w:t>
      </w:r>
      <w:r w:rsidR="0031379B">
        <w:t>2</w:t>
      </w:r>
      <w:r w:rsidR="005C10DC" w:rsidRPr="002E6E2B">
        <w:t xml:space="preserve"> and 201</w:t>
      </w:r>
      <w:r w:rsidR="0031379B">
        <w:t>9</w:t>
      </w:r>
      <w:r w:rsidR="005C10DC" w:rsidRPr="002E6E2B">
        <w:t xml:space="preserve">, the total supply </w:t>
      </w:r>
      <w:r w:rsidR="002E6E2B" w:rsidRPr="002E6E2B">
        <w:t xml:space="preserve">decreased </w:t>
      </w:r>
      <w:r w:rsidR="00B7117D" w:rsidRPr="002E6E2B">
        <w:t xml:space="preserve">by </w:t>
      </w:r>
      <w:r w:rsidR="002E6E2B" w:rsidRPr="002E6E2B">
        <w:t>4</w:t>
      </w:r>
      <w:r w:rsidR="00B7117D" w:rsidRPr="002E6E2B">
        <w:t>%</w:t>
      </w:r>
      <w:r w:rsidR="00AF637E" w:rsidRPr="002E6E2B">
        <w:t xml:space="preserve">. </w:t>
      </w:r>
      <w:r w:rsidR="002E6E2B" w:rsidRPr="002E6E2B">
        <w:t>Cider increased by 15% while total w</w:t>
      </w:r>
      <w:r w:rsidR="00AF374D" w:rsidRPr="002E6E2B">
        <w:t>ine</w:t>
      </w:r>
      <w:r w:rsidR="002E6E2B" w:rsidRPr="002E6E2B">
        <w:t xml:space="preserve"> decreased by 8%</w:t>
      </w:r>
      <w:r w:rsidR="00B80AD2" w:rsidRPr="002E6E2B">
        <w:t>.</w:t>
      </w:r>
      <w:r w:rsidR="00151FA0" w:rsidRPr="002E6E2B">
        <w:t xml:space="preserve"> </w:t>
      </w:r>
      <w:r w:rsidR="002E6E2B" w:rsidRPr="002E6E2B">
        <w:t xml:space="preserve">Total spirits and total beer decreased by 6% and 3% respectively, </w:t>
      </w:r>
      <w:r w:rsidR="009A1BF6" w:rsidRPr="002E6E2B">
        <w:t xml:space="preserve">over the </w:t>
      </w:r>
      <w:r w:rsidR="00434A68">
        <w:t xml:space="preserve">same </w:t>
      </w:r>
      <w:r w:rsidR="009A1BF6">
        <w:t>period.</w:t>
      </w:r>
    </w:p>
    <w:p w:rsidR="005D54FA" w:rsidRDefault="005D54FA" w:rsidP="005D54FA">
      <w:pPr>
        <w:pStyle w:val="Caption"/>
        <w:keepNext/>
      </w:pPr>
      <w:bookmarkStart w:id="51" w:name="_Ref466905177"/>
      <w:bookmarkStart w:id="52" w:name="_Toc466975780"/>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11</w:t>
      </w:r>
      <w:r w:rsidR="0006666C">
        <w:rPr>
          <w:noProof/>
        </w:rPr>
        <w:fldChar w:fldCharType="end"/>
      </w:r>
      <w:bookmarkEnd w:id="51"/>
      <w:r w:rsidRPr="00FD1D3C">
        <w:t>: Wholesale PAC Supply - Palmerston</w:t>
      </w:r>
      <w:bookmarkEnd w:id="52"/>
    </w:p>
    <w:p w:rsidR="0037436C" w:rsidRDefault="00393CAE" w:rsidP="008C36EE">
      <w:r w:rsidRPr="00393CAE">
        <w:rPr>
          <w:noProof/>
          <w:lang w:eastAsia="en-AU"/>
        </w:rPr>
        <w:drawing>
          <wp:inline distT="0" distB="0" distL="0" distR="0">
            <wp:extent cx="6120130" cy="4026922"/>
            <wp:effectExtent l="0" t="0" r="0" b="0"/>
            <wp:docPr id="4" name="Picture 4" descr="Figure 11 Wholesale PAC Supply Beer – Palmerston; showing figures for 2012 to 2019.&#10;See above table for detailed description." title="Figure 11 Wholesale PAC Supply Beer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r w:rsidR="005F10F3" w:rsidRPr="005F10F3">
        <w:t xml:space="preserve"> </w:t>
      </w:r>
      <w:r w:rsidR="0037436C">
        <w:br w:type="page"/>
      </w:r>
    </w:p>
    <w:p w:rsidR="00481E3B" w:rsidRPr="00D83685" w:rsidRDefault="003F4CE6" w:rsidP="005A0894">
      <w:r w:rsidRPr="00D83685">
        <w:lastRenderedPageBreak/>
        <w:fldChar w:fldCharType="begin"/>
      </w:r>
      <w:r w:rsidRPr="00D83685">
        <w:instrText xml:space="preserve"> REF _Ref466905230 \h </w:instrText>
      </w:r>
      <w:r w:rsidR="005F10F3" w:rsidRPr="00D83685">
        <w:instrText xml:space="preserve"> \* MERGEFORMAT </w:instrText>
      </w:r>
      <w:r w:rsidRPr="00D83685">
        <w:fldChar w:fldCharType="separate"/>
      </w:r>
      <w:r w:rsidR="00E922C3" w:rsidRPr="00D83685">
        <w:t xml:space="preserve">Table </w:t>
      </w:r>
      <w:r w:rsidR="00E922C3" w:rsidRPr="00D83685">
        <w:rPr>
          <w:noProof/>
        </w:rPr>
        <w:t>12</w:t>
      </w:r>
      <w:r w:rsidRPr="00D83685">
        <w:fldChar w:fldCharType="end"/>
      </w:r>
      <w:r w:rsidR="001609B7" w:rsidRPr="00D83685">
        <w:t xml:space="preserve"> and </w:t>
      </w:r>
      <w:r w:rsidR="00BB1703" w:rsidRPr="00D83685">
        <w:fldChar w:fldCharType="begin"/>
      </w:r>
      <w:r w:rsidR="00BB1703" w:rsidRPr="00D83685">
        <w:instrText xml:space="preserve"> REF _Ref466905271 \h </w:instrText>
      </w:r>
      <w:r w:rsidR="005F10F3" w:rsidRPr="00D83685">
        <w:instrText xml:space="preserve"> \* MERGEFORMAT </w:instrText>
      </w:r>
      <w:r w:rsidR="00BB1703" w:rsidRPr="00D83685">
        <w:fldChar w:fldCharType="separate"/>
      </w:r>
      <w:r w:rsidR="00E922C3" w:rsidRPr="00D83685">
        <w:t xml:space="preserve">Figure </w:t>
      </w:r>
      <w:r w:rsidR="00E922C3" w:rsidRPr="00D83685">
        <w:rPr>
          <w:noProof/>
        </w:rPr>
        <w:t>12</w:t>
      </w:r>
      <w:r w:rsidR="00BB1703" w:rsidRPr="00D83685">
        <w:fldChar w:fldCharType="end"/>
      </w:r>
      <w:r w:rsidR="001609B7" w:rsidRPr="00D83685">
        <w:t xml:space="preserve"> show the wholesale PAC supply of wine in Palmerston for the years 20</w:t>
      </w:r>
      <w:r w:rsidR="00F100A1" w:rsidRPr="00D83685">
        <w:t>1</w:t>
      </w:r>
      <w:r w:rsidR="00407A68">
        <w:t>2</w:t>
      </w:r>
      <w:r w:rsidR="001609B7" w:rsidRPr="00D83685">
        <w:t xml:space="preserve"> to 201</w:t>
      </w:r>
      <w:r w:rsidR="00407A68">
        <w:t>9</w:t>
      </w:r>
      <w:r w:rsidR="001609B7" w:rsidRPr="00D83685">
        <w:t>.</w:t>
      </w:r>
    </w:p>
    <w:p w:rsidR="003F4CE6" w:rsidRDefault="003F4CE6" w:rsidP="003F4CE6">
      <w:pPr>
        <w:pStyle w:val="Caption"/>
        <w:keepNext/>
      </w:pPr>
      <w:bookmarkStart w:id="53" w:name="_Ref466905230"/>
      <w:bookmarkStart w:id="54" w:name="_Toc466976938"/>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12</w:t>
      </w:r>
      <w:r w:rsidR="0006666C">
        <w:rPr>
          <w:noProof/>
        </w:rPr>
        <w:fldChar w:fldCharType="end"/>
      </w:r>
      <w:bookmarkEnd w:id="53"/>
      <w:r>
        <w:t>: Wholesale PAC Supply Wine - Palmerston</w:t>
      </w:r>
      <w:bookmarkEnd w:id="54"/>
    </w:p>
    <w:tbl>
      <w:tblPr>
        <w:tblW w:w="9960" w:type="dxa"/>
        <w:tblInd w:w="113" w:type="dxa"/>
        <w:tblLook w:val="04A0" w:firstRow="1" w:lastRow="0" w:firstColumn="1" w:lastColumn="0" w:noHBand="0" w:noVBand="1"/>
        <w:tblCaption w:val="Table 12 Wholesale PAC Supply Wine - Palmerston"/>
        <w:tblDescription w:val="Table 12 Wholesale PAC Supply Wine - Palmerston; showing figures for 2011 to 2018"/>
      </w:tblPr>
      <w:tblGrid>
        <w:gridCol w:w="1420"/>
        <w:gridCol w:w="980"/>
        <w:gridCol w:w="1080"/>
        <w:gridCol w:w="1080"/>
        <w:gridCol w:w="1080"/>
        <w:gridCol w:w="1080"/>
        <w:gridCol w:w="1080"/>
        <w:gridCol w:w="1080"/>
        <w:gridCol w:w="1080"/>
      </w:tblGrid>
      <w:tr w:rsidR="00407A68" w:rsidRPr="00407A68" w:rsidTr="00407A68">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407A68" w:rsidRPr="00407A68" w:rsidRDefault="00407A68" w:rsidP="00407A68">
            <w:pPr>
              <w:spacing w:after="0"/>
              <w:rPr>
                <w:rFonts w:ascii="Arial" w:eastAsia="Times New Roman" w:hAnsi="Arial" w:cs="Arial"/>
                <w:sz w:val="20"/>
                <w:szCs w:val="20"/>
                <w:lang w:eastAsia="en-AU"/>
              </w:rPr>
            </w:pPr>
            <w:r w:rsidRPr="00407A68">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2019</w:t>
            </w:r>
          </w:p>
        </w:tc>
      </w:tr>
      <w:tr w:rsidR="00407A68" w:rsidRPr="00407A68" w:rsidTr="00407A68">
        <w:trPr>
          <w:trHeight w:val="258"/>
        </w:trPr>
        <w:tc>
          <w:tcPr>
            <w:tcW w:w="1420" w:type="dxa"/>
            <w:tcBorders>
              <w:top w:val="nil"/>
              <w:left w:val="single" w:sz="4" w:space="0" w:color="auto"/>
              <w:bottom w:val="nil"/>
              <w:right w:val="nil"/>
            </w:tcBorders>
            <w:shd w:val="clear" w:color="auto" w:fill="auto"/>
            <w:noWrap/>
            <w:vAlign w:val="bottom"/>
            <w:hideMark/>
          </w:tcPr>
          <w:p w:rsidR="00407A68" w:rsidRPr="00407A68" w:rsidRDefault="00407A68" w:rsidP="00407A68">
            <w:pPr>
              <w:spacing w:after="0"/>
              <w:rPr>
                <w:rFonts w:ascii="Arial" w:eastAsia="Times New Roman" w:hAnsi="Arial" w:cs="Arial"/>
                <w:sz w:val="16"/>
                <w:szCs w:val="16"/>
                <w:lang w:eastAsia="en-AU"/>
              </w:rPr>
            </w:pPr>
            <w:r w:rsidRPr="00407A68">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15,057</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13,793</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18,658</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18,624</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20,084</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19,445</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17,293</w:t>
            </w:r>
          </w:p>
        </w:tc>
        <w:tc>
          <w:tcPr>
            <w:tcW w:w="1080" w:type="dxa"/>
            <w:tcBorders>
              <w:top w:val="nil"/>
              <w:left w:val="nil"/>
              <w:bottom w:val="nil"/>
              <w:right w:val="single" w:sz="4" w:space="0" w:color="auto"/>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9,701</w:t>
            </w:r>
          </w:p>
        </w:tc>
      </w:tr>
      <w:tr w:rsidR="00407A68" w:rsidRPr="00407A68" w:rsidTr="00407A68">
        <w:trPr>
          <w:trHeight w:val="258"/>
        </w:trPr>
        <w:tc>
          <w:tcPr>
            <w:tcW w:w="1420" w:type="dxa"/>
            <w:tcBorders>
              <w:top w:val="nil"/>
              <w:left w:val="single" w:sz="4" w:space="0" w:color="auto"/>
              <w:bottom w:val="nil"/>
              <w:right w:val="nil"/>
            </w:tcBorders>
            <w:shd w:val="clear" w:color="auto" w:fill="auto"/>
            <w:noWrap/>
            <w:vAlign w:val="bottom"/>
            <w:hideMark/>
          </w:tcPr>
          <w:p w:rsidR="00407A68" w:rsidRPr="00407A68" w:rsidRDefault="00407A68" w:rsidP="00407A68">
            <w:pPr>
              <w:spacing w:after="0"/>
              <w:rPr>
                <w:rFonts w:ascii="Arial" w:eastAsia="Times New Roman" w:hAnsi="Arial" w:cs="Arial"/>
                <w:sz w:val="16"/>
                <w:szCs w:val="16"/>
                <w:lang w:eastAsia="en-AU"/>
              </w:rPr>
            </w:pPr>
            <w:r w:rsidRPr="00407A68">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35,431</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36,689</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39,087</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40,424</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48,587</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47,761</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45,788</w:t>
            </w:r>
          </w:p>
        </w:tc>
        <w:tc>
          <w:tcPr>
            <w:tcW w:w="1080" w:type="dxa"/>
            <w:tcBorders>
              <w:top w:val="nil"/>
              <w:left w:val="nil"/>
              <w:bottom w:val="nil"/>
              <w:right w:val="single" w:sz="4" w:space="0" w:color="auto"/>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43,211</w:t>
            </w:r>
          </w:p>
        </w:tc>
      </w:tr>
      <w:tr w:rsidR="00407A68" w:rsidRPr="00407A68" w:rsidTr="00407A68">
        <w:trPr>
          <w:trHeight w:val="258"/>
        </w:trPr>
        <w:tc>
          <w:tcPr>
            <w:tcW w:w="1420" w:type="dxa"/>
            <w:tcBorders>
              <w:top w:val="nil"/>
              <w:left w:val="single" w:sz="4" w:space="0" w:color="auto"/>
              <w:bottom w:val="nil"/>
              <w:right w:val="nil"/>
            </w:tcBorders>
            <w:shd w:val="clear" w:color="auto" w:fill="auto"/>
            <w:noWrap/>
            <w:vAlign w:val="bottom"/>
            <w:hideMark/>
          </w:tcPr>
          <w:p w:rsidR="00407A68" w:rsidRPr="00407A68" w:rsidRDefault="00407A68" w:rsidP="00407A68">
            <w:pPr>
              <w:spacing w:after="0"/>
              <w:rPr>
                <w:rFonts w:ascii="Arial" w:eastAsia="Times New Roman" w:hAnsi="Arial" w:cs="Arial"/>
                <w:sz w:val="16"/>
                <w:szCs w:val="16"/>
                <w:lang w:eastAsia="en-AU"/>
              </w:rPr>
            </w:pPr>
            <w:r w:rsidRPr="00407A68">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8,458</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8,090</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4,368</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2,878</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2,454</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2,028</w:t>
            </w:r>
          </w:p>
        </w:tc>
        <w:tc>
          <w:tcPr>
            <w:tcW w:w="1080" w:type="dxa"/>
            <w:tcBorders>
              <w:top w:val="nil"/>
              <w:left w:val="nil"/>
              <w:bottom w:val="nil"/>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1,597</w:t>
            </w:r>
          </w:p>
        </w:tc>
        <w:tc>
          <w:tcPr>
            <w:tcW w:w="1080" w:type="dxa"/>
            <w:tcBorders>
              <w:top w:val="nil"/>
              <w:left w:val="nil"/>
              <w:bottom w:val="nil"/>
              <w:right w:val="single" w:sz="4" w:space="0" w:color="auto"/>
            </w:tcBorders>
            <w:shd w:val="clear" w:color="auto" w:fill="auto"/>
            <w:noWrap/>
            <w:vAlign w:val="bottom"/>
            <w:hideMark/>
          </w:tcPr>
          <w:p w:rsidR="00407A68" w:rsidRPr="00407A68" w:rsidRDefault="00407A68" w:rsidP="00407A68">
            <w:pPr>
              <w:spacing w:after="0"/>
              <w:jc w:val="right"/>
              <w:rPr>
                <w:rFonts w:ascii="Arial" w:eastAsia="Times New Roman" w:hAnsi="Arial" w:cs="Arial"/>
                <w:sz w:val="16"/>
                <w:szCs w:val="16"/>
                <w:lang w:eastAsia="en-AU"/>
              </w:rPr>
            </w:pPr>
            <w:r w:rsidRPr="00407A68">
              <w:rPr>
                <w:rFonts w:ascii="Arial" w:eastAsia="Times New Roman" w:hAnsi="Arial" w:cs="Arial"/>
                <w:sz w:val="16"/>
                <w:szCs w:val="16"/>
                <w:lang w:eastAsia="en-AU"/>
              </w:rPr>
              <w:t>1,170</w:t>
            </w:r>
          </w:p>
        </w:tc>
      </w:tr>
      <w:tr w:rsidR="00407A68" w:rsidRPr="00407A68" w:rsidTr="00407A68">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407A68" w:rsidRPr="00407A68" w:rsidRDefault="00407A68" w:rsidP="00407A68">
            <w:pPr>
              <w:spacing w:after="0"/>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58,946</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58,573</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62,113</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61,926</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71,124</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69,234</w:t>
            </w:r>
          </w:p>
        </w:tc>
        <w:tc>
          <w:tcPr>
            <w:tcW w:w="1080" w:type="dxa"/>
            <w:tcBorders>
              <w:top w:val="nil"/>
              <w:left w:val="nil"/>
              <w:bottom w:val="single" w:sz="4" w:space="0" w:color="auto"/>
              <w:right w:val="nil"/>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64,678</w:t>
            </w:r>
          </w:p>
        </w:tc>
        <w:tc>
          <w:tcPr>
            <w:tcW w:w="1080" w:type="dxa"/>
            <w:tcBorders>
              <w:top w:val="nil"/>
              <w:left w:val="nil"/>
              <w:bottom w:val="single" w:sz="4" w:space="0" w:color="auto"/>
              <w:right w:val="single" w:sz="4" w:space="0" w:color="auto"/>
            </w:tcBorders>
            <w:shd w:val="clear" w:color="auto" w:fill="auto"/>
            <w:noWrap/>
            <w:vAlign w:val="bottom"/>
            <w:hideMark/>
          </w:tcPr>
          <w:p w:rsidR="00407A68" w:rsidRPr="00407A68" w:rsidRDefault="00407A68" w:rsidP="00407A68">
            <w:pPr>
              <w:spacing w:after="0"/>
              <w:jc w:val="right"/>
              <w:rPr>
                <w:rFonts w:ascii="Arial" w:eastAsia="Times New Roman" w:hAnsi="Arial" w:cs="Arial"/>
                <w:b/>
                <w:bCs/>
                <w:sz w:val="16"/>
                <w:szCs w:val="16"/>
                <w:lang w:eastAsia="en-AU"/>
              </w:rPr>
            </w:pPr>
            <w:r w:rsidRPr="00407A68">
              <w:rPr>
                <w:rFonts w:ascii="Arial" w:eastAsia="Times New Roman" w:hAnsi="Arial" w:cs="Arial"/>
                <w:b/>
                <w:bCs/>
                <w:sz w:val="16"/>
                <w:szCs w:val="16"/>
                <w:lang w:eastAsia="en-AU"/>
              </w:rPr>
              <w:t>54,082</w:t>
            </w:r>
          </w:p>
        </w:tc>
      </w:tr>
    </w:tbl>
    <w:p w:rsidR="001609B7" w:rsidRDefault="001609B7" w:rsidP="005A0894"/>
    <w:p w:rsidR="000F6D4A" w:rsidRDefault="000F6D4A" w:rsidP="005A0894">
      <w:r>
        <w:t>During 201</w:t>
      </w:r>
      <w:r w:rsidR="00407A68">
        <w:t>9</w:t>
      </w:r>
      <w:r>
        <w:t>, the total supply of wine</w:t>
      </w:r>
      <w:r w:rsidR="00114E88">
        <w:t xml:space="preserve"> </w:t>
      </w:r>
      <w:r w:rsidR="00CF5A1B">
        <w:t>de</w:t>
      </w:r>
      <w:r w:rsidR="00114E88">
        <w:t xml:space="preserve">creased by </w:t>
      </w:r>
      <w:r w:rsidR="00F852A2">
        <w:t>16</w:t>
      </w:r>
      <w:r w:rsidR="00114E88">
        <w:t>%</w:t>
      </w:r>
      <w:r>
        <w:t xml:space="preserve">. </w:t>
      </w:r>
      <w:r w:rsidR="00F852A2">
        <w:t>Cask</w:t>
      </w:r>
      <w:r w:rsidR="000B1C34">
        <w:t xml:space="preserve"> wine decreased by </w:t>
      </w:r>
      <w:r w:rsidR="00F852A2">
        <w:t>44</w:t>
      </w:r>
      <w:r w:rsidR="000B1C34">
        <w:t xml:space="preserve">%, </w:t>
      </w:r>
      <w:r w:rsidR="00F852A2">
        <w:t>fortified</w:t>
      </w:r>
      <w:r w:rsidR="000B1C34">
        <w:t xml:space="preserve"> wine decreased by </w:t>
      </w:r>
      <w:r w:rsidR="00F852A2">
        <w:t>27</w:t>
      </w:r>
      <w:r w:rsidR="000B1C34">
        <w:t>%</w:t>
      </w:r>
      <w:r w:rsidR="007A4F63">
        <w:t xml:space="preserve"> and </w:t>
      </w:r>
      <w:r w:rsidR="000B1C34">
        <w:t>b</w:t>
      </w:r>
      <w:r w:rsidR="00384124">
        <w:t xml:space="preserve">ottle </w:t>
      </w:r>
      <w:r>
        <w:t xml:space="preserve">wine </w:t>
      </w:r>
      <w:r w:rsidR="00CF5A1B">
        <w:t>de</w:t>
      </w:r>
      <w:r>
        <w:t xml:space="preserve">creased by </w:t>
      </w:r>
      <w:r w:rsidR="00F852A2">
        <w:t>6</w:t>
      </w:r>
      <w:r>
        <w:t>%</w:t>
      </w:r>
      <w:r w:rsidR="008345E8">
        <w:t>.</w:t>
      </w:r>
    </w:p>
    <w:p w:rsidR="00F63F6C" w:rsidRDefault="00B86FE4" w:rsidP="00A90315">
      <w:r>
        <w:t>Between 20</w:t>
      </w:r>
      <w:r w:rsidR="00D32BB5">
        <w:t>1</w:t>
      </w:r>
      <w:r w:rsidR="003E5498">
        <w:t>2</w:t>
      </w:r>
      <w:r>
        <w:t xml:space="preserve"> and 201</w:t>
      </w:r>
      <w:r w:rsidR="003E5498">
        <w:t>9</w:t>
      </w:r>
      <w:r>
        <w:t>, the total supply of wine</w:t>
      </w:r>
      <w:r w:rsidR="00C50801">
        <w:t xml:space="preserve"> decreased by 8%</w:t>
      </w:r>
      <w:r>
        <w:t xml:space="preserve">. </w:t>
      </w:r>
      <w:r w:rsidR="00BA4F1E">
        <w:t xml:space="preserve">Fortified wine exhibited a decreasing trend of about </w:t>
      </w:r>
      <w:r w:rsidR="00C92C76">
        <w:t>25</w:t>
      </w:r>
      <w:r w:rsidR="00BA4F1E">
        <w:t>% per year</w:t>
      </w:r>
      <w:r w:rsidR="00C92C76">
        <w:t>.</w:t>
      </w:r>
      <w:r w:rsidR="00BA4F1E">
        <w:t xml:space="preserve"> </w:t>
      </w:r>
      <w:r w:rsidR="00C92C76">
        <w:t>Cask</w:t>
      </w:r>
      <w:r w:rsidR="00A90315">
        <w:t xml:space="preserve"> wine </w:t>
      </w:r>
      <w:r w:rsidR="00C92C76">
        <w:t xml:space="preserve">decreased by 36% while bottle wine increased by 22% </w:t>
      </w:r>
      <w:r w:rsidR="00615FC9">
        <w:t>over the</w:t>
      </w:r>
      <w:r w:rsidR="00434A68">
        <w:t xml:space="preserve"> same</w:t>
      </w:r>
      <w:r w:rsidR="00615FC9">
        <w:t xml:space="preserve"> period.</w:t>
      </w:r>
    </w:p>
    <w:p w:rsidR="003F4CE6" w:rsidRDefault="003F4CE6" w:rsidP="003F4CE6">
      <w:pPr>
        <w:pStyle w:val="Caption"/>
        <w:keepNext/>
      </w:pPr>
      <w:bookmarkStart w:id="55" w:name="_Ref466905271"/>
      <w:bookmarkStart w:id="56" w:name="_Toc466975781"/>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12</w:t>
      </w:r>
      <w:r w:rsidR="0006666C">
        <w:rPr>
          <w:noProof/>
        </w:rPr>
        <w:fldChar w:fldCharType="end"/>
      </w:r>
      <w:bookmarkEnd w:id="55"/>
      <w:r w:rsidRPr="00615D9A">
        <w:t>: Wholesale PAC Supply Wine - Palmerston</w:t>
      </w:r>
      <w:bookmarkEnd w:id="56"/>
    </w:p>
    <w:p w:rsidR="00444A13" w:rsidRDefault="00022ED9" w:rsidP="005A0894">
      <w:r w:rsidRPr="00022ED9">
        <w:rPr>
          <w:noProof/>
          <w:lang w:eastAsia="en-AU"/>
        </w:rPr>
        <w:drawing>
          <wp:inline distT="0" distB="0" distL="0" distR="0">
            <wp:extent cx="6120130" cy="4026922"/>
            <wp:effectExtent l="0" t="0" r="0" b="0"/>
            <wp:docPr id="8" name="Picture 8" descr="Figure 12 Wholesale PAC Supply Wine – Palmerston; showing figures for 2012 to 2019.&#10;See above table for detailed description." title="Figure 12 Wholesale PAC Supply Wine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p>
    <w:p w:rsidR="0037436C" w:rsidRDefault="0037436C">
      <w:pPr>
        <w:spacing w:after="200" w:line="276" w:lineRule="auto"/>
      </w:pPr>
      <w:r>
        <w:br w:type="page"/>
      </w:r>
    </w:p>
    <w:p w:rsidR="00D31EC6" w:rsidRDefault="00C00174" w:rsidP="005A0894">
      <w:r w:rsidRPr="00A50732">
        <w:lastRenderedPageBreak/>
        <w:fldChar w:fldCharType="begin"/>
      </w:r>
      <w:r w:rsidRPr="00A50732">
        <w:instrText xml:space="preserve"> REF _Ref466905360 \h </w:instrText>
      </w:r>
      <w:r w:rsidR="0074289C" w:rsidRPr="00A50732">
        <w:instrText xml:space="preserve"> \* MERGEFORMAT </w:instrText>
      </w:r>
      <w:r w:rsidRPr="00A50732">
        <w:fldChar w:fldCharType="separate"/>
      </w:r>
      <w:r w:rsidR="00E922C3" w:rsidRPr="00A50732">
        <w:t xml:space="preserve">Table </w:t>
      </w:r>
      <w:r w:rsidR="00E922C3" w:rsidRPr="00A50732">
        <w:rPr>
          <w:noProof/>
        </w:rPr>
        <w:t>13</w:t>
      </w:r>
      <w:r w:rsidRPr="00A50732">
        <w:fldChar w:fldCharType="end"/>
      </w:r>
      <w:r w:rsidR="00617E62" w:rsidRPr="00A50732">
        <w:t xml:space="preserve"> and </w:t>
      </w:r>
      <w:r w:rsidR="008F0395" w:rsidRPr="00A50732">
        <w:fldChar w:fldCharType="begin"/>
      </w:r>
      <w:r w:rsidR="008F0395" w:rsidRPr="00A50732">
        <w:instrText xml:space="preserve"> REF _Ref466905395 \h </w:instrText>
      </w:r>
      <w:r w:rsidR="0074289C" w:rsidRPr="00A50732">
        <w:instrText xml:space="preserve"> \* MERGEFORMAT </w:instrText>
      </w:r>
      <w:r w:rsidR="008F0395" w:rsidRPr="00A50732">
        <w:fldChar w:fldCharType="separate"/>
      </w:r>
      <w:r w:rsidR="00E922C3" w:rsidRPr="00A50732">
        <w:t xml:space="preserve">Figure </w:t>
      </w:r>
      <w:r w:rsidR="00E922C3" w:rsidRPr="00A50732">
        <w:rPr>
          <w:noProof/>
        </w:rPr>
        <w:t>13</w:t>
      </w:r>
      <w:r w:rsidR="008F0395" w:rsidRPr="00A50732">
        <w:fldChar w:fldCharType="end"/>
      </w:r>
      <w:r w:rsidR="00617E62" w:rsidRPr="00A50732">
        <w:t xml:space="preserve"> show </w:t>
      </w:r>
      <w:r w:rsidR="00617E62">
        <w:t xml:space="preserve">the wholesale PAC supply of spirits </w:t>
      </w:r>
      <w:r w:rsidR="001E239D">
        <w:t>in Palmerston for the years 20</w:t>
      </w:r>
      <w:r w:rsidR="00A50732">
        <w:t>1</w:t>
      </w:r>
      <w:r w:rsidR="003C6AE5">
        <w:t>2</w:t>
      </w:r>
      <w:r w:rsidR="001E239D">
        <w:t xml:space="preserve"> to 201</w:t>
      </w:r>
      <w:r w:rsidR="003C6AE5">
        <w:t>9</w:t>
      </w:r>
      <w:r w:rsidR="001E239D">
        <w:t>.</w:t>
      </w:r>
    </w:p>
    <w:p w:rsidR="002347B0" w:rsidRDefault="002347B0" w:rsidP="002347B0">
      <w:pPr>
        <w:pStyle w:val="Caption"/>
        <w:keepNext/>
      </w:pPr>
      <w:bookmarkStart w:id="57" w:name="_Ref466905360"/>
      <w:bookmarkStart w:id="58" w:name="_Toc466976939"/>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13</w:t>
      </w:r>
      <w:r w:rsidR="0006666C">
        <w:rPr>
          <w:noProof/>
        </w:rPr>
        <w:fldChar w:fldCharType="end"/>
      </w:r>
      <w:bookmarkEnd w:id="57"/>
      <w:r>
        <w:t>: Wholesale PAC Supply Spirits - Palmerston</w:t>
      </w:r>
      <w:bookmarkEnd w:id="58"/>
    </w:p>
    <w:tbl>
      <w:tblPr>
        <w:tblW w:w="10040" w:type="dxa"/>
        <w:tblInd w:w="113" w:type="dxa"/>
        <w:tblLook w:val="04A0" w:firstRow="1" w:lastRow="0" w:firstColumn="1" w:lastColumn="0" w:noHBand="0" w:noVBand="1"/>
        <w:tblCaption w:val="Table 13 Wholesale PAC Supply Spirits - Palmerston"/>
        <w:tblDescription w:val="Table 13 Wholesale PAC Supply Spirits - Palmerston; showing figures for 2012 to 2019"/>
      </w:tblPr>
      <w:tblGrid>
        <w:gridCol w:w="1500"/>
        <w:gridCol w:w="980"/>
        <w:gridCol w:w="1080"/>
        <w:gridCol w:w="1080"/>
        <w:gridCol w:w="1080"/>
        <w:gridCol w:w="1080"/>
        <w:gridCol w:w="1080"/>
        <w:gridCol w:w="1080"/>
        <w:gridCol w:w="1080"/>
      </w:tblGrid>
      <w:tr w:rsidR="003C6AE5" w:rsidRPr="003C6AE5" w:rsidTr="003C6AE5">
        <w:trPr>
          <w:trHeight w:val="258"/>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3C6AE5" w:rsidRPr="003C6AE5" w:rsidRDefault="003C6AE5" w:rsidP="003C6AE5">
            <w:pPr>
              <w:spacing w:after="0"/>
              <w:rPr>
                <w:rFonts w:ascii="Arial" w:eastAsia="Times New Roman" w:hAnsi="Arial" w:cs="Arial"/>
                <w:sz w:val="20"/>
                <w:szCs w:val="20"/>
                <w:lang w:eastAsia="en-AU"/>
              </w:rPr>
            </w:pPr>
            <w:r w:rsidRPr="003C6AE5">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2019</w:t>
            </w:r>
          </w:p>
        </w:tc>
      </w:tr>
      <w:tr w:rsidR="003C6AE5" w:rsidRPr="003C6AE5" w:rsidTr="003C6AE5">
        <w:trPr>
          <w:trHeight w:val="258"/>
        </w:trPr>
        <w:tc>
          <w:tcPr>
            <w:tcW w:w="1500" w:type="dxa"/>
            <w:tcBorders>
              <w:top w:val="nil"/>
              <w:left w:val="single" w:sz="4" w:space="0" w:color="auto"/>
              <w:bottom w:val="nil"/>
              <w:right w:val="nil"/>
            </w:tcBorders>
            <w:shd w:val="clear" w:color="auto" w:fill="auto"/>
            <w:noWrap/>
            <w:vAlign w:val="bottom"/>
            <w:hideMark/>
          </w:tcPr>
          <w:p w:rsidR="003C6AE5" w:rsidRPr="003C6AE5" w:rsidRDefault="003C6AE5" w:rsidP="003C6AE5">
            <w:pPr>
              <w:spacing w:after="0"/>
              <w:rPr>
                <w:rFonts w:ascii="Arial" w:eastAsia="Times New Roman" w:hAnsi="Arial" w:cs="Arial"/>
                <w:sz w:val="16"/>
                <w:szCs w:val="16"/>
                <w:lang w:eastAsia="en-AU"/>
              </w:rPr>
            </w:pPr>
            <w:r w:rsidRPr="003C6AE5">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58,718</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56,463</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55,908</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53,736</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60,465</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57,684</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61,552</w:t>
            </w:r>
          </w:p>
        </w:tc>
        <w:tc>
          <w:tcPr>
            <w:tcW w:w="1080" w:type="dxa"/>
            <w:tcBorders>
              <w:top w:val="nil"/>
              <w:left w:val="nil"/>
              <w:bottom w:val="nil"/>
              <w:right w:val="single" w:sz="4" w:space="0" w:color="auto"/>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66,336</w:t>
            </w:r>
          </w:p>
        </w:tc>
      </w:tr>
      <w:tr w:rsidR="003C6AE5" w:rsidRPr="003C6AE5" w:rsidTr="003C6AE5">
        <w:trPr>
          <w:trHeight w:val="258"/>
        </w:trPr>
        <w:tc>
          <w:tcPr>
            <w:tcW w:w="1500" w:type="dxa"/>
            <w:tcBorders>
              <w:top w:val="nil"/>
              <w:left w:val="single" w:sz="4" w:space="0" w:color="auto"/>
              <w:bottom w:val="nil"/>
              <w:right w:val="nil"/>
            </w:tcBorders>
            <w:shd w:val="clear" w:color="auto" w:fill="auto"/>
            <w:noWrap/>
            <w:vAlign w:val="bottom"/>
            <w:hideMark/>
          </w:tcPr>
          <w:p w:rsidR="003C6AE5" w:rsidRPr="003C6AE5" w:rsidRDefault="003C6AE5" w:rsidP="003C6AE5">
            <w:pPr>
              <w:spacing w:after="0"/>
              <w:rPr>
                <w:rFonts w:ascii="Arial" w:eastAsia="Times New Roman" w:hAnsi="Arial" w:cs="Arial"/>
                <w:sz w:val="16"/>
                <w:szCs w:val="16"/>
                <w:lang w:eastAsia="en-AU"/>
              </w:rPr>
            </w:pPr>
            <w:r w:rsidRPr="003C6AE5">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44,949</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45,074</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40,062</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34,329</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36,123</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34,581</w:t>
            </w:r>
          </w:p>
        </w:tc>
        <w:tc>
          <w:tcPr>
            <w:tcW w:w="1080" w:type="dxa"/>
            <w:tcBorders>
              <w:top w:val="nil"/>
              <w:left w:val="nil"/>
              <w:bottom w:val="nil"/>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33,289</w:t>
            </w:r>
          </w:p>
        </w:tc>
        <w:tc>
          <w:tcPr>
            <w:tcW w:w="1080" w:type="dxa"/>
            <w:tcBorders>
              <w:top w:val="nil"/>
              <w:left w:val="nil"/>
              <w:bottom w:val="nil"/>
              <w:right w:val="single" w:sz="4" w:space="0" w:color="auto"/>
            </w:tcBorders>
            <w:shd w:val="clear" w:color="auto" w:fill="auto"/>
            <w:noWrap/>
            <w:vAlign w:val="bottom"/>
            <w:hideMark/>
          </w:tcPr>
          <w:p w:rsidR="003C6AE5" w:rsidRPr="003C6AE5" w:rsidRDefault="003C6AE5" w:rsidP="003C6AE5">
            <w:pPr>
              <w:spacing w:after="0"/>
              <w:jc w:val="right"/>
              <w:rPr>
                <w:rFonts w:ascii="Arial" w:eastAsia="Times New Roman" w:hAnsi="Arial" w:cs="Arial"/>
                <w:sz w:val="16"/>
                <w:szCs w:val="16"/>
                <w:lang w:eastAsia="en-AU"/>
              </w:rPr>
            </w:pPr>
            <w:r w:rsidRPr="003C6AE5">
              <w:rPr>
                <w:rFonts w:ascii="Arial" w:eastAsia="Times New Roman" w:hAnsi="Arial" w:cs="Arial"/>
                <w:sz w:val="16"/>
                <w:szCs w:val="16"/>
                <w:lang w:eastAsia="en-AU"/>
              </w:rPr>
              <w:t>31,200</w:t>
            </w:r>
          </w:p>
        </w:tc>
      </w:tr>
      <w:tr w:rsidR="003C6AE5" w:rsidRPr="003C6AE5" w:rsidTr="003C6AE5">
        <w:trPr>
          <w:trHeight w:val="258"/>
        </w:trPr>
        <w:tc>
          <w:tcPr>
            <w:tcW w:w="1500" w:type="dxa"/>
            <w:tcBorders>
              <w:top w:val="nil"/>
              <w:left w:val="single" w:sz="4" w:space="0" w:color="auto"/>
              <w:bottom w:val="single" w:sz="4" w:space="0" w:color="auto"/>
              <w:right w:val="nil"/>
            </w:tcBorders>
            <w:shd w:val="clear" w:color="auto" w:fill="auto"/>
            <w:noWrap/>
            <w:vAlign w:val="bottom"/>
            <w:hideMark/>
          </w:tcPr>
          <w:p w:rsidR="003C6AE5" w:rsidRPr="003C6AE5" w:rsidRDefault="003C6AE5" w:rsidP="003C6AE5">
            <w:pPr>
              <w:spacing w:after="0"/>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103,667</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101,537</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95,969</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88,064</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96,588</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92,265</w:t>
            </w:r>
          </w:p>
        </w:tc>
        <w:tc>
          <w:tcPr>
            <w:tcW w:w="1080" w:type="dxa"/>
            <w:tcBorders>
              <w:top w:val="nil"/>
              <w:left w:val="nil"/>
              <w:bottom w:val="single" w:sz="4" w:space="0" w:color="auto"/>
              <w:right w:val="nil"/>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94,841</w:t>
            </w:r>
          </w:p>
        </w:tc>
        <w:tc>
          <w:tcPr>
            <w:tcW w:w="1080" w:type="dxa"/>
            <w:tcBorders>
              <w:top w:val="nil"/>
              <w:left w:val="nil"/>
              <w:bottom w:val="single" w:sz="4" w:space="0" w:color="auto"/>
              <w:right w:val="single" w:sz="4" w:space="0" w:color="auto"/>
            </w:tcBorders>
            <w:shd w:val="clear" w:color="auto" w:fill="auto"/>
            <w:noWrap/>
            <w:vAlign w:val="bottom"/>
            <w:hideMark/>
          </w:tcPr>
          <w:p w:rsidR="003C6AE5" w:rsidRPr="003C6AE5" w:rsidRDefault="003C6AE5" w:rsidP="003C6AE5">
            <w:pPr>
              <w:spacing w:after="0"/>
              <w:jc w:val="right"/>
              <w:rPr>
                <w:rFonts w:ascii="Arial" w:eastAsia="Times New Roman" w:hAnsi="Arial" w:cs="Arial"/>
                <w:b/>
                <w:bCs/>
                <w:sz w:val="16"/>
                <w:szCs w:val="16"/>
                <w:lang w:eastAsia="en-AU"/>
              </w:rPr>
            </w:pPr>
            <w:r w:rsidRPr="003C6AE5">
              <w:rPr>
                <w:rFonts w:ascii="Arial" w:eastAsia="Times New Roman" w:hAnsi="Arial" w:cs="Arial"/>
                <w:b/>
                <w:bCs/>
                <w:sz w:val="16"/>
                <w:szCs w:val="16"/>
                <w:lang w:eastAsia="en-AU"/>
              </w:rPr>
              <w:t>97,536</w:t>
            </w:r>
          </w:p>
        </w:tc>
      </w:tr>
    </w:tbl>
    <w:p w:rsidR="007831C1" w:rsidRDefault="007831C1" w:rsidP="005A0894"/>
    <w:p w:rsidR="00974E40" w:rsidRDefault="00974E40" w:rsidP="005A0894">
      <w:r>
        <w:t>During 201</w:t>
      </w:r>
      <w:r w:rsidR="001D0DD4">
        <w:t>9</w:t>
      </w:r>
      <w:r>
        <w:t xml:space="preserve">, the </w:t>
      </w:r>
      <w:r w:rsidR="00FC78FA">
        <w:t xml:space="preserve">total supply of </w:t>
      </w:r>
      <w:r w:rsidR="00DD45FD">
        <w:t xml:space="preserve">spirits </w:t>
      </w:r>
      <w:r w:rsidR="00E12A7A">
        <w:t>in</w:t>
      </w:r>
      <w:r w:rsidR="00DD45FD">
        <w:t xml:space="preserve">creased by </w:t>
      </w:r>
      <w:r w:rsidR="00E12A7A">
        <w:t>3</w:t>
      </w:r>
      <w:r w:rsidR="00DD45FD">
        <w:t xml:space="preserve">%. </w:t>
      </w:r>
      <w:r w:rsidR="00A0670B">
        <w:t>Standard</w:t>
      </w:r>
      <w:r w:rsidR="00DD45FD">
        <w:t xml:space="preserve"> spirits </w:t>
      </w:r>
      <w:r w:rsidR="002D2D94">
        <w:t>in</w:t>
      </w:r>
      <w:r w:rsidR="00DD45FD">
        <w:t xml:space="preserve">creased by </w:t>
      </w:r>
      <w:r w:rsidR="001D0DD4">
        <w:t>8</w:t>
      </w:r>
      <w:r w:rsidR="00DD45FD">
        <w:t xml:space="preserve">% and </w:t>
      </w:r>
      <w:r w:rsidR="00A0670B">
        <w:t>pre-mixed</w:t>
      </w:r>
      <w:r w:rsidR="00DD45FD">
        <w:t xml:space="preserve"> spirits </w:t>
      </w:r>
      <w:r w:rsidR="006E6B19">
        <w:t>de</w:t>
      </w:r>
      <w:r w:rsidR="00DD45FD">
        <w:t xml:space="preserve">creased by </w:t>
      </w:r>
      <w:r w:rsidR="001D0DD4">
        <w:t>6</w:t>
      </w:r>
      <w:r w:rsidR="00DD45FD">
        <w:t>%.</w:t>
      </w:r>
    </w:p>
    <w:p w:rsidR="00DD45FD" w:rsidRDefault="00F8267E" w:rsidP="005A0894">
      <w:r>
        <w:t>Between 201</w:t>
      </w:r>
      <w:r w:rsidR="001D0DD4">
        <w:t>2</w:t>
      </w:r>
      <w:r w:rsidR="00B87C5B">
        <w:t xml:space="preserve"> and 201</w:t>
      </w:r>
      <w:r w:rsidR="001D0DD4">
        <w:t>9</w:t>
      </w:r>
      <w:r w:rsidR="009019D8">
        <w:t xml:space="preserve">, the total supply of spirits </w:t>
      </w:r>
      <w:r w:rsidR="00ED60AF">
        <w:t>de</w:t>
      </w:r>
      <w:r w:rsidR="009D7B03">
        <w:t xml:space="preserve">creased by </w:t>
      </w:r>
      <w:r w:rsidR="00ED60AF">
        <w:t>6</w:t>
      </w:r>
      <w:r w:rsidR="00A87672">
        <w:t xml:space="preserve">%. </w:t>
      </w:r>
      <w:r w:rsidR="00840CE4">
        <w:t xml:space="preserve">Pre-mixed spirits </w:t>
      </w:r>
      <w:r w:rsidR="00CA21AA">
        <w:t>exhibit</w:t>
      </w:r>
      <w:r w:rsidR="00ED60AF">
        <w:t>ed a decreasing trend of about 5</w:t>
      </w:r>
      <w:r w:rsidR="00CA21AA">
        <w:t>%. St</w:t>
      </w:r>
      <w:r w:rsidR="009D7B03">
        <w:t xml:space="preserve">andard </w:t>
      </w:r>
      <w:r w:rsidR="00F507D6">
        <w:t xml:space="preserve">spirits </w:t>
      </w:r>
      <w:r w:rsidR="009D7B03">
        <w:t>in</w:t>
      </w:r>
      <w:r w:rsidR="005F1010">
        <w:t>creased</w:t>
      </w:r>
      <w:r w:rsidR="00F507D6">
        <w:t xml:space="preserve"> by 1</w:t>
      </w:r>
      <w:r w:rsidR="00ED60AF">
        <w:t>3</w:t>
      </w:r>
      <w:r w:rsidR="00F507D6">
        <w:t>% </w:t>
      </w:r>
      <w:r w:rsidR="00337E41">
        <w:t xml:space="preserve">over the </w:t>
      </w:r>
      <w:r w:rsidR="00434A68">
        <w:t xml:space="preserve">same </w:t>
      </w:r>
      <w:r w:rsidR="00337E41">
        <w:t>period.</w:t>
      </w:r>
    </w:p>
    <w:p w:rsidR="00BE025D" w:rsidRDefault="00BE025D" w:rsidP="00BE025D">
      <w:pPr>
        <w:pStyle w:val="Caption"/>
        <w:keepNext/>
      </w:pPr>
      <w:bookmarkStart w:id="59" w:name="_Ref466905395"/>
      <w:bookmarkStart w:id="60" w:name="_Toc466975782"/>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13</w:t>
      </w:r>
      <w:r w:rsidR="0006666C">
        <w:rPr>
          <w:noProof/>
        </w:rPr>
        <w:fldChar w:fldCharType="end"/>
      </w:r>
      <w:bookmarkEnd w:id="59"/>
      <w:r w:rsidRPr="00163D7C">
        <w:t>: Wholesale PAC Supply Spirits - Palmerston</w:t>
      </w:r>
      <w:bookmarkEnd w:id="60"/>
    </w:p>
    <w:p w:rsidR="0037436C" w:rsidRDefault="005D1B41" w:rsidP="0037686B">
      <w:r w:rsidRPr="005D1B41">
        <w:rPr>
          <w:noProof/>
          <w:lang w:eastAsia="en-AU"/>
        </w:rPr>
        <w:drawing>
          <wp:inline distT="0" distB="0" distL="0" distR="0">
            <wp:extent cx="6120130" cy="4026922"/>
            <wp:effectExtent l="0" t="0" r="0" b="0"/>
            <wp:docPr id="12" name="Picture 12" descr="Figure 13 Wholesale PAC Supply Spirits – Palmerston; showing figures for 2012 to 2019.&#10;See above table for detailed description." title="Figure 13 Wholesale PAC Supply Spirits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r w:rsidR="0037436C">
        <w:br w:type="page"/>
      </w:r>
    </w:p>
    <w:p w:rsidR="00D92D95" w:rsidRPr="009D7AA2" w:rsidRDefault="00413F80" w:rsidP="00D92D95">
      <w:r w:rsidRPr="009D7AA2">
        <w:lastRenderedPageBreak/>
        <w:fldChar w:fldCharType="begin"/>
      </w:r>
      <w:r w:rsidRPr="009D7AA2">
        <w:instrText xml:space="preserve"> REF _Ref466905463 \h </w:instrText>
      </w:r>
      <w:r w:rsidR="009D7AA2" w:rsidRPr="009D7AA2">
        <w:instrText xml:space="preserve"> \* MERGEFORMAT </w:instrText>
      </w:r>
      <w:r w:rsidRPr="009D7AA2">
        <w:fldChar w:fldCharType="separate"/>
      </w:r>
      <w:r w:rsidR="00E922C3" w:rsidRPr="009D7AA2">
        <w:t xml:space="preserve">Table </w:t>
      </w:r>
      <w:r w:rsidR="00E922C3" w:rsidRPr="009D7AA2">
        <w:rPr>
          <w:noProof/>
        </w:rPr>
        <w:t>14</w:t>
      </w:r>
      <w:r w:rsidRPr="009D7AA2">
        <w:fldChar w:fldCharType="end"/>
      </w:r>
      <w:r w:rsidRPr="009D7AA2">
        <w:t xml:space="preserve"> </w:t>
      </w:r>
      <w:r w:rsidR="00D92D95" w:rsidRPr="009D7AA2">
        <w:t xml:space="preserve">and </w:t>
      </w:r>
      <w:r w:rsidR="004D5A68" w:rsidRPr="009D7AA2">
        <w:fldChar w:fldCharType="begin"/>
      </w:r>
      <w:r w:rsidR="004D5A68" w:rsidRPr="009D7AA2">
        <w:instrText xml:space="preserve"> REF _Ref466905492 \h </w:instrText>
      </w:r>
      <w:r w:rsidR="009D7AA2" w:rsidRPr="009D7AA2">
        <w:instrText xml:space="preserve"> \* MERGEFORMAT </w:instrText>
      </w:r>
      <w:r w:rsidR="004D5A68" w:rsidRPr="009D7AA2">
        <w:fldChar w:fldCharType="separate"/>
      </w:r>
      <w:r w:rsidR="00E922C3" w:rsidRPr="009D7AA2">
        <w:t xml:space="preserve">Figure </w:t>
      </w:r>
      <w:r w:rsidR="00E922C3" w:rsidRPr="009D7AA2">
        <w:rPr>
          <w:noProof/>
        </w:rPr>
        <w:t>14</w:t>
      </w:r>
      <w:r w:rsidR="004D5A68" w:rsidRPr="009D7AA2">
        <w:fldChar w:fldCharType="end"/>
      </w:r>
      <w:r w:rsidR="00D92D95" w:rsidRPr="009D7AA2">
        <w:t xml:space="preserve"> show the wholesale PAC supply of beer in Palmerston for the years 20</w:t>
      </w:r>
      <w:r w:rsidR="00F8267E" w:rsidRPr="009D7AA2">
        <w:t>1</w:t>
      </w:r>
      <w:r w:rsidR="009D7AA2">
        <w:t>2</w:t>
      </w:r>
      <w:r w:rsidR="00D92D95" w:rsidRPr="009D7AA2">
        <w:t xml:space="preserve"> to 201</w:t>
      </w:r>
      <w:r w:rsidR="009D7AA2">
        <w:t>9</w:t>
      </w:r>
      <w:r w:rsidR="00D92D95" w:rsidRPr="009D7AA2">
        <w:t>.</w:t>
      </w:r>
    </w:p>
    <w:p w:rsidR="005A65E2" w:rsidRDefault="005A65E2" w:rsidP="005A65E2">
      <w:pPr>
        <w:pStyle w:val="Caption"/>
        <w:keepNext/>
      </w:pPr>
      <w:bookmarkStart w:id="61" w:name="_Ref466905463"/>
      <w:bookmarkStart w:id="62" w:name="_Toc466976940"/>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14</w:t>
      </w:r>
      <w:r w:rsidR="0006666C">
        <w:rPr>
          <w:noProof/>
        </w:rPr>
        <w:fldChar w:fldCharType="end"/>
      </w:r>
      <w:bookmarkEnd w:id="61"/>
      <w:r w:rsidRPr="0008090F">
        <w:t>: Wholesale PAC Supply Beer - Palmerston</w:t>
      </w:r>
      <w:bookmarkEnd w:id="62"/>
    </w:p>
    <w:tbl>
      <w:tblPr>
        <w:tblW w:w="9620" w:type="dxa"/>
        <w:tblInd w:w="113" w:type="dxa"/>
        <w:tblLook w:val="04A0" w:firstRow="1" w:lastRow="0" w:firstColumn="1" w:lastColumn="0" w:noHBand="0" w:noVBand="1"/>
        <w:tblCaption w:val="Table 14 Wholesale PAC Supply Beer - Palmerston"/>
        <w:tblDescription w:val="Table 14 Wholesale PAC Supply Beer - Palmerston; showing figures for 2012 to 2019"/>
      </w:tblPr>
      <w:tblGrid>
        <w:gridCol w:w="1080"/>
        <w:gridCol w:w="980"/>
        <w:gridCol w:w="1080"/>
        <w:gridCol w:w="1080"/>
        <w:gridCol w:w="1080"/>
        <w:gridCol w:w="1080"/>
        <w:gridCol w:w="1080"/>
        <w:gridCol w:w="1080"/>
        <w:gridCol w:w="1080"/>
      </w:tblGrid>
      <w:tr w:rsidR="005E5B97" w:rsidRPr="005E5B97" w:rsidTr="005E5B97">
        <w:trPr>
          <w:trHeight w:val="258"/>
        </w:trPr>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5E5B97" w:rsidRPr="005E5B97" w:rsidRDefault="005E5B97" w:rsidP="005E5B97">
            <w:pPr>
              <w:spacing w:after="0"/>
              <w:rPr>
                <w:rFonts w:ascii="Arial" w:eastAsia="Times New Roman" w:hAnsi="Arial" w:cs="Arial"/>
                <w:sz w:val="20"/>
                <w:szCs w:val="20"/>
                <w:lang w:eastAsia="en-AU"/>
              </w:rPr>
            </w:pPr>
            <w:r w:rsidRPr="005E5B97">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2019</w:t>
            </w:r>
          </w:p>
        </w:tc>
      </w:tr>
      <w:tr w:rsidR="005E5B97" w:rsidRPr="005E5B97" w:rsidTr="005E5B97">
        <w:trPr>
          <w:trHeight w:val="258"/>
        </w:trPr>
        <w:tc>
          <w:tcPr>
            <w:tcW w:w="1080" w:type="dxa"/>
            <w:tcBorders>
              <w:top w:val="nil"/>
              <w:left w:val="single" w:sz="4" w:space="0" w:color="auto"/>
              <w:bottom w:val="nil"/>
              <w:right w:val="nil"/>
            </w:tcBorders>
            <w:shd w:val="clear" w:color="auto" w:fill="auto"/>
            <w:noWrap/>
            <w:vAlign w:val="bottom"/>
            <w:hideMark/>
          </w:tcPr>
          <w:p w:rsidR="005E5B97" w:rsidRPr="005E5B97" w:rsidRDefault="005E5B97" w:rsidP="005E5B97">
            <w:pPr>
              <w:spacing w:after="0"/>
              <w:rPr>
                <w:rFonts w:ascii="Arial" w:eastAsia="Times New Roman" w:hAnsi="Arial" w:cs="Arial"/>
                <w:sz w:val="16"/>
                <w:szCs w:val="16"/>
                <w:lang w:eastAsia="en-AU"/>
              </w:rPr>
            </w:pPr>
            <w:r w:rsidRPr="005E5B97">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110,319</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118,287</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120,248</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105,617</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110,315</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105,982</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102,973</w:t>
            </w:r>
          </w:p>
        </w:tc>
        <w:tc>
          <w:tcPr>
            <w:tcW w:w="1080" w:type="dxa"/>
            <w:tcBorders>
              <w:top w:val="nil"/>
              <w:left w:val="nil"/>
              <w:bottom w:val="nil"/>
              <w:right w:val="single" w:sz="4" w:space="0" w:color="auto"/>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95,888</w:t>
            </w:r>
          </w:p>
        </w:tc>
      </w:tr>
      <w:tr w:rsidR="005E5B97" w:rsidRPr="005E5B97" w:rsidTr="005E5B97">
        <w:trPr>
          <w:trHeight w:val="258"/>
        </w:trPr>
        <w:tc>
          <w:tcPr>
            <w:tcW w:w="1080" w:type="dxa"/>
            <w:tcBorders>
              <w:top w:val="nil"/>
              <w:left w:val="single" w:sz="4" w:space="0" w:color="auto"/>
              <w:bottom w:val="nil"/>
              <w:right w:val="nil"/>
            </w:tcBorders>
            <w:shd w:val="clear" w:color="auto" w:fill="auto"/>
            <w:noWrap/>
            <w:vAlign w:val="bottom"/>
            <w:hideMark/>
          </w:tcPr>
          <w:p w:rsidR="005E5B97" w:rsidRPr="005E5B97" w:rsidRDefault="005E5B97" w:rsidP="005E5B97">
            <w:pPr>
              <w:spacing w:after="0"/>
              <w:rPr>
                <w:rFonts w:ascii="Arial" w:eastAsia="Times New Roman" w:hAnsi="Arial" w:cs="Arial"/>
                <w:sz w:val="16"/>
                <w:szCs w:val="16"/>
                <w:lang w:eastAsia="en-AU"/>
              </w:rPr>
            </w:pPr>
            <w:r w:rsidRPr="005E5B97">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54,463</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63,472</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62,979</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60,782</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72,952</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75,653</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74,417</w:t>
            </w:r>
          </w:p>
        </w:tc>
        <w:tc>
          <w:tcPr>
            <w:tcW w:w="1080" w:type="dxa"/>
            <w:tcBorders>
              <w:top w:val="nil"/>
              <w:left w:val="nil"/>
              <w:bottom w:val="nil"/>
              <w:right w:val="single" w:sz="4" w:space="0" w:color="auto"/>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72,326</w:t>
            </w:r>
          </w:p>
        </w:tc>
      </w:tr>
      <w:tr w:rsidR="005E5B97" w:rsidRPr="005E5B97" w:rsidTr="005E5B97">
        <w:trPr>
          <w:trHeight w:val="258"/>
        </w:trPr>
        <w:tc>
          <w:tcPr>
            <w:tcW w:w="1080" w:type="dxa"/>
            <w:tcBorders>
              <w:top w:val="nil"/>
              <w:left w:val="single" w:sz="4" w:space="0" w:color="auto"/>
              <w:bottom w:val="nil"/>
              <w:right w:val="nil"/>
            </w:tcBorders>
            <w:shd w:val="clear" w:color="auto" w:fill="auto"/>
            <w:noWrap/>
            <w:vAlign w:val="bottom"/>
            <w:hideMark/>
          </w:tcPr>
          <w:p w:rsidR="005E5B97" w:rsidRPr="005E5B97" w:rsidRDefault="005E5B97" w:rsidP="005E5B97">
            <w:pPr>
              <w:spacing w:after="0"/>
              <w:rPr>
                <w:rFonts w:ascii="Arial" w:eastAsia="Times New Roman" w:hAnsi="Arial" w:cs="Arial"/>
                <w:sz w:val="16"/>
                <w:szCs w:val="16"/>
                <w:lang w:eastAsia="en-AU"/>
              </w:rPr>
            </w:pPr>
            <w:r w:rsidRPr="005E5B97">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11,193</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7,266</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6,511</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5,431</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5,278</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3,835</w:t>
            </w:r>
          </w:p>
        </w:tc>
        <w:tc>
          <w:tcPr>
            <w:tcW w:w="1080" w:type="dxa"/>
            <w:tcBorders>
              <w:top w:val="nil"/>
              <w:left w:val="nil"/>
              <w:bottom w:val="nil"/>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3,289</w:t>
            </w:r>
          </w:p>
        </w:tc>
        <w:tc>
          <w:tcPr>
            <w:tcW w:w="1080" w:type="dxa"/>
            <w:tcBorders>
              <w:top w:val="nil"/>
              <w:left w:val="nil"/>
              <w:bottom w:val="nil"/>
              <w:right w:val="single" w:sz="4" w:space="0" w:color="auto"/>
            </w:tcBorders>
            <w:shd w:val="clear" w:color="auto" w:fill="auto"/>
            <w:noWrap/>
            <w:vAlign w:val="bottom"/>
            <w:hideMark/>
          </w:tcPr>
          <w:p w:rsidR="005E5B97" w:rsidRPr="005E5B97" w:rsidRDefault="005E5B97" w:rsidP="005E5B97">
            <w:pPr>
              <w:spacing w:after="0"/>
              <w:jc w:val="right"/>
              <w:rPr>
                <w:rFonts w:ascii="Arial" w:eastAsia="Times New Roman" w:hAnsi="Arial" w:cs="Arial"/>
                <w:sz w:val="16"/>
                <w:szCs w:val="16"/>
                <w:lang w:eastAsia="en-AU"/>
              </w:rPr>
            </w:pPr>
            <w:r w:rsidRPr="005E5B97">
              <w:rPr>
                <w:rFonts w:ascii="Arial" w:eastAsia="Times New Roman" w:hAnsi="Arial" w:cs="Arial"/>
                <w:sz w:val="16"/>
                <w:szCs w:val="16"/>
                <w:lang w:eastAsia="en-AU"/>
              </w:rPr>
              <w:t>2,987</w:t>
            </w:r>
          </w:p>
        </w:tc>
      </w:tr>
      <w:tr w:rsidR="005E5B97" w:rsidRPr="005E5B97" w:rsidTr="005E5B97">
        <w:trPr>
          <w:trHeight w:val="258"/>
        </w:trPr>
        <w:tc>
          <w:tcPr>
            <w:tcW w:w="1080" w:type="dxa"/>
            <w:tcBorders>
              <w:top w:val="nil"/>
              <w:left w:val="single" w:sz="4" w:space="0" w:color="auto"/>
              <w:bottom w:val="single" w:sz="4" w:space="0" w:color="auto"/>
              <w:right w:val="nil"/>
            </w:tcBorders>
            <w:shd w:val="clear" w:color="auto" w:fill="auto"/>
            <w:noWrap/>
            <w:vAlign w:val="bottom"/>
            <w:hideMark/>
          </w:tcPr>
          <w:p w:rsidR="005E5B97" w:rsidRPr="005E5B97" w:rsidRDefault="005E5B97" w:rsidP="005E5B97">
            <w:pPr>
              <w:spacing w:after="0"/>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175,975</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189,026</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189,738</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171,830</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188,545</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185,470</w:t>
            </w:r>
          </w:p>
        </w:tc>
        <w:tc>
          <w:tcPr>
            <w:tcW w:w="1080" w:type="dxa"/>
            <w:tcBorders>
              <w:top w:val="nil"/>
              <w:left w:val="nil"/>
              <w:bottom w:val="single" w:sz="4" w:space="0" w:color="auto"/>
              <w:right w:val="nil"/>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180,679</w:t>
            </w:r>
          </w:p>
        </w:tc>
        <w:tc>
          <w:tcPr>
            <w:tcW w:w="1080" w:type="dxa"/>
            <w:tcBorders>
              <w:top w:val="nil"/>
              <w:left w:val="nil"/>
              <w:bottom w:val="single" w:sz="4" w:space="0" w:color="auto"/>
              <w:right w:val="single" w:sz="4" w:space="0" w:color="auto"/>
            </w:tcBorders>
            <w:shd w:val="clear" w:color="auto" w:fill="auto"/>
            <w:noWrap/>
            <w:vAlign w:val="bottom"/>
            <w:hideMark/>
          </w:tcPr>
          <w:p w:rsidR="005E5B97" w:rsidRPr="005E5B97" w:rsidRDefault="005E5B97" w:rsidP="005E5B97">
            <w:pPr>
              <w:spacing w:after="0"/>
              <w:jc w:val="right"/>
              <w:rPr>
                <w:rFonts w:ascii="Arial" w:eastAsia="Times New Roman" w:hAnsi="Arial" w:cs="Arial"/>
                <w:b/>
                <w:bCs/>
                <w:sz w:val="16"/>
                <w:szCs w:val="16"/>
                <w:lang w:eastAsia="en-AU"/>
              </w:rPr>
            </w:pPr>
            <w:r w:rsidRPr="005E5B97">
              <w:rPr>
                <w:rFonts w:ascii="Arial" w:eastAsia="Times New Roman" w:hAnsi="Arial" w:cs="Arial"/>
                <w:b/>
                <w:bCs/>
                <w:sz w:val="16"/>
                <w:szCs w:val="16"/>
                <w:lang w:eastAsia="en-AU"/>
              </w:rPr>
              <w:t>171,201</w:t>
            </w:r>
          </w:p>
        </w:tc>
      </w:tr>
    </w:tbl>
    <w:p w:rsidR="007063A2" w:rsidRDefault="007063A2" w:rsidP="00D92D95">
      <w:pPr>
        <w:rPr>
          <w:rStyle w:val="BookTitle"/>
          <w:sz w:val="20"/>
          <w:szCs w:val="20"/>
        </w:rPr>
      </w:pPr>
    </w:p>
    <w:p w:rsidR="003B1793" w:rsidRDefault="007063A2" w:rsidP="005A0894">
      <w:r w:rsidRPr="00733A1C">
        <w:t xml:space="preserve">During </w:t>
      </w:r>
      <w:r>
        <w:t>201</w:t>
      </w:r>
      <w:r w:rsidR="00062164">
        <w:t>9</w:t>
      </w:r>
      <w:r>
        <w:t>,</w:t>
      </w:r>
      <w:r w:rsidR="00334DD2">
        <w:t xml:space="preserve"> the total supply of beer </w:t>
      </w:r>
      <w:r w:rsidR="00322A03">
        <w:t>de</w:t>
      </w:r>
      <w:r w:rsidR="00334DD2">
        <w:t xml:space="preserve">creased by </w:t>
      </w:r>
      <w:r w:rsidR="00062164">
        <w:t>5</w:t>
      </w:r>
      <w:r w:rsidR="00334DD2">
        <w:t xml:space="preserve">%. </w:t>
      </w:r>
      <w:r w:rsidR="003B1793">
        <w:t>Low</w:t>
      </w:r>
      <w:r w:rsidR="003B1793">
        <w:noBreakHyphen/>
        <w:t xml:space="preserve">strength </w:t>
      </w:r>
      <w:r w:rsidR="00840CE4">
        <w:t xml:space="preserve">beer decreased by </w:t>
      </w:r>
      <w:r w:rsidR="003B1793">
        <w:t xml:space="preserve">9%, full-strength beer decreased by 7% and </w:t>
      </w:r>
      <w:r w:rsidR="00840CE4">
        <w:t>m</w:t>
      </w:r>
      <w:r w:rsidR="00A04ED7">
        <w:t>id</w:t>
      </w:r>
      <w:r w:rsidR="00334DD2">
        <w:t xml:space="preserve">-strength beer </w:t>
      </w:r>
      <w:r w:rsidR="00674F91">
        <w:t>de</w:t>
      </w:r>
      <w:r w:rsidR="00245EDC">
        <w:t xml:space="preserve">creased by </w:t>
      </w:r>
      <w:r w:rsidR="003B1793">
        <w:t>3</w:t>
      </w:r>
      <w:r w:rsidR="00245EDC">
        <w:t>%</w:t>
      </w:r>
      <w:r w:rsidR="00840CE4">
        <w:t>.</w:t>
      </w:r>
      <w:r w:rsidR="00322A03">
        <w:t xml:space="preserve"> </w:t>
      </w:r>
    </w:p>
    <w:p w:rsidR="00CC10B0" w:rsidRDefault="00914745" w:rsidP="005A0894">
      <w:r w:rsidRPr="00C00173">
        <w:t>Between 20</w:t>
      </w:r>
      <w:r w:rsidR="0018446B" w:rsidRPr="00C00173">
        <w:t>1</w:t>
      </w:r>
      <w:r w:rsidR="003B1793" w:rsidRPr="00C00173">
        <w:t>2</w:t>
      </w:r>
      <w:r w:rsidRPr="00C00173">
        <w:t xml:space="preserve"> and 201</w:t>
      </w:r>
      <w:r w:rsidR="003B1793" w:rsidRPr="00C00173">
        <w:t>9</w:t>
      </w:r>
      <w:r w:rsidRPr="00C00173">
        <w:t xml:space="preserve">, the </w:t>
      </w:r>
      <w:r w:rsidR="008E5970" w:rsidRPr="00C00173">
        <w:t>total supply of beer</w:t>
      </w:r>
      <w:r w:rsidR="00612617" w:rsidRPr="00C00173">
        <w:t xml:space="preserve"> </w:t>
      </w:r>
      <w:r w:rsidR="00C00173" w:rsidRPr="00C00173">
        <w:t>de</w:t>
      </w:r>
      <w:r w:rsidR="00612617" w:rsidRPr="00C00173">
        <w:t xml:space="preserve">creased by </w:t>
      </w:r>
      <w:r w:rsidR="00C00173" w:rsidRPr="00C00173">
        <w:t>3</w:t>
      </w:r>
      <w:r w:rsidR="00612617" w:rsidRPr="00C00173">
        <w:t>%</w:t>
      </w:r>
      <w:r w:rsidR="008E5970" w:rsidRPr="00C00173">
        <w:t xml:space="preserve">. </w:t>
      </w:r>
      <w:r w:rsidR="00434A68">
        <w:t>L</w:t>
      </w:r>
      <w:r w:rsidR="00A77EF7" w:rsidRPr="00C00173">
        <w:t xml:space="preserve">ow-strength </w:t>
      </w:r>
      <w:r w:rsidR="00C00173">
        <w:t xml:space="preserve">and full-strength </w:t>
      </w:r>
      <w:r w:rsidR="00073E63" w:rsidRPr="00C00173">
        <w:t>beer exhibited a decreasing trend of about 1</w:t>
      </w:r>
      <w:r w:rsidR="00C00173">
        <w:t>7</w:t>
      </w:r>
      <w:r w:rsidR="00073E63" w:rsidRPr="00C00173">
        <w:t xml:space="preserve">% </w:t>
      </w:r>
      <w:r w:rsidR="00C00173">
        <w:t xml:space="preserve">and 2% </w:t>
      </w:r>
      <w:r w:rsidR="00073E63" w:rsidRPr="00C00173">
        <w:t>per year</w:t>
      </w:r>
      <w:r w:rsidR="00C00173">
        <w:t xml:space="preserve"> respectively</w:t>
      </w:r>
      <w:r w:rsidR="00073E63" w:rsidRPr="00C00173">
        <w:t xml:space="preserve">, while mid-strength beer </w:t>
      </w:r>
      <w:r w:rsidR="00C00173">
        <w:t>in</w:t>
      </w:r>
      <w:r w:rsidR="008C3ACE">
        <w:t xml:space="preserve">creased by </w:t>
      </w:r>
      <w:r w:rsidR="00CA21AA">
        <w:t>3</w:t>
      </w:r>
      <w:r w:rsidR="00C00173">
        <w:t>3</w:t>
      </w:r>
      <w:r w:rsidR="008C3ACE">
        <w:t xml:space="preserve">% over the </w:t>
      </w:r>
      <w:r w:rsidR="00434A68">
        <w:t xml:space="preserve">same </w:t>
      </w:r>
      <w:r w:rsidR="008C3ACE">
        <w:t>period.</w:t>
      </w:r>
    </w:p>
    <w:p w:rsidR="00CA14B9" w:rsidRDefault="00CA14B9" w:rsidP="00CA14B9">
      <w:pPr>
        <w:pStyle w:val="Caption"/>
        <w:keepNext/>
      </w:pPr>
      <w:bookmarkStart w:id="63" w:name="_Ref466905492"/>
      <w:bookmarkStart w:id="64" w:name="_Toc466975783"/>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14</w:t>
      </w:r>
      <w:r w:rsidR="0006666C">
        <w:rPr>
          <w:noProof/>
        </w:rPr>
        <w:fldChar w:fldCharType="end"/>
      </w:r>
      <w:bookmarkEnd w:id="63"/>
      <w:r w:rsidRPr="003A2090">
        <w:t>: Wholesale PAC Supply Beer - Palmersto</w:t>
      </w:r>
      <w:bookmarkEnd w:id="64"/>
      <w:r w:rsidR="00CA21AA">
        <w:t>n</w:t>
      </w:r>
    </w:p>
    <w:p w:rsidR="0037436C" w:rsidRDefault="005E5B97" w:rsidP="00270A38">
      <w:pPr>
        <w:rPr>
          <w:rStyle w:val="BookTitle"/>
          <w:rFonts w:eastAsiaTheme="majorEastAsia" w:cstheme="majorBidi"/>
          <w:smallCaps w:val="0"/>
          <w:color w:val="606060"/>
          <w:spacing w:val="0"/>
          <w:sz w:val="32"/>
          <w:szCs w:val="26"/>
        </w:rPr>
      </w:pPr>
      <w:r w:rsidRPr="005E5B97">
        <w:rPr>
          <w:rStyle w:val="BookTitle"/>
          <w:b w:val="0"/>
          <w:bCs w:val="0"/>
          <w:smallCaps w:val="0"/>
          <w:noProof/>
          <w:spacing w:val="0"/>
          <w:lang w:eastAsia="en-AU"/>
        </w:rPr>
        <w:drawing>
          <wp:inline distT="0" distB="0" distL="0" distR="0">
            <wp:extent cx="6120130" cy="4026922"/>
            <wp:effectExtent l="0" t="0" r="0" b="0"/>
            <wp:docPr id="13" name="Picture 13" descr="Table 14 Wholesale PAC Supply Beer - Palmerston; showing figures for 2012 to 2019.&#10;See above table for detailed description." title="Table 14 Wholesale PAC Supply Beer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r w:rsidR="0037436C">
        <w:rPr>
          <w:rStyle w:val="BookTitle"/>
          <w:b w:val="0"/>
          <w:bCs w:val="0"/>
          <w:smallCaps w:val="0"/>
          <w:spacing w:val="0"/>
        </w:rPr>
        <w:br w:type="page"/>
      </w:r>
    </w:p>
    <w:p w:rsidR="00AC7640" w:rsidRPr="00D406BB" w:rsidRDefault="00AC7640" w:rsidP="00051590">
      <w:pPr>
        <w:pStyle w:val="Heading2"/>
      </w:pPr>
      <w:bookmarkStart w:id="65" w:name="_Toc59520996"/>
      <w:r w:rsidRPr="00D406BB">
        <w:rPr>
          <w:rStyle w:val="BookTitle"/>
          <w:b/>
          <w:bCs/>
          <w:smallCaps w:val="0"/>
          <w:spacing w:val="0"/>
        </w:rPr>
        <w:lastRenderedPageBreak/>
        <w:t>Alice Springs</w:t>
      </w:r>
      <w:bookmarkEnd w:id="65"/>
    </w:p>
    <w:p w:rsidR="001120C2" w:rsidRPr="009C2362" w:rsidRDefault="00A126FF" w:rsidP="001120C2">
      <w:r w:rsidRPr="009C2362">
        <w:fldChar w:fldCharType="begin"/>
      </w:r>
      <w:r w:rsidRPr="009C2362">
        <w:instrText xml:space="preserve"> REF _Ref466964954 \h </w:instrText>
      </w:r>
      <w:r w:rsidR="00502006" w:rsidRPr="009C2362">
        <w:instrText xml:space="preserve"> \* MERGEFORMAT </w:instrText>
      </w:r>
      <w:r w:rsidRPr="009C2362">
        <w:fldChar w:fldCharType="separate"/>
      </w:r>
      <w:r w:rsidR="00E922C3" w:rsidRPr="009C2362">
        <w:t xml:space="preserve">Table </w:t>
      </w:r>
      <w:r w:rsidR="00E922C3" w:rsidRPr="009C2362">
        <w:rPr>
          <w:noProof/>
        </w:rPr>
        <w:t>15</w:t>
      </w:r>
      <w:r w:rsidRPr="009C2362">
        <w:fldChar w:fldCharType="end"/>
      </w:r>
      <w:r w:rsidR="001120C2" w:rsidRPr="009C2362">
        <w:t xml:space="preserve"> and </w:t>
      </w:r>
      <w:r w:rsidR="007015F2" w:rsidRPr="009C2362">
        <w:fldChar w:fldCharType="begin"/>
      </w:r>
      <w:r w:rsidR="007015F2" w:rsidRPr="009C2362">
        <w:instrText xml:space="preserve"> REF _Ref466965055 \h </w:instrText>
      </w:r>
      <w:r w:rsidR="00502006" w:rsidRPr="009C2362">
        <w:instrText xml:space="preserve"> \* MERGEFORMAT </w:instrText>
      </w:r>
      <w:r w:rsidR="007015F2" w:rsidRPr="009C2362">
        <w:fldChar w:fldCharType="separate"/>
      </w:r>
      <w:r w:rsidR="00E922C3" w:rsidRPr="009C2362">
        <w:t xml:space="preserve">Figure </w:t>
      </w:r>
      <w:r w:rsidR="00E922C3" w:rsidRPr="009C2362">
        <w:rPr>
          <w:noProof/>
        </w:rPr>
        <w:t>15</w:t>
      </w:r>
      <w:r w:rsidR="007015F2" w:rsidRPr="009C2362">
        <w:fldChar w:fldCharType="end"/>
      </w:r>
      <w:r w:rsidR="00567896" w:rsidRPr="009C2362">
        <w:t xml:space="preserve"> show</w:t>
      </w:r>
      <w:r w:rsidR="00C413AB" w:rsidRPr="009C2362">
        <w:t xml:space="preserve"> the wholesale PAC supply in Alice Springs for the years 20</w:t>
      </w:r>
      <w:r w:rsidR="000E0C4B" w:rsidRPr="009C2362">
        <w:t>1</w:t>
      </w:r>
      <w:r w:rsidR="00E23A23" w:rsidRPr="009C2362">
        <w:t>2</w:t>
      </w:r>
      <w:r w:rsidR="00C413AB" w:rsidRPr="009C2362">
        <w:t xml:space="preserve"> to 201</w:t>
      </w:r>
      <w:r w:rsidR="00E23A23" w:rsidRPr="009C2362">
        <w:t>9</w:t>
      </w:r>
      <w:r w:rsidR="00C413AB" w:rsidRPr="009C2362">
        <w:t>.</w:t>
      </w:r>
    </w:p>
    <w:p w:rsidR="00A126FF" w:rsidRDefault="00A126FF" w:rsidP="00A126FF">
      <w:pPr>
        <w:pStyle w:val="Caption"/>
        <w:keepNext/>
      </w:pPr>
      <w:bookmarkStart w:id="66" w:name="_Ref466964954"/>
      <w:bookmarkStart w:id="67" w:name="_Toc466976941"/>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15</w:t>
      </w:r>
      <w:r w:rsidR="0006666C">
        <w:rPr>
          <w:noProof/>
        </w:rPr>
        <w:fldChar w:fldCharType="end"/>
      </w:r>
      <w:bookmarkEnd w:id="66"/>
      <w:r w:rsidRPr="00483A07">
        <w:t>: Wholesale PAC Supply - Alice Springs</w:t>
      </w:r>
      <w:bookmarkEnd w:id="67"/>
    </w:p>
    <w:tbl>
      <w:tblPr>
        <w:tblW w:w="8960" w:type="dxa"/>
        <w:tblInd w:w="113" w:type="dxa"/>
        <w:tblLook w:val="04A0" w:firstRow="1" w:lastRow="0" w:firstColumn="1" w:lastColumn="0" w:noHBand="0" w:noVBand="1"/>
        <w:tblCaption w:val="Table 15 Wholesale PAC Supply - Alice Springs"/>
        <w:tblDescription w:val="Table 15 Wholesale PAC Supply - Alice Springs; showing figures for 2012 to 2019"/>
      </w:tblPr>
      <w:tblGrid>
        <w:gridCol w:w="1120"/>
        <w:gridCol w:w="980"/>
        <w:gridCol w:w="980"/>
        <w:gridCol w:w="980"/>
        <w:gridCol w:w="980"/>
        <w:gridCol w:w="980"/>
        <w:gridCol w:w="980"/>
        <w:gridCol w:w="980"/>
        <w:gridCol w:w="980"/>
      </w:tblGrid>
      <w:tr w:rsidR="009C2362" w:rsidRPr="009C2362" w:rsidTr="009C2362">
        <w:trPr>
          <w:trHeight w:val="272"/>
        </w:trPr>
        <w:tc>
          <w:tcPr>
            <w:tcW w:w="1120" w:type="dxa"/>
            <w:tcBorders>
              <w:top w:val="single" w:sz="4" w:space="0" w:color="auto"/>
              <w:left w:val="single" w:sz="4" w:space="0" w:color="auto"/>
              <w:bottom w:val="single" w:sz="4" w:space="0" w:color="auto"/>
              <w:right w:val="nil"/>
            </w:tcBorders>
            <w:shd w:val="clear" w:color="auto" w:fill="auto"/>
            <w:vAlign w:val="bottom"/>
            <w:hideMark/>
          </w:tcPr>
          <w:p w:rsidR="009C2362" w:rsidRPr="009C2362" w:rsidRDefault="009C2362" w:rsidP="009C2362">
            <w:pPr>
              <w:spacing w:after="0"/>
              <w:rPr>
                <w:rFonts w:ascii="Arial" w:eastAsia="Times New Roman" w:hAnsi="Arial" w:cs="Arial"/>
                <w:b/>
                <w:bCs/>
                <w:color w:val="000000"/>
                <w:sz w:val="20"/>
                <w:szCs w:val="20"/>
                <w:lang w:eastAsia="en-AU"/>
              </w:rPr>
            </w:pPr>
            <w:r w:rsidRPr="009C2362">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2019</w:t>
            </w:r>
          </w:p>
        </w:tc>
      </w:tr>
      <w:tr w:rsidR="009C2362" w:rsidRPr="009C2362" w:rsidTr="009C2362">
        <w:trPr>
          <w:trHeight w:val="258"/>
        </w:trPr>
        <w:tc>
          <w:tcPr>
            <w:tcW w:w="1120" w:type="dxa"/>
            <w:tcBorders>
              <w:top w:val="nil"/>
              <w:left w:val="single" w:sz="4" w:space="0" w:color="auto"/>
              <w:bottom w:val="nil"/>
              <w:right w:val="nil"/>
            </w:tcBorders>
            <w:shd w:val="clear" w:color="auto" w:fill="auto"/>
            <w:noWrap/>
            <w:vAlign w:val="bottom"/>
            <w:hideMark/>
          </w:tcPr>
          <w:p w:rsidR="009C2362" w:rsidRPr="009C2362" w:rsidRDefault="009C2362" w:rsidP="009C2362">
            <w:pPr>
              <w:spacing w:after="0"/>
              <w:rPr>
                <w:rFonts w:ascii="Arial" w:eastAsia="Times New Roman" w:hAnsi="Arial" w:cs="Arial"/>
                <w:sz w:val="16"/>
                <w:szCs w:val="16"/>
                <w:lang w:eastAsia="en-AU"/>
              </w:rPr>
            </w:pPr>
            <w:r w:rsidRPr="009C2362">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12,502</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13,581</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13,422</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14,237</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13,627</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12,651</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12,450</w:t>
            </w:r>
          </w:p>
        </w:tc>
        <w:tc>
          <w:tcPr>
            <w:tcW w:w="980" w:type="dxa"/>
            <w:tcBorders>
              <w:top w:val="nil"/>
              <w:left w:val="nil"/>
              <w:bottom w:val="nil"/>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13,039</w:t>
            </w:r>
          </w:p>
        </w:tc>
      </w:tr>
      <w:tr w:rsidR="009C2362" w:rsidRPr="009C2362" w:rsidTr="009C2362">
        <w:trPr>
          <w:trHeight w:val="258"/>
        </w:trPr>
        <w:tc>
          <w:tcPr>
            <w:tcW w:w="1120" w:type="dxa"/>
            <w:tcBorders>
              <w:top w:val="nil"/>
              <w:left w:val="single" w:sz="4" w:space="0" w:color="auto"/>
              <w:bottom w:val="nil"/>
              <w:right w:val="nil"/>
            </w:tcBorders>
            <w:shd w:val="clear" w:color="auto" w:fill="auto"/>
            <w:noWrap/>
            <w:vAlign w:val="bottom"/>
            <w:hideMark/>
          </w:tcPr>
          <w:p w:rsidR="009C2362" w:rsidRPr="009C2362" w:rsidRDefault="009C2362" w:rsidP="009C2362">
            <w:pPr>
              <w:spacing w:after="0"/>
              <w:rPr>
                <w:rFonts w:ascii="Arial" w:eastAsia="Times New Roman" w:hAnsi="Arial" w:cs="Arial"/>
                <w:sz w:val="16"/>
                <w:szCs w:val="16"/>
                <w:lang w:eastAsia="en-AU"/>
              </w:rPr>
            </w:pPr>
            <w:r w:rsidRPr="009C2362">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84,036</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89,821</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83,492</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91,525</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81,076</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101,029</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94,864</w:t>
            </w:r>
          </w:p>
        </w:tc>
        <w:tc>
          <w:tcPr>
            <w:tcW w:w="980" w:type="dxa"/>
            <w:tcBorders>
              <w:top w:val="nil"/>
              <w:left w:val="nil"/>
              <w:bottom w:val="nil"/>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59,315</w:t>
            </w:r>
          </w:p>
        </w:tc>
      </w:tr>
      <w:tr w:rsidR="009C2362" w:rsidRPr="009C2362" w:rsidTr="009C2362">
        <w:trPr>
          <w:trHeight w:val="258"/>
        </w:trPr>
        <w:tc>
          <w:tcPr>
            <w:tcW w:w="1120" w:type="dxa"/>
            <w:tcBorders>
              <w:top w:val="nil"/>
              <w:left w:val="single" w:sz="4" w:space="0" w:color="auto"/>
              <w:bottom w:val="nil"/>
              <w:right w:val="nil"/>
            </w:tcBorders>
            <w:shd w:val="clear" w:color="auto" w:fill="auto"/>
            <w:noWrap/>
            <w:vAlign w:val="bottom"/>
            <w:hideMark/>
          </w:tcPr>
          <w:p w:rsidR="009C2362" w:rsidRPr="009C2362" w:rsidRDefault="009C2362" w:rsidP="009C2362">
            <w:pPr>
              <w:spacing w:after="0"/>
              <w:rPr>
                <w:rFonts w:ascii="Arial" w:eastAsia="Times New Roman" w:hAnsi="Arial" w:cs="Arial"/>
                <w:sz w:val="16"/>
                <w:szCs w:val="16"/>
                <w:lang w:eastAsia="en-AU"/>
              </w:rPr>
            </w:pPr>
            <w:r w:rsidRPr="009C2362">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125,345</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112,248</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98,846</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98,627</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101,171</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108,367</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114,005</w:t>
            </w:r>
          </w:p>
        </w:tc>
        <w:tc>
          <w:tcPr>
            <w:tcW w:w="980" w:type="dxa"/>
            <w:tcBorders>
              <w:top w:val="nil"/>
              <w:left w:val="nil"/>
              <w:bottom w:val="nil"/>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114,525</w:t>
            </w:r>
          </w:p>
        </w:tc>
      </w:tr>
      <w:tr w:rsidR="009C2362" w:rsidRPr="009C2362" w:rsidTr="009C2362">
        <w:trPr>
          <w:trHeight w:val="258"/>
        </w:trPr>
        <w:tc>
          <w:tcPr>
            <w:tcW w:w="1120" w:type="dxa"/>
            <w:tcBorders>
              <w:top w:val="nil"/>
              <w:left w:val="single" w:sz="4" w:space="0" w:color="auto"/>
              <w:bottom w:val="nil"/>
              <w:right w:val="nil"/>
            </w:tcBorders>
            <w:shd w:val="clear" w:color="auto" w:fill="auto"/>
            <w:noWrap/>
            <w:vAlign w:val="bottom"/>
            <w:hideMark/>
          </w:tcPr>
          <w:p w:rsidR="009C2362" w:rsidRPr="009C2362" w:rsidRDefault="009C2362" w:rsidP="009C2362">
            <w:pPr>
              <w:spacing w:after="0"/>
              <w:rPr>
                <w:rFonts w:ascii="Arial" w:eastAsia="Times New Roman" w:hAnsi="Arial" w:cs="Arial"/>
                <w:sz w:val="16"/>
                <w:szCs w:val="16"/>
                <w:lang w:eastAsia="en-AU"/>
              </w:rPr>
            </w:pPr>
            <w:r w:rsidRPr="009C2362">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211,133</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189,293</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167,259</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163,556</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164,744</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165,923</w:t>
            </w:r>
          </w:p>
        </w:tc>
        <w:tc>
          <w:tcPr>
            <w:tcW w:w="980" w:type="dxa"/>
            <w:tcBorders>
              <w:top w:val="nil"/>
              <w:left w:val="nil"/>
              <w:bottom w:val="nil"/>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166,360</w:t>
            </w:r>
          </w:p>
        </w:tc>
        <w:tc>
          <w:tcPr>
            <w:tcW w:w="980" w:type="dxa"/>
            <w:tcBorders>
              <w:top w:val="nil"/>
              <w:left w:val="nil"/>
              <w:bottom w:val="nil"/>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sz w:val="16"/>
                <w:szCs w:val="16"/>
                <w:lang w:eastAsia="en-AU"/>
              </w:rPr>
            </w:pPr>
            <w:r w:rsidRPr="009C2362">
              <w:rPr>
                <w:rFonts w:ascii="Arial" w:eastAsia="Times New Roman" w:hAnsi="Arial" w:cs="Arial"/>
                <w:sz w:val="16"/>
                <w:szCs w:val="16"/>
                <w:lang w:eastAsia="en-AU"/>
              </w:rPr>
              <w:t>173,811</w:t>
            </w:r>
          </w:p>
        </w:tc>
      </w:tr>
      <w:tr w:rsidR="009C2362" w:rsidRPr="009C2362" w:rsidTr="009C2362">
        <w:trPr>
          <w:trHeight w:val="258"/>
        </w:trPr>
        <w:tc>
          <w:tcPr>
            <w:tcW w:w="1120" w:type="dxa"/>
            <w:tcBorders>
              <w:top w:val="nil"/>
              <w:left w:val="single" w:sz="4" w:space="0" w:color="auto"/>
              <w:bottom w:val="single" w:sz="4" w:space="0" w:color="auto"/>
              <w:right w:val="nil"/>
            </w:tcBorders>
            <w:shd w:val="clear" w:color="auto" w:fill="auto"/>
            <w:noWrap/>
            <w:vAlign w:val="bottom"/>
            <w:hideMark/>
          </w:tcPr>
          <w:p w:rsidR="009C2362" w:rsidRPr="009C2362" w:rsidRDefault="009C2362" w:rsidP="009C2362">
            <w:pPr>
              <w:spacing w:after="0"/>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433,017</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404,943</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363,020</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367,944</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360,618</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387,971</w:t>
            </w:r>
          </w:p>
        </w:tc>
        <w:tc>
          <w:tcPr>
            <w:tcW w:w="980" w:type="dxa"/>
            <w:tcBorders>
              <w:top w:val="nil"/>
              <w:left w:val="nil"/>
              <w:bottom w:val="single" w:sz="4" w:space="0" w:color="auto"/>
              <w:right w:val="nil"/>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387,679</w:t>
            </w:r>
          </w:p>
        </w:tc>
        <w:tc>
          <w:tcPr>
            <w:tcW w:w="980" w:type="dxa"/>
            <w:tcBorders>
              <w:top w:val="nil"/>
              <w:left w:val="nil"/>
              <w:bottom w:val="single" w:sz="4" w:space="0" w:color="auto"/>
              <w:right w:val="single" w:sz="4" w:space="0" w:color="auto"/>
            </w:tcBorders>
            <w:shd w:val="clear" w:color="auto" w:fill="auto"/>
            <w:noWrap/>
            <w:vAlign w:val="bottom"/>
            <w:hideMark/>
          </w:tcPr>
          <w:p w:rsidR="009C2362" w:rsidRPr="009C2362" w:rsidRDefault="009C2362" w:rsidP="009C2362">
            <w:pPr>
              <w:spacing w:after="0"/>
              <w:jc w:val="right"/>
              <w:rPr>
                <w:rFonts w:ascii="Arial" w:eastAsia="Times New Roman" w:hAnsi="Arial" w:cs="Arial"/>
                <w:b/>
                <w:bCs/>
                <w:sz w:val="16"/>
                <w:szCs w:val="16"/>
                <w:lang w:eastAsia="en-AU"/>
              </w:rPr>
            </w:pPr>
            <w:r w:rsidRPr="009C2362">
              <w:rPr>
                <w:rFonts w:ascii="Arial" w:eastAsia="Times New Roman" w:hAnsi="Arial" w:cs="Arial"/>
                <w:b/>
                <w:bCs/>
                <w:sz w:val="16"/>
                <w:szCs w:val="16"/>
                <w:lang w:eastAsia="en-AU"/>
              </w:rPr>
              <w:t>360,690</w:t>
            </w:r>
          </w:p>
        </w:tc>
      </w:tr>
    </w:tbl>
    <w:p w:rsidR="00C413AB" w:rsidRPr="001120C2" w:rsidRDefault="00C413AB" w:rsidP="001120C2"/>
    <w:p w:rsidR="004B44AA" w:rsidRDefault="003A1156" w:rsidP="005A0894">
      <w:r w:rsidRPr="00653B50">
        <w:t xml:space="preserve">During </w:t>
      </w:r>
      <w:r w:rsidR="00E346B9" w:rsidRPr="00653B50">
        <w:t>201</w:t>
      </w:r>
      <w:r w:rsidR="00DE56F2">
        <w:t>9</w:t>
      </w:r>
      <w:r w:rsidR="00E346B9" w:rsidRPr="00653B50">
        <w:t>,</w:t>
      </w:r>
      <w:r w:rsidR="00DC6F38" w:rsidRPr="00653B50">
        <w:t xml:space="preserve"> the tota</w:t>
      </w:r>
      <w:r w:rsidR="00DC6F38">
        <w:t>l supply</w:t>
      </w:r>
      <w:r w:rsidR="00E57AF1">
        <w:t xml:space="preserve"> decreased by 7%</w:t>
      </w:r>
      <w:r w:rsidR="00E346B9">
        <w:t xml:space="preserve">, while </w:t>
      </w:r>
      <w:r w:rsidR="00F37CFC">
        <w:t>the estimated drinking-age residential population</w:t>
      </w:r>
      <w:r w:rsidR="00BE17F3">
        <w:t xml:space="preserve"> decreased by 1%</w:t>
      </w:r>
      <w:r w:rsidR="00F37CFC">
        <w:t xml:space="preserve">. </w:t>
      </w:r>
      <w:r w:rsidR="00C84ABE">
        <w:t xml:space="preserve">Total wine </w:t>
      </w:r>
      <w:r w:rsidR="00BE17F3">
        <w:t>de</w:t>
      </w:r>
      <w:r w:rsidR="00C84ABE">
        <w:t xml:space="preserve">creased by </w:t>
      </w:r>
      <w:r w:rsidR="00CC74BD">
        <w:t>37</w:t>
      </w:r>
      <w:r w:rsidR="00C84ABE">
        <w:t xml:space="preserve">% </w:t>
      </w:r>
      <w:r w:rsidR="00BE17F3">
        <w:t>while</w:t>
      </w:r>
      <w:r w:rsidR="00840CE4">
        <w:t xml:space="preserve"> total spirits </w:t>
      </w:r>
      <w:r w:rsidR="00CC74BD">
        <w:t>remained relatively steady</w:t>
      </w:r>
      <w:r w:rsidR="00840CE4">
        <w:t xml:space="preserve">. </w:t>
      </w:r>
      <w:r w:rsidR="009E4D51">
        <w:t>T</w:t>
      </w:r>
      <w:r w:rsidR="00685F5A">
        <w:t xml:space="preserve">otal </w:t>
      </w:r>
      <w:r w:rsidR="00CC74BD">
        <w:t>beer</w:t>
      </w:r>
      <w:r w:rsidR="00210379">
        <w:t xml:space="preserve"> </w:t>
      </w:r>
      <w:r w:rsidR="00CC74BD">
        <w:t>and cider in</w:t>
      </w:r>
      <w:r w:rsidR="00210379">
        <w:t>creased by</w:t>
      </w:r>
      <w:r w:rsidR="00CC74BD">
        <w:t xml:space="preserve"> 4% and </w:t>
      </w:r>
      <w:r w:rsidR="0093105F">
        <w:t>5</w:t>
      </w:r>
      <w:r w:rsidR="00210379">
        <w:t>%</w:t>
      </w:r>
      <w:r w:rsidR="00CC74BD">
        <w:t xml:space="preserve"> respectively</w:t>
      </w:r>
      <w:r w:rsidR="00434BB5">
        <w:t>.</w:t>
      </w:r>
      <w:r w:rsidR="002E07B6">
        <w:t xml:space="preserve"> </w:t>
      </w:r>
    </w:p>
    <w:p w:rsidR="00CF0FE7" w:rsidRDefault="007871CB" w:rsidP="005A0894">
      <w:r w:rsidRPr="00D21173">
        <w:t>Between 20</w:t>
      </w:r>
      <w:r w:rsidR="00D21173">
        <w:t>1</w:t>
      </w:r>
      <w:r w:rsidR="0093105F">
        <w:t>2</w:t>
      </w:r>
      <w:r w:rsidRPr="00D21173">
        <w:t xml:space="preserve"> </w:t>
      </w:r>
      <w:r>
        <w:t>and 201</w:t>
      </w:r>
      <w:r w:rsidR="0093105F">
        <w:t>9</w:t>
      </w:r>
      <w:r>
        <w:t>, the total supply</w:t>
      </w:r>
      <w:r w:rsidR="00E05E68">
        <w:t xml:space="preserve"> decreased by 1</w:t>
      </w:r>
      <w:r w:rsidR="008F1912">
        <w:t>7</w:t>
      </w:r>
      <w:r w:rsidR="00E05E68">
        <w:t>%</w:t>
      </w:r>
      <w:r>
        <w:t xml:space="preserve">. </w:t>
      </w:r>
      <w:r w:rsidR="009E4D51">
        <w:t>T</w:t>
      </w:r>
      <w:r w:rsidR="00AC2933">
        <w:t>otal wine and t</w:t>
      </w:r>
      <w:r w:rsidR="000E41F4">
        <w:t>otal beer de</w:t>
      </w:r>
      <w:r>
        <w:t>creas</w:t>
      </w:r>
      <w:r w:rsidR="00E05E68">
        <w:t>ed by</w:t>
      </w:r>
      <w:r w:rsidR="00DC6F38">
        <w:t xml:space="preserve"> </w:t>
      </w:r>
      <w:r w:rsidR="00AC2933">
        <w:t>29% and 1</w:t>
      </w:r>
      <w:r w:rsidR="00E05E68">
        <w:t>8%</w:t>
      </w:r>
      <w:r w:rsidR="00AC2933">
        <w:t>, respectively.  T</w:t>
      </w:r>
      <w:r w:rsidR="00C542AE">
        <w:t xml:space="preserve">otal </w:t>
      </w:r>
      <w:r w:rsidR="002F7395">
        <w:t xml:space="preserve">spirits decreased by </w:t>
      </w:r>
      <w:r w:rsidR="00AC2933">
        <w:t>9</w:t>
      </w:r>
      <w:r w:rsidR="00C542AE">
        <w:t>%</w:t>
      </w:r>
      <w:r w:rsidR="00AC2933">
        <w:t xml:space="preserve"> while</w:t>
      </w:r>
      <w:r w:rsidR="00C542AE">
        <w:t xml:space="preserve"> </w:t>
      </w:r>
      <w:r w:rsidR="00AC2933">
        <w:t>c</w:t>
      </w:r>
      <w:r w:rsidR="002F7395">
        <w:t xml:space="preserve">ider increased by </w:t>
      </w:r>
      <w:r w:rsidR="00AC2933">
        <w:t>4</w:t>
      </w:r>
      <w:r w:rsidR="002F7395">
        <w:t xml:space="preserve">% </w:t>
      </w:r>
      <w:r w:rsidR="00C542AE">
        <w:t>over the period.</w:t>
      </w:r>
    </w:p>
    <w:p w:rsidR="00C22F18" w:rsidRDefault="00C22F18" w:rsidP="00C22F18">
      <w:pPr>
        <w:pStyle w:val="Caption"/>
        <w:keepNext/>
      </w:pPr>
      <w:bookmarkStart w:id="68" w:name="_Ref466965055"/>
      <w:bookmarkStart w:id="69" w:name="_Toc466975784"/>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15</w:t>
      </w:r>
      <w:r w:rsidR="0006666C">
        <w:rPr>
          <w:noProof/>
        </w:rPr>
        <w:fldChar w:fldCharType="end"/>
      </w:r>
      <w:bookmarkEnd w:id="68"/>
      <w:r w:rsidRPr="00464641">
        <w:t>: Wholesale PAC Supply - Alice Springs</w:t>
      </w:r>
      <w:bookmarkEnd w:id="69"/>
    </w:p>
    <w:p w:rsidR="0037436C" w:rsidRDefault="00DE56F2" w:rsidP="00B5244B">
      <w:r w:rsidRPr="00DE56F2">
        <w:rPr>
          <w:noProof/>
          <w:lang w:eastAsia="en-AU"/>
        </w:rPr>
        <w:drawing>
          <wp:inline distT="0" distB="0" distL="0" distR="0">
            <wp:extent cx="6120130" cy="4030209"/>
            <wp:effectExtent l="0" t="0" r="0" b="0"/>
            <wp:docPr id="18" name="Picture 18" descr="Figure 15 Wholesale PAC Supply – Alice Springs; showing figures for 2012 to 2019.&#10;See above table for detailed description." title="Figure 15 Wholesale PAC Supply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C7550F" w:rsidRDefault="00A1116D" w:rsidP="005A0894">
      <w:r w:rsidRPr="0013431B">
        <w:lastRenderedPageBreak/>
        <w:fldChar w:fldCharType="begin"/>
      </w:r>
      <w:r w:rsidRPr="0013431B">
        <w:instrText xml:space="preserve"> REF _Ref466965105 \h </w:instrText>
      </w:r>
      <w:r w:rsidR="00AC2933" w:rsidRPr="0013431B">
        <w:instrText xml:space="preserve"> \* MERGEFORMAT </w:instrText>
      </w:r>
      <w:r w:rsidRPr="0013431B">
        <w:fldChar w:fldCharType="separate"/>
      </w:r>
      <w:r w:rsidR="00E922C3" w:rsidRPr="0013431B">
        <w:t xml:space="preserve">Table </w:t>
      </w:r>
      <w:r w:rsidR="00E922C3" w:rsidRPr="0013431B">
        <w:rPr>
          <w:noProof/>
        </w:rPr>
        <w:t>1</w:t>
      </w:r>
      <w:r w:rsidRPr="0013431B">
        <w:fldChar w:fldCharType="end"/>
      </w:r>
      <w:r w:rsidR="00037543" w:rsidRPr="0013431B">
        <w:t>6</w:t>
      </w:r>
      <w:r w:rsidR="00C7550F" w:rsidRPr="0013431B">
        <w:t xml:space="preserve"> and </w:t>
      </w:r>
      <w:r w:rsidR="00B23C04" w:rsidRPr="0013431B">
        <w:fldChar w:fldCharType="begin"/>
      </w:r>
      <w:r w:rsidR="00B23C04" w:rsidRPr="0013431B">
        <w:instrText xml:space="preserve"> REF _Ref466965132 \h </w:instrText>
      </w:r>
      <w:r w:rsidR="00AC2933" w:rsidRPr="0013431B">
        <w:instrText xml:space="preserve"> \* MERGEFORMAT </w:instrText>
      </w:r>
      <w:r w:rsidR="00B23C04" w:rsidRPr="0013431B">
        <w:fldChar w:fldCharType="separate"/>
      </w:r>
      <w:r w:rsidR="00E922C3" w:rsidRPr="0013431B">
        <w:t xml:space="preserve">Figure </w:t>
      </w:r>
      <w:r w:rsidR="00E922C3" w:rsidRPr="0013431B">
        <w:rPr>
          <w:noProof/>
        </w:rPr>
        <w:t>1</w:t>
      </w:r>
      <w:r w:rsidR="00B23C04" w:rsidRPr="0013431B">
        <w:fldChar w:fldCharType="end"/>
      </w:r>
      <w:r w:rsidR="00037543" w:rsidRPr="0013431B">
        <w:t>6</w:t>
      </w:r>
      <w:r w:rsidR="00C7550F" w:rsidRPr="0013431B">
        <w:t xml:space="preserve"> show the wholesale PAC supply of wine in Alice Springs for years 20</w:t>
      </w:r>
      <w:r w:rsidR="00FB4338" w:rsidRPr="0013431B">
        <w:t>1</w:t>
      </w:r>
      <w:r w:rsidR="0013431B">
        <w:t>2</w:t>
      </w:r>
      <w:r w:rsidR="00C7550F" w:rsidRPr="0013431B">
        <w:t xml:space="preserve"> to </w:t>
      </w:r>
      <w:r w:rsidR="00C7550F">
        <w:t>201</w:t>
      </w:r>
      <w:r w:rsidR="0013431B">
        <w:t>9</w:t>
      </w:r>
      <w:r w:rsidR="00C7550F">
        <w:t>.</w:t>
      </w:r>
    </w:p>
    <w:p w:rsidR="00A1116D" w:rsidRDefault="00A1116D" w:rsidP="00A1116D">
      <w:pPr>
        <w:pStyle w:val="Caption"/>
        <w:keepNext/>
      </w:pPr>
      <w:bookmarkStart w:id="70" w:name="_Ref466965105"/>
      <w:bookmarkStart w:id="71" w:name="_Toc466976942"/>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16</w:t>
      </w:r>
      <w:r w:rsidR="0006666C">
        <w:rPr>
          <w:noProof/>
        </w:rPr>
        <w:fldChar w:fldCharType="end"/>
      </w:r>
      <w:bookmarkEnd w:id="70"/>
      <w:r>
        <w:t>: Wholesale PAC Supply Wine - Alice Springs</w:t>
      </w:r>
      <w:bookmarkEnd w:id="71"/>
    </w:p>
    <w:tbl>
      <w:tblPr>
        <w:tblW w:w="9780" w:type="dxa"/>
        <w:tblInd w:w="113" w:type="dxa"/>
        <w:tblLook w:val="04A0" w:firstRow="1" w:lastRow="0" w:firstColumn="1" w:lastColumn="0" w:noHBand="0" w:noVBand="1"/>
        <w:tblCaption w:val="Table 16 Wholesale PAC Supply Wine - Alice Springs"/>
        <w:tblDescription w:val="Table 16 Wholesale PAC Supply Wine - Alice Springs; showing figures for 2012 to 2019"/>
      </w:tblPr>
      <w:tblGrid>
        <w:gridCol w:w="1240"/>
        <w:gridCol w:w="980"/>
        <w:gridCol w:w="1080"/>
        <w:gridCol w:w="1080"/>
        <w:gridCol w:w="1080"/>
        <w:gridCol w:w="1080"/>
        <w:gridCol w:w="1080"/>
        <w:gridCol w:w="1080"/>
        <w:gridCol w:w="1080"/>
      </w:tblGrid>
      <w:tr w:rsidR="0013431B" w:rsidRPr="0013431B" w:rsidTr="0013431B">
        <w:trPr>
          <w:trHeight w:val="258"/>
        </w:trPr>
        <w:tc>
          <w:tcPr>
            <w:tcW w:w="1240" w:type="dxa"/>
            <w:tcBorders>
              <w:top w:val="single" w:sz="4" w:space="0" w:color="auto"/>
              <w:left w:val="single" w:sz="4" w:space="0" w:color="auto"/>
              <w:bottom w:val="single" w:sz="4" w:space="0" w:color="auto"/>
              <w:right w:val="nil"/>
            </w:tcBorders>
            <w:shd w:val="clear" w:color="auto" w:fill="auto"/>
            <w:noWrap/>
            <w:vAlign w:val="bottom"/>
            <w:hideMark/>
          </w:tcPr>
          <w:p w:rsidR="0013431B" w:rsidRPr="0013431B" w:rsidRDefault="0013431B" w:rsidP="0013431B">
            <w:pPr>
              <w:spacing w:after="0"/>
              <w:rPr>
                <w:rFonts w:ascii="Arial" w:eastAsia="Times New Roman" w:hAnsi="Arial" w:cs="Arial"/>
                <w:sz w:val="20"/>
                <w:szCs w:val="20"/>
                <w:lang w:eastAsia="en-AU"/>
              </w:rPr>
            </w:pPr>
            <w:r w:rsidRPr="0013431B">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2019</w:t>
            </w:r>
          </w:p>
        </w:tc>
      </w:tr>
      <w:tr w:rsidR="0013431B" w:rsidRPr="0013431B" w:rsidTr="0013431B">
        <w:trPr>
          <w:trHeight w:val="258"/>
        </w:trPr>
        <w:tc>
          <w:tcPr>
            <w:tcW w:w="1240" w:type="dxa"/>
            <w:tcBorders>
              <w:top w:val="nil"/>
              <w:left w:val="single" w:sz="4" w:space="0" w:color="auto"/>
              <w:bottom w:val="nil"/>
              <w:right w:val="nil"/>
            </w:tcBorders>
            <w:shd w:val="clear" w:color="auto" w:fill="auto"/>
            <w:noWrap/>
            <w:vAlign w:val="bottom"/>
            <w:hideMark/>
          </w:tcPr>
          <w:p w:rsidR="0013431B" w:rsidRPr="0013431B" w:rsidRDefault="0013431B" w:rsidP="0013431B">
            <w:pPr>
              <w:spacing w:after="0"/>
              <w:rPr>
                <w:rFonts w:ascii="Arial" w:eastAsia="Times New Roman" w:hAnsi="Arial" w:cs="Arial"/>
                <w:sz w:val="16"/>
                <w:szCs w:val="16"/>
                <w:lang w:eastAsia="en-AU"/>
              </w:rPr>
            </w:pPr>
            <w:r w:rsidRPr="0013431B">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12,812</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7,651</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1,726</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956</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863</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703</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609</w:t>
            </w:r>
          </w:p>
        </w:tc>
        <w:tc>
          <w:tcPr>
            <w:tcW w:w="1080" w:type="dxa"/>
            <w:tcBorders>
              <w:top w:val="nil"/>
              <w:left w:val="nil"/>
              <w:bottom w:val="nil"/>
              <w:right w:val="single" w:sz="4" w:space="0" w:color="auto"/>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1,098</w:t>
            </w:r>
          </w:p>
        </w:tc>
      </w:tr>
      <w:tr w:rsidR="0013431B" w:rsidRPr="0013431B" w:rsidTr="0013431B">
        <w:trPr>
          <w:trHeight w:val="258"/>
        </w:trPr>
        <w:tc>
          <w:tcPr>
            <w:tcW w:w="1240" w:type="dxa"/>
            <w:tcBorders>
              <w:top w:val="nil"/>
              <w:left w:val="single" w:sz="4" w:space="0" w:color="auto"/>
              <w:bottom w:val="nil"/>
              <w:right w:val="nil"/>
            </w:tcBorders>
            <w:shd w:val="clear" w:color="auto" w:fill="auto"/>
            <w:noWrap/>
            <w:vAlign w:val="bottom"/>
            <w:hideMark/>
          </w:tcPr>
          <w:p w:rsidR="0013431B" w:rsidRPr="0013431B" w:rsidRDefault="0013431B" w:rsidP="0013431B">
            <w:pPr>
              <w:spacing w:after="0"/>
              <w:rPr>
                <w:rFonts w:ascii="Arial" w:eastAsia="Times New Roman" w:hAnsi="Arial" w:cs="Arial"/>
                <w:sz w:val="16"/>
                <w:szCs w:val="16"/>
                <w:lang w:eastAsia="en-AU"/>
              </w:rPr>
            </w:pPr>
            <w:r w:rsidRPr="0013431B">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70,491</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81,564</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81,132</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90,003</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79,605</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99,767</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93,707</w:t>
            </w:r>
          </w:p>
        </w:tc>
        <w:tc>
          <w:tcPr>
            <w:tcW w:w="1080" w:type="dxa"/>
            <w:tcBorders>
              <w:top w:val="nil"/>
              <w:left w:val="nil"/>
              <w:bottom w:val="nil"/>
              <w:right w:val="single" w:sz="4" w:space="0" w:color="auto"/>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57,683</w:t>
            </w:r>
          </w:p>
        </w:tc>
      </w:tr>
      <w:tr w:rsidR="0013431B" w:rsidRPr="0013431B" w:rsidTr="0013431B">
        <w:trPr>
          <w:trHeight w:val="258"/>
        </w:trPr>
        <w:tc>
          <w:tcPr>
            <w:tcW w:w="1240" w:type="dxa"/>
            <w:tcBorders>
              <w:top w:val="nil"/>
              <w:left w:val="single" w:sz="4" w:space="0" w:color="auto"/>
              <w:bottom w:val="nil"/>
              <w:right w:val="nil"/>
            </w:tcBorders>
            <w:shd w:val="clear" w:color="auto" w:fill="auto"/>
            <w:noWrap/>
            <w:vAlign w:val="bottom"/>
            <w:hideMark/>
          </w:tcPr>
          <w:p w:rsidR="0013431B" w:rsidRPr="0013431B" w:rsidRDefault="0013431B" w:rsidP="0013431B">
            <w:pPr>
              <w:spacing w:after="0"/>
              <w:rPr>
                <w:rFonts w:ascii="Arial" w:eastAsia="Times New Roman" w:hAnsi="Arial" w:cs="Arial"/>
                <w:sz w:val="16"/>
                <w:szCs w:val="16"/>
                <w:lang w:eastAsia="en-AU"/>
              </w:rPr>
            </w:pPr>
            <w:r w:rsidRPr="0013431B">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733</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606</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635</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565</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608</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559</w:t>
            </w:r>
          </w:p>
        </w:tc>
        <w:tc>
          <w:tcPr>
            <w:tcW w:w="1080" w:type="dxa"/>
            <w:tcBorders>
              <w:top w:val="nil"/>
              <w:left w:val="nil"/>
              <w:bottom w:val="nil"/>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548</w:t>
            </w:r>
          </w:p>
        </w:tc>
        <w:tc>
          <w:tcPr>
            <w:tcW w:w="1080" w:type="dxa"/>
            <w:tcBorders>
              <w:top w:val="nil"/>
              <w:left w:val="nil"/>
              <w:bottom w:val="nil"/>
              <w:right w:val="single" w:sz="4" w:space="0" w:color="auto"/>
            </w:tcBorders>
            <w:shd w:val="clear" w:color="auto" w:fill="auto"/>
            <w:noWrap/>
            <w:vAlign w:val="bottom"/>
            <w:hideMark/>
          </w:tcPr>
          <w:p w:rsidR="0013431B" w:rsidRPr="0013431B" w:rsidRDefault="0013431B" w:rsidP="0013431B">
            <w:pPr>
              <w:spacing w:after="0"/>
              <w:jc w:val="right"/>
              <w:rPr>
                <w:rFonts w:ascii="Arial" w:eastAsia="Times New Roman" w:hAnsi="Arial" w:cs="Arial"/>
                <w:sz w:val="16"/>
                <w:szCs w:val="16"/>
                <w:lang w:eastAsia="en-AU"/>
              </w:rPr>
            </w:pPr>
            <w:r w:rsidRPr="0013431B">
              <w:rPr>
                <w:rFonts w:ascii="Arial" w:eastAsia="Times New Roman" w:hAnsi="Arial" w:cs="Arial"/>
                <w:sz w:val="16"/>
                <w:szCs w:val="16"/>
                <w:lang w:eastAsia="en-AU"/>
              </w:rPr>
              <w:t>534</w:t>
            </w:r>
          </w:p>
        </w:tc>
      </w:tr>
      <w:tr w:rsidR="0013431B" w:rsidRPr="0013431B" w:rsidTr="0013431B">
        <w:trPr>
          <w:trHeight w:val="258"/>
        </w:trPr>
        <w:tc>
          <w:tcPr>
            <w:tcW w:w="1240" w:type="dxa"/>
            <w:tcBorders>
              <w:top w:val="nil"/>
              <w:left w:val="single" w:sz="4" w:space="0" w:color="auto"/>
              <w:bottom w:val="single" w:sz="4" w:space="0" w:color="auto"/>
              <w:right w:val="nil"/>
            </w:tcBorders>
            <w:shd w:val="clear" w:color="auto" w:fill="auto"/>
            <w:noWrap/>
            <w:vAlign w:val="bottom"/>
            <w:hideMark/>
          </w:tcPr>
          <w:p w:rsidR="0013431B" w:rsidRPr="0013431B" w:rsidRDefault="0013431B" w:rsidP="0013431B">
            <w:pPr>
              <w:spacing w:after="0"/>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84,036</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89,821</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83,492</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91,525</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81,076</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101,029</w:t>
            </w:r>
          </w:p>
        </w:tc>
        <w:tc>
          <w:tcPr>
            <w:tcW w:w="1080" w:type="dxa"/>
            <w:tcBorders>
              <w:top w:val="nil"/>
              <w:left w:val="nil"/>
              <w:bottom w:val="single" w:sz="4" w:space="0" w:color="auto"/>
              <w:right w:val="nil"/>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94,864</w:t>
            </w:r>
          </w:p>
        </w:tc>
        <w:tc>
          <w:tcPr>
            <w:tcW w:w="1080" w:type="dxa"/>
            <w:tcBorders>
              <w:top w:val="nil"/>
              <w:left w:val="nil"/>
              <w:bottom w:val="single" w:sz="4" w:space="0" w:color="auto"/>
              <w:right w:val="single" w:sz="4" w:space="0" w:color="auto"/>
            </w:tcBorders>
            <w:shd w:val="clear" w:color="auto" w:fill="auto"/>
            <w:noWrap/>
            <w:vAlign w:val="bottom"/>
            <w:hideMark/>
          </w:tcPr>
          <w:p w:rsidR="0013431B" w:rsidRPr="0013431B" w:rsidRDefault="0013431B" w:rsidP="0013431B">
            <w:pPr>
              <w:spacing w:after="0"/>
              <w:jc w:val="right"/>
              <w:rPr>
                <w:rFonts w:ascii="Arial" w:eastAsia="Times New Roman" w:hAnsi="Arial" w:cs="Arial"/>
                <w:b/>
                <w:bCs/>
                <w:sz w:val="16"/>
                <w:szCs w:val="16"/>
                <w:lang w:eastAsia="en-AU"/>
              </w:rPr>
            </w:pPr>
            <w:r w:rsidRPr="0013431B">
              <w:rPr>
                <w:rFonts w:ascii="Arial" w:eastAsia="Times New Roman" w:hAnsi="Arial" w:cs="Arial"/>
                <w:b/>
                <w:bCs/>
                <w:sz w:val="16"/>
                <w:szCs w:val="16"/>
                <w:lang w:eastAsia="en-AU"/>
              </w:rPr>
              <w:t>59,315</w:t>
            </w:r>
          </w:p>
        </w:tc>
      </w:tr>
    </w:tbl>
    <w:p w:rsidR="00C7550F" w:rsidRDefault="00C7550F" w:rsidP="005A0894"/>
    <w:p w:rsidR="00D9670F" w:rsidRDefault="00D9670F" w:rsidP="005A0894">
      <w:r w:rsidRPr="001C5BC8">
        <w:t>During 201</w:t>
      </w:r>
      <w:r w:rsidR="00FF2C38">
        <w:t>9</w:t>
      </w:r>
      <w:r w:rsidRPr="001C5BC8">
        <w:t xml:space="preserve">, the </w:t>
      </w:r>
      <w:r w:rsidRPr="00697B8D">
        <w:t xml:space="preserve">total supply of </w:t>
      </w:r>
      <w:r w:rsidRPr="001C5BC8">
        <w:t xml:space="preserve">wine </w:t>
      </w:r>
      <w:r w:rsidR="00953E55">
        <w:t>de</w:t>
      </w:r>
      <w:r w:rsidR="00227DF4" w:rsidRPr="001C5BC8">
        <w:t>creased</w:t>
      </w:r>
      <w:r w:rsidR="00B16BC6" w:rsidRPr="001C5BC8">
        <w:t xml:space="preserve"> by </w:t>
      </w:r>
      <w:r w:rsidR="00FF2C38">
        <w:t>37</w:t>
      </w:r>
      <w:r w:rsidR="00B16BC6" w:rsidRPr="001C5BC8">
        <w:t xml:space="preserve">%. </w:t>
      </w:r>
      <w:r w:rsidR="00A4022B">
        <w:t xml:space="preserve">Cask </w:t>
      </w:r>
      <w:r w:rsidR="00B16BC6" w:rsidRPr="001C5BC8">
        <w:t xml:space="preserve">wine </w:t>
      </w:r>
      <w:r w:rsidR="00FF2C38">
        <w:t>in</w:t>
      </w:r>
      <w:r w:rsidR="00B16BC6" w:rsidRPr="001C5BC8">
        <w:t xml:space="preserve">creased by </w:t>
      </w:r>
      <w:r w:rsidR="00FF2C38">
        <w:t>80</w:t>
      </w:r>
      <w:r w:rsidR="00B16BC6" w:rsidRPr="001C5BC8">
        <w:t>%</w:t>
      </w:r>
      <w:r w:rsidR="00A4022B">
        <w:t>,</w:t>
      </w:r>
      <w:r w:rsidR="00296206">
        <w:t xml:space="preserve"> </w:t>
      </w:r>
      <w:r w:rsidR="00FF2C38">
        <w:t xml:space="preserve">while </w:t>
      </w:r>
      <w:r w:rsidR="00A4022B">
        <w:t>bottle</w:t>
      </w:r>
      <w:r w:rsidR="00296206">
        <w:t xml:space="preserve"> wine </w:t>
      </w:r>
      <w:r w:rsidR="00FF2C38">
        <w:t xml:space="preserve">and fortified wine </w:t>
      </w:r>
      <w:r w:rsidR="00296206">
        <w:t xml:space="preserve">decreased by </w:t>
      </w:r>
      <w:r w:rsidR="00FF2C38">
        <w:t>38</w:t>
      </w:r>
      <w:r w:rsidR="00296206">
        <w:t>%</w:t>
      </w:r>
      <w:r w:rsidR="00A4022B">
        <w:t xml:space="preserve"> and</w:t>
      </w:r>
      <w:r w:rsidR="00296206">
        <w:t xml:space="preserve"> </w:t>
      </w:r>
      <w:r w:rsidR="00FF2C38">
        <w:t>3</w:t>
      </w:r>
      <w:r w:rsidR="00227DF4">
        <w:t>%</w:t>
      </w:r>
      <w:r w:rsidR="00E92AC3">
        <w:t xml:space="preserve"> respectively</w:t>
      </w:r>
      <w:r w:rsidR="00296206">
        <w:t>.</w:t>
      </w:r>
      <w:r w:rsidR="00227DF4">
        <w:t xml:space="preserve"> </w:t>
      </w:r>
    </w:p>
    <w:p w:rsidR="00C3001D" w:rsidRDefault="00C3001D" w:rsidP="005A0894">
      <w:r>
        <w:t>Between 20</w:t>
      </w:r>
      <w:r w:rsidR="00B436AD">
        <w:t>1</w:t>
      </w:r>
      <w:r w:rsidR="00FF2C38">
        <w:t>2</w:t>
      </w:r>
      <w:r>
        <w:t xml:space="preserve"> and 201</w:t>
      </w:r>
      <w:r w:rsidR="00FF2C38">
        <w:t>9</w:t>
      </w:r>
      <w:r>
        <w:t xml:space="preserve">, the </w:t>
      </w:r>
      <w:r w:rsidR="003C548E">
        <w:t xml:space="preserve">total supply of wine </w:t>
      </w:r>
      <w:r w:rsidR="004F1915">
        <w:t>de</w:t>
      </w:r>
      <w:r w:rsidR="00A348BC">
        <w:t xml:space="preserve">creased by </w:t>
      </w:r>
      <w:r w:rsidR="004F1915">
        <w:t>29</w:t>
      </w:r>
      <w:r w:rsidR="00A348BC">
        <w:t>%</w:t>
      </w:r>
      <w:r w:rsidR="00355931">
        <w:t xml:space="preserve">. </w:t>
      </w:r>
      <w:r w:rsidR="00296206">
        <w:t>Cask</w:t>
      </w:r>
      <w:r w:rsidR="00355931">
        <w:t xml:space="preserve"> wine </w:t>
      </w:r>
      <w:r w:rsidR="00D26085">
        <w:t xml:space="preserve">and </w:t>
      </w:r>
      <w:r w:rsidR="00296206">
        <w:t>fortified</w:t>
      </w:r>
      <w:r w:rsidR="00D26085">
        <w:t xml:space="preserve"> wine </w:t>
      </w:r>
      <w:r w:rsidR="00355931">
        <w:t xml:space="preserve">exhibited </w:t>
      </w:r>
      <w:r w:rsidR="00BA4F1E">
        <w:t>d</w:t>
      </w:r>
      <w:r w:rsidR="00355931">
        <w:t>ecreasing trend</w:t>
      </w:r>
      <w:r w:rsidR="00BA4F1E">
        <w:t>s</w:t>
      </w:r>
      <w:r w:rsidR="00355931">
        <w:t xml:space="preserve"> of </w:t>
      </w:r>
      <w:r w:rsidR="003F5CFF">
        <w:t>about</w:t>
      </w:r>
      <w:r w:rsidR="00D26085">
        <w:t xml:space="preserve"> </w:t>
      </w:r>
      <w:r w:rsidR="004F1915">
        <w:t>30</w:t>
      </w:r>
      <w:r w:rsidR="00D26085">
        <w:t xml:space="preserve">% and </w:t>
      </w:r>
      <w:r w:rsidR="00E92AC3">
        <w:t>4</w:t>
      </w:r>
      <w:r w:rsidR="00D26085">
        <w:t>% respectively</w:t>
      </w:r>
      <w:r w:rsidR="00296206">
        <w:t>, while bottle wine</w:t>
      </w:r>
      <w:r w:rsidR="004F1915">
        <w:t xml:space="preserve"> decreased by 18% over the </w:t>
      </w:r>
      <w:r w:rsidR="00E92AC3">
        <w:t xml:space="preserve">same </w:t>
      </w:r>
      <w:r w:rsidR="004F1915">
        <w:t>period</w:t>
      </w:r>
      <w:r w:rsidR="00296206">
        <w:t>.</w:t>
      </w:r>
    </w:p>
    <w:p w:rsidR="00E968F7" w:rsidRDefault="00E968F7" w:rsidP="00E968F7">
      <w:pPr>
        <w:pStyle w:val="Caption"/>
        <w:keepNext/>
      </w:pPr>
      <w:bookmarkStart w:id="72" w:name="_Ref466965132"/>
      <w:bookmarkStart w:id="73" w:name="_Toc466975785"/>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16</w:t>
      </w:r>
      <w:r w:rsidR="0006666C">
        <w:rPr>
          <w:noProof/>
        </w:rPr>
        <w:fldChar w:fldCharType="end"/>
      </w:r>
      <w:bookmarkEnd w:id="72"/>
      <w:r w:rsidRPr="00C501C1">
        <w:t>: Wholesale PAC Supply Wine - Alice Springs</w:t>
      </w:r>
      <w:bookmarkEnd w:id="73"/>
    </w:p>
    <w:p w:rsidR="0037436C" w:rsidRDefault="00700C49" w:rsidP="00B5244B">
      <w:r w:rsidRPr="00700C49">
        <w:rPr>
          <w:noProof/>
          <w:lang w:eastAsia="en-AU"/>
        </w:rPr>
        <w:drawing>
          <wp:inline distT="0" distB="0" distL="0" distR="0">
            <wp:extent cx="6120130" cy="4030209"/>
            <wp:effectExtent l="0" t="0" r="0" b="0"/>
            <wp:docPr id="21" name="Picture 21" descr="Figure 16 Wholesale PAC Supply Wine – Alice Springs; showing figures for 2012 to 2019.&#10;See above table for detailed description." title="Figure 16 Wholesale PAC Supply Wine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673A47" w:rsidRDefault="00184E6A" w:rsidP="005A0894">
      <w:r w:rsidRPr="00C652DD">
        <w:lastRenderedPageBreak/>
        <w:fldChar w:fldCharType="begin"/>
      </w:r>
      <w:r w:rsidRPr="00C652DD">
        <w:instrText xml:space="preserve"> REF _Ref466965282 \h </w:instrText>
      </w:r>
      <w:r w:rsidR="00BF05E4" w:rsidRPr="00C652DD">
        <w:instrText xml:space="preserve"> \* MERGEFORMAT </w:instrText>
      </w:r>
      <w:r w:rsidRPr="00C652DD">
        <w:fldChar w:fldCharType="separate"/>
      </w:r>
      <w:r w:rsidR="00E922C3" w:rsidRPr="00C652DD">
        <w:t xml:space="preserve">Table </w:t>
      </w:r>
      <w:r w:rsidR="00E922C3" w:rsidRPr="00C652DD">
        <w:rPr>
          <w:noProof/>
        </w:rPr>
        <w:t>17</w:t>
      </w:r>
      <w:r w:rsidRPr="00C652DD">
        <w:fldChar w:fldCharType="end"/>
      </w:r>
      <w:r w:rsidRPr="00C652DD">
        <w:t xml:space="preserve"> </w:t>
      </w:r>
      <w:r w:rsidR="00C14657" w:rsidRPr="00C652DD">
        <w:t xml:space="preserve">and </w:t>
      </w:r>
      <w:r w:rsidR="00DC3700" w:rsidRPr="00C652DD">
        <w:fldChar w:fldCharType="begin"/>
      </w:r>
      <w:r w:rsidR="00DC3700" w:rsidRPr="00C652DD">
        <w:instrText xml:space="preserve"> REF _Ref466965369 \h </w:instrText>
      </w:r>
      <w:r w:rsidR="00BF05E4" w:rsidRPr="00C652DD">
        <w:instrText xml:space="preserve"> \* MERGEFORMAT </w:instrText>
      </w:r>
      <w:r w:rsidR="00DC3700" w:rsidRPr="00C652DD">
        <w:fldChar w:fldCharType="separate"/>
      </w:r>
      <w:r w:rsidR="00E922C3" w:rsidRPr="00C652DD">
        <w:t xml:space="preserve">Figure </w:t>
      </w:r>
      <w:r w:rsidR="00E922C3" w:rsidRPr="00C652DD">
        <w:rPr>
          <w:noProof/>
        </w:rPr>
        <w:t>17</w:t>
      </w:r>
      <w:r w:rsidR="00DC3700" w:rsidRPr="00C652DD">
        <w:fldChar w:fldCharType="end"/>
      </w:r>
      <w:r w:rsidR="00C14657" w:rsidRPr="00C652DD">
        <w:t xml:space="preserve"> show the wholesale PAC supply </w:t>
      </w:r>
      <w:r w:rsidR="00C14657">
        <w:t>of spirits in Alice Springs for the years 20</w:t>
      </w:r>
      <w:r w:rsidR="009756F6">
        <w:t>1</w:t>
      </w:r>
      <w:r w:rsidR="00C652DD">
        <w:t>2</w:t>
      </w:r>
      <w:r w:rsidR="00C14657">
        <w:t xml:space="preserve"> to 201</w:t>
      </w:r>
      <w:r w:rsidR="00C652DD">
        <w:t>9</w:t>
      </w:r>
      <w:r w:rsidR="00C14657">
        <w:t>.</w:t>
      </w:r>
    </w:p>
    <w:p w:rsidR="00184E6A" w:rsidRDefault="00184E6A" w:rsidP="00184E6A">
      <w:pPr>
        <w:pStyle w:val="Caption"/>
        <w:keepNext/>
      </w:pPr>
      <w:bookmarkStart w:id="74" w:name="_Ref466965282"/>
      <w:bookmarkStart w:id="75" w:name="_Toc466976943"/>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17</w:t>
      </w:r>
      <w:r w:rsidR="0006666C">
        <w:rPr>
          <w:noProof/>
        </w:rPr>
        <w:fldChar w:fldCharType="end"/>
      </w:r>
      <w:bookmarkEnd w:id="74"/>
      <w:r>
        <w:t>: Wholesale PAC Supply Spirits - Alice Springs</w:t>
      </w:r>
      <w:bookmarkEnd w:id="75"/>
    </w:p>
    <w:tbl>
      <w:tblPr>
        <w:tblW w:w="10180" w:type="dxa"/>
        <w:tblInd w:w="113" w:type="dxa"/>
        <w:tblLook w:val="04A0" w:firstRow="1" w:lastRow="0" w:firstColumn="1" w:lastColumn="0" w:noHBand="0" w:noVBand="1"/>
        <w:tblCaption w:val="Table 17 Wholesale PAC Supply Spirits - Alice Springs"/>
        <w:tblDescription w:val="Table 17 Wholesale PAC Supply Spirits - Alice Springs; showing figures for 2012 to 2019"/>
      </w:tblPr>
      <w:tblGrid>
        <w:gridCol w:w="1640"/>
        <w:gridCol w:w="980"/>
        <w:gridCol w:w="1080"/>
        <w:gridCol w:w="1080"/>
        <w:gridCol w:w="1080"/>
        <w:gridCol w:w="1080"/>
        <w:gridCol w:w="1080"/>
        <w:gridCol w:w="1080"/>
        <w:gridCol w:w="1080"/>
      </w:tblGrid>
      <w:tr w:rsidR="00C652DD" w:rsidRPr="00C652DD" w:rsidTr="00C652DD">
        <w:trPr>
          <w:trHeight w:val="258"/>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C652DD" w:rsidRPr="00C652DD" w:rsidRDefault="00C652DD" w:rsidP="00C652DD">
            <w:pPr>
              <w:spacing w:after="0"/>
              <w:rPr>
                <w:rFonts w:ascii="Arial" w:eastAsia="Times New Roman" w:hAnsi="Arial" w:cs="Arial"/>
                <w:sz w:val="20"/>
                <w:szCs w:val="20"/>
                <w:lang w:eastAsia="en-AU"/>
              </w:rPr>
            </w:pPr>
            <w:r w:rsidRPr="00C652DD">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2019</w:t>
            </w:r>
          </w:p>
        </w:tc>
      </w:tr>
      <w:tr w:rsidR="00C652DD" w:rsidRPr="00C652DD" w:rsidTr="00C652DD">
        <w:trPr>
          <w:trHeight w:val="258"/>
        </w:trPr>
        <w:tc>
          <w:tcPr>
            <w:tcW w:w="1640" w:type="dxa"/>
            <w:tcBorders>
              <w:top w:val="nil"/>
              <w:left w:val="single" w:sz="4" w:space="0" w:color="auto"/>
              <w:bottom w:val="nil"/>
              <w:right w:val="nil"/>
            </w:tcBorders>
            <w:shd w:val="clear" w:color="auto" w:fill="auto"/>
            <w:noWrap/>
            <w:vAlign w:val="bottom"/>
            <w:hideMark/>
          </w:tcPr>
          <w:p w:rsidR="00C652DD" w:rsidRPr="00C652DD" w:rsidRDefault="00C652DD" w:rsidP="00C652DD">
            <w:pPr>
              <w:spacing w:after="0"/>
              <w:rPr>
                <w:rFonts w:ascii="Arial" w:eastAsia="Times New Roman" w:hAnsi="Arial" w:cs="Arial"/>
                <w:sz w:val="16"/>
                <w:szCs w:val="16"/>
                <w:lang w:eastAsia="en-AU"/>
              </w:rPr>
            </w:pPr>
            <w:r w:rsidRPr="00C652DD">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94,116</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83,906</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73,105</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73,490</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76,020</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82,287</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87,342</w:t>
            </w:r>
          </w:p>
        </w:tc>
        <w:tc>
          <w:tcPr>
            <w:tcW w:w="1080" w:type="dxa"/>
            <w:tcBorders>
              <w:top w:val="nil"/>
              <w:left w:val="nil"/>
              <w:bottom w:val="nil"/>
              <w:right w:val="single" w:sz="4" w:space="0" w:color="auto"/>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88,467</w:t>
            </w:r>
          </w:p>
        </w:tc>
      </w:tr>
      <w:tr w:rsidR="00C652DD" w:rsidRPr="00C652DD" w:rsidTr="00C652DD">
        <w:trPr>
          <w:trHeight w:val="258"/>
        </w:trPr>
        <w:tc>
          <w:tcPr>
            <w:tcW w:w="1640" w:type="dxa"/>
            <w:tcBorders>
              <w:top w:val="nil"/>
              <w:left w:val="single" w:sz="4" w:space="0" w:color="auto"/>
              <w:bottom w:val="nil"/>
              <w:right w:val="nil"/>
            </w:tcBorders>
            <w:shd w:val="clear" w:color="auto" w:fill="auto"/>
            <w:noWrap/>
            <w:vAlign w:val="bottom"/>
            <w:hideMark/>
          </w:tcPr>
          <w:p w:rsidR="00C652DD" w:rsidRPr="00C652DD" w:rsidRDefault="00C652DD" w:rsidP="00C652DD">
            <w:pPr>
              <w:spacing w:after="0"/>
              <w:rPr>
                <w:rFonts w:ascii="Arial" w:eastAsia="Times New Roman" w:hAnsi="Arial" w:cs="Arial"/>
                <w:sz w:val="16"/>
                <w:szCs w:val="16"/>
                <w:lang w:eastAsia="en-AU"/>
              </w:rPr>
            </w:pPr>
            <w:r w:rsidRPr="00C652DD">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31,229</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28,341</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25,741</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25,137</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25,151</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26,081</w:t>
            </w:r>
          </w:p>
        </w:tc>
        <w:tc>
          <w:tcPr>
            <w:tcW w:w="1080" w:type="dxa"/>
            <w:tcBorders>
              <w:top w:val="nil"/>
              <w:left w:val="nil"/>
              <w:bottom w:val="nil"/>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26,663</w:t>
            </w:r>
          </w:p>
        </w:tc>
        <w:tc>
          <w:tcPr>
            <w:tcW w:w="1080" w:type="dxa"/>
            <w:tcBorders>
              <w:top w:val="nil"/>
              <w:left w:val="nil"/>
              <w:bottom w:val="nil"/>
              <w:right w:val="single" w:sz="4" w:space="0" w:color="auto"/>
            </w:tcBorders>
            <w:shd w:val="clear" w:color="auto" w:fill="auto"/>
            <w:noWrap/>
            <w:vAlign w:val="bottom"/>
            <w:hideMark/>
          </w:tcPr>
          <w:p w:rsidR="00C652DD" w:rsidRPr="00C652DD" w:rsidRDefault="00C652DD" w:rsidP="00C652DD">
            <w:pPr>
              <w:spacing w:after="0"/>
              <w:jc w:val="right"/>
              <w:rPr>
                <w:rFonts w:ascii="Arial" w:eastAsia="Times New Roman" w:hAnsi="Arial" w:cs="Arial"/>
                <w:sz w:val="16"/>
                <w:szCs w:val="16"/>
                <w:lang w:eastAsia="en-AU"/>
              </w:rPr>
            </w:pPr>
            <w:r w:rsidRPr="00C652DD">
              <w:rPr>
                <w:rFonts w:ascii="Arial" w:eastAsia="Times New Roman" w:hAnsi="Arial" w:cs="Arial"/>
                <w:sz w:val="16"/>
                <w:szCs w:val="16"/>
                <w:lang w:eastAsia="en-AU"/>
              </w:rPr>
              <w:t>26,059</w:t>
            </w:r>
          </w:p>
        </w:tc>
      </w:tr>
      <w:tr w:rsidR="00C652DD" w:rsidRPr="00C652DD" w:rsidTr="00C652DD">
        <w:trPr>
          <w:trHeight w:val="258"/>
        </w:trPr>
        <w:tc>
          <w:tcPr>
            <w:tcW w:w="1640" w:type="dxa"/>
            <w:tcBorders>
              <w:top w:val="nil"/>
              <w:left w:val="single" w:sz="4" w:space="0" w:color="auto"/>
              <w:bottom w:val="single" w:sz="4" w:space="0" w:color="auto"/>
              <w:right w:val="nil"/>
            </w:tcBorders>
            <w:shd w:val="clear" w:color="auto" w:fill="auto"/>
            <w:noWrap/>
            <w:vAlign w:val="bottom"/>
            <w:hideMark/>
          </w:tcPr>
          <w:p w:rsidR="00C652DD" w:rsidRPr="00C652DD" w:rsidRDefault="00C652DD" w:rsidP="00C652DD">
            <w:pPr>
              <w:spacing w:after="0"/>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125,345</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112,248</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98,846</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98,627</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101,171</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108,367</w:t>
            </w:r>
          </w:p>
        </w:tc>
        <w:tc>
          <w:tcPr>
            <w:tcW w:w="1080" w:type="dxa"/>
            <w:tcBorders>
              <w:top w:val="nil"/>
              <w:left w:val="nil"/>
              <w:bottom w:val="single" w:sz="4" w:space="0" w:color="auto"/>
              <w:right w:val="nil"/>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114,005</w:t>
            </w:r>
          </w:p>
        </w:tc>
        <w:tc>
          <w:tcPr>
            <w:tcW w:w="1080" w:type="dxa"/>
            <w:tcBorders>
              <w:top w:val="nil"/>
              <w:left w:val="nil"/>
              <w:bottom w:val="single" w:sz="4" w:space="0" w:color="auto"/>
              <w:right w:val="single" w:sz="4" w:space="0" w:color="auto"/>
            </w:tcBorders>
            <w:shd w:val="clear" w:color="auto" w:fill="auto"/>
            <w:noWrap/>
            <w:vAlign w:val="bottom"/>
            <w:hideMark/>
          </w:tcPr>
          <w:p w:rsidR="00C652DD" w:rsidRPr="00C652DD" w:rsidRDefault="00C652DD" w:rsidP="00C652DD">
            <w:pPr>
              <w:spacing w:after="0"/>
              <w:jc w:val="right"/>
              <w:rPr>
                <w:rFonts w:ascii="Arial" w:eastAsia="Times New Roman" w:hAnsi="Arial" w:cs="Arial"/>
                <w:b/>
                <w:bCs/>
                <w:sz w:val="16"/>
                <w:szCs w:val="16"/>
                <w:lang w:eastAsia="en-AU"/>
              </w:rPr>
            </w:pPr>
            <w:r w:rsidRPr="00C652DD">
              <w:rPr>
                <w:rFonts w:ascii="Arial" w:eastAsia="Times New Roman" w:hAnsi="Arial" w:cs="Arial"/>
                <w:b/>
                <w:bCs/>
                <w:sz w:val="16"/>
                <w:szCs w:val="16"/>
                <w:lang w:eastAsia="en-AU"/>
              </w:rPr>
              <w:t>114,525</w:t>
            </w:r>
          </w:p>
        </w:tc>
      </w:tr>
    </w:tbl>
    <w:p w:rsidR="00C14657" w:rsidRDefault="00C14657" w:rsidP="005A0894"/>
    <w:p w:rsidR="00C9196D" w:rsidRDefault="002C3674" w:rsidP="005A0894">
      <w:r>
        <w:t>During 201</w:t>
      </w:r>
      <w:r w:rsidR="009E24E8">
        <w:t>9</w:t>
      </w:r>
      <w:r>
        <w:t xml:space="preserve">, the total supply </w:t>
      </w:r>
      <w:r w:rsidR="00D663CA">
        <w:t>of spirits</w:t>
      </w:r>
      <w:r w:rsidR="009E24E8">
        <w:t xml:space="preserve"> remained relatively steady</w:t>
      </w:r>
      <w:r w:rsidR="00D663CA">
        <w:t xml:space="preserve">. </w:t>
      </w:r>
      <w:r w:rsidR="009E24E8">
        <w:t xml:space="preserve">Pre-mixed </w:t>
      </w:r>
      <w:r w:rsidR="00C9196D">
        <w:t xml:space="preserve">spirits </w:t>
      </w:r>
      <w:r w:rsidR="009E24E8">
        <w:t>de</w:t>
      </w:r>
      <w:r w:rsidR="00C9196D">
        <w:t xml:space="preserve">creased by </w:t>
      </w:r>
      <w:r w:rsidR="009E24E8">
        <w:t>2</w:t>
      </w:r>
      <w:r w:rsidR="00C9196D">
        <w:t xml:space="preserve">% </w:t>
      </w:r>
      <w:r w:rsidR="009E24E8">
        <w:t xml:space="preserve">while standard </w:t>
      </w:r>
      <w:r w:rsidR="00D663CA">
        <w:t>spirits</w:t>
      </w:r>
      <w:r w:rsidR="00A248D9">
        <w:t xml:space="preserve"> </w:t>
      </w:r>
      <w:r w:rsidR="0094517B">
        <w:t xml:space="preserve">increased by </w:t>
      </w:r>
      <w:r w:rsidR="009E24E8">
        <w:t>1</w:t>
      </w:r>
      <w:r w:rsidR="0094517B">
        <w:t>%</w:t>
      </w:r>
      <w:r w:rsidR="00C9196D">
        <w:t>.</w:t>
      </w:r>
    </w:p>
    <w:p w:rsidR="002C3674" w:rsidRDefault="002A666A" w:rsidP="005A0894">
      <w:r>
        <w:t>Between 20</w:t>
      </w:r>
      <w:r w:rsidR="00E523C7">
        <w:t>1</w:t>
      </w:r>
      <w:r w:rsidR="009E24E8">
        <w:t>2</w:t>
      </w:r>
      <w:r>
        <w:t xml:space="preserve"> and 201</w:t>
      </w:r>
      <w:r w:rsidR="009E24E8">
        <w:t>9</w:t>
      </w:r>
      <w:r>
        <w:t xml:space="preserve">, the total supply </w:t>
      </w:r>
      <w:r w:rsidR="009508C2">
        <w:t xml:space="preserve">of spirits </w:t>
      </w:r>
      <w:r w:rsidR="005E32FB">
        <w:t>de</w:t>
      </w:r>
      <w:r w:rsidR="00DF02EF">
        <w:t xml:space="preserve">creased by </w:t>
      </w:r>
      <w:r w:rsidR="009E24E8">
        <w:t>9</w:t>
      </w:r>
      <w:r w:rsidR="00DF02EF">
        <w:t xml:space="preserve">%. </w:t>
      </w:r>
      <w:r w:rsidR="00162B51">
        <w:t xml:space="preserve">Pre-mixed </w:t>
      </w:r>
      <w:r w:rsidR="00DF02EF">
        <w:t xml:space="preserve">spirits </w:t>
      </w:r>
      <w:r w:rsidR="00162B51">
        <w:t>de</w:t>
      </w:r>
      <w:r w:rsidR="005E32FB">
        <w:t>creased</w:t>
      </w:r>
      <w:r w:rsidR="00DF02EF">
        <w:t xml:space="preserve"> by </w:t>
      </w:r>
      <w:r w:rsidR="00A14C64">
        <w:t>17</w:t>
      </w:r>
      <w:r w:rsidR="00DF02EF">
        <w:t>%</w:t>
      </w:r>
      <w:r w:rsidR="00162B51">
        <w:t xml:space="preserve"> while standard spirits </w:t>
      </w:r>
      <w:r w:rsidR="00A14C64">
        <w:t>de</w:t>
      </w:r>
      <w:r w:rsidR="00162B51">
        <w:t xml:space="preserve">creased by </w:t>
      </w:r>
      <w:r w:rsidR="00A14C64">
        <w:t>6</w:t>
      </w:r>
      <w:r w:rsidR="00162B51">
        <w:t>%</w:t>
      </w:r>
      <w:r w:rsidR="00DF02EF">
        <w:t xml:space="preserve"> over the period.</w:t>
      </w:r>
    </w:p>
    <w:p w:rsidR="00DC1354" w:rsidRDefault="00DC1354" w:rsidP="00DC1354">
      <w:pPr>
        <w:pStyle w:val="Caption"/>
        <w:keepNext/>
      </w:pPr>
      <w:bookmarkStart w:id="76" w:name="_Ref466965369"/>
      <w:bookmarkStart w:id="77" w:name="_Toc466975786"/>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17</w:t>
      </w:r>
      <w:r w:rsidR="0006666C">
        <w:rPr>
          <w:noProof/>
        </w:rPr>
        <w:fldChar w:fldCharType="end"/>
      </w:r>
      <w:bookmarkEnd w:id="76"/>
      <w:r w:rsidRPr="00870AD7">
        <w:t>: Wholesale PAC Supply Spirits - Alice Springs</w:t>
      </w:r>
      <w:bookmarkEnd w:id="77"/>
    </w:p>
    <w:p w:rsidR="0037436C" w:rsidRDefault="008A4DCA" w:rsidP="00B5244B">
      <w:r w:rsidRPr="008A4DCA">
        <w:rPr>
          <w:noProof/>
          <w:lang w:eastAsia="en-AU"/>
        </w:rPr>
        <w:drawing>
          <wp:inline distT="0" distB="0" distL="0" distR="0">
            <wp:extent cx="6120130" cy="4030209"/>
            <wp:effectExtent l="0" t="0" r="0" b="0"/>
            <wp:docPr id="22" name="Picture 22" descr="Figure 17 Wholesale PAC Supply Spirits – Alice Springs; showing figures for 2012 to 2019.&#10;See above table for detailed description." title="Figure 17 Wholesale PAC Supply Spirits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A21E45" w:rsidRPr="00132552" w:rsidRDefault="00894919" w:rsidP="005A0894">
      <w:r w:rsidRPr="00D948F9">
        <w:lastRenderedPageBreak/>
        <w:fldChar w:fldCharType="begin"/>
      </w:r>
      <w:r w:rsidRPr="00D948F9">
        <w:instrText xml:space="preserve"> REF _Ref466965419 \h </w:instrText>
      </w:r>
      <w:r w:rsidR="00C63E78" w:rsidRPr="00D948F9">
        <w:instrText xml:space="preserve"> \* MERGEFORMAT </w:instrText>
      </w:r>
      <w:r w:rsidRPr="00D948F9">
        <w:fldChar w:fldCharType="separate"/>
      </w:r>
      <w:r w:rsidR="00E922C3" w:rsidRPr="00D948F9">
        <w:t xml:space="preserve">Table </w:t>
      </w:r>
      <w:r w:rsidR="00E922C3" w:rsidRPr="00D948F9">
        <w:rPr>
          <w:noProof/>
        </w:rPr>
        <w:t>18</w:t>
      </w:r>
      <w:r w:rsidRPr="00D948F9">
        <w:fldChar w:fldCharType="end"/>
      </w:r>
      <w:r w:rsidRPr="00D948F9">
        <w:t xml:space="preserve"> </w:t>
      </w:r>
      <w:r w:rsidR="00A21E45" w:rsidRPr="00D948F9">
        <w:t xml:space="preserve">and </w:t>
      </w:r>
      <w:r w:rsidR="00650102" w:rsidRPr="00D948F9">
        <w:fldChar w:fldCharType="begin"/>
      </w:r>
      <w:r w:rsidR="00650102" w:rsidRPr="00D948F9">
        <w:instrText xml:space="preserve"> REF _Ref466965455 \h </w:instrText>
      </w:r>
      <w:r w:rsidR="00C63E78" w:rsidRPr="00D948F9">
        <w:instrText xml:space="preserve"> \* MERGEFORMAT </w:instrText>
      </w:r>
      <w:r w:rsidR="00650102" w:rsidRPr="00D948F9">
        <w:fldChar w:fldCharType="separate"/>
      </w:r>
      <w:r w:rsidR="00E922C3" w:rsidRPr="00D948F9">
        <w:t xml:space="preserve">Figure </w:t>
      </w:r>
      <w:r w:rsidR="00E922C3" w:rsidRPr="00D948F9">
        <w:rPr>
          <w:noProof/>
        </w:rPr>
        <w:t>18</w:t>
      </w:r>
      <w:r w:rsidR="00650102" w:rsidRPr="00D948F9">
        <w:fldChar w:fldCharType="end"/>
      </w:r>
      <w:r w:rsidR="00650102" w:rsidRPr="00D948F9">
        <w:t xml:space="preserve"> </w:t>
      </w:r>
      <w:r w:rsidR="00A21E45" w:rsidRPr="00D948F9">
        <w:t>show</w:t>
      </w:r>
      <w:r w:rsidR="00A21E45">
        <w:t xml:space="preserve"> the wholesale PAC supply of beer in Alice Springs for the years 20</w:t>
      </w:r>
      <w:r w:rsidR="009801C1">
        <w:t>1</w:t>
      </w:r>
      <w:r w:rsidR="00132552" w:rsidRPr="00132552">
        <w:t>2</w:t>
      </w:r>
      <w:r w:rsidR="00A21E45">
        <w:t xml:space="preserve"> to 201</w:t>
      </w:r>
      <w:r w:rsidR="00132552" w:rsidRPr="00132552">
        <w:t>9</w:t>
      </w:r>
      <w:r w:rsidR="00A21E45">
        <w:t>.</w:t>
      </w:r>
    </w:p>
    <w:p w:rsidR="00450D68" w:rsidRDefault="00450D68" w:rsidP="00450D68">
      <w:pPr>
        <w:pStyle w:val="Caption"/>
        <w:keepNext/>
      </w:pPr>
      <w:bookmarkStart w:id="78" w:name="_Ref466965419"/>
      <w:bookmarkStart w:id="79" w:name="_Toc466976944"/>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18</w:t>
      </w:r>
      <w:r w:rsidR="0006666C">
        <w:rPr>
          <w:noProof/>
        </w:rPr>
        <w:fldChar w:fldCharType="end"/>
      </w:r>
      <w:bookmarkEnd w:id="78"/>
      <w:r>
        <w:t>: Wholesale PAC Supply Beer - Alice Springs</w:t>
      </w:r>
      <w:bookmarkEnd w:id="79"/>
    </w:p>
    <w:tbl>
      <w:tblPr>
        <w:tblW w:w="9960" w:type="dxa"/>
        <w:tblInd w:w="113" w:type="dxa"/>
        <w:tblLook w:val="04A0" w:firstRow="1" w:lastRow="0" w:firstColumn="1" w:lastColumn="0" w:noHBand="0" w:noVBand="1"/>
        <w:tblCaption w:val="Table 18 Wholesale PAC Supply Beer - Alice Springs"/>
        <w:tblDescription w:val="Table 18 Wholesale PAC Supply Beer - Alice Springs; showing figures for 2012 to 2019"/>
      </w:tblPr>
      <w:tblGrid>
        <w:gridCol w:w="1420"/>
        <w:gridCol w:w="980"/>
        <w:gridCol w:w="1080"/>
        <w:gridCol w:w="1080"/>
        <w:gridCol w:w="1080"/>
        <w:gridCol w:w="1080"/>
        <w:gridCol w:w="1080"/>
        <w:gridCol w:w="1080"/>
        <w:gridCol w:w="1080"/>
      </w:tblGrid>
      <w:tr w:rsidR="00797DDD" w:rsidRPr="00797DDD" w:rsidTr="00797DDD">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797DDD" w:rsidRPr="00797DDD" w:rsidRDefault="00797DDD" w:rsidP="00797DDD">
            <w:pPr>
              <w:spacing w:after="0"/>
              <w:rPr>
                <w:rFonts w:ascii="Arial" w:eastAsia="Times New Roman" w:hAnsi="Arial" w:cs="Arial"/>
                <w:sz w:val="20"/>
                <w:szCs w:val="20"/>
                <w:lang w:eastAsia="en-AU"/>
              </w:rPr>
            </w:pPr>
            <w:r w:rsidRPr="00797DDD">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2019</w:t>
            </w:r>
          </w:p>
        </w:tc>
      </w:tr>
      <w:tr w:rsidR="00797DDD" w:rsidRPr="00797DDD" w:rsidTr="00797DDD">
        <w:trPr>
          <w:trHeight w:val="258"/>
        </w:trPr>
        <w:tc>
          <w:tcPr>
            <w:tcW w:w="1420" w:type="dxa"/>
            <w:tcBorders>
              <w:top w:val="nil"/>
              <w:left w:val="single" w:sz="4" w:space="0" w:color="auto"/>
              <w:bottom w:val="nil"/>
              <w:right w:val="nil"/>
            </w:tcBorders>
            <w:shd w:val="clear" w:color="auto" w:fill="auto"/>
            <w:noWrap/>
            <w:vAlign w:val="bottom"/>
            <w:hideMark/>
          </w:tcPr>
          <w:p w:rsidR="00797DDD" w:rsidRPr="00797DDD" w:rsidRDefault="00797DDD" w:rsidP="00797DDD">
            <w:pPr>
              <w:spacing w:after="0"/>
              <w:rPr>
                <w:rFonts w:ascii="Arial" w:eastAsia="Times New Roman" w:hAnsi="Arial" w:cs="Arial"/>
                <w:sz w:val="16"/>
                <w:szCs w:val="16"/>
                <w:lang w:eastAsia="en-AU"/>
              </w:rPr>
            </w:pPr>
            <w:r w:rsidRPr="00797DDD">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163,929</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142,575</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121,524</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114,714</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112,692</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109,222</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108,296</w:t>
            </w:r>
          </w:p>
        </w:tc>
        <w:tc>
          <w:tcPr>
            <w:tcW w:w="1080" w:type="dxa"/>
            <w:tcBorders>
              <w:top w:val="nil"/>
              <w:left w:val="nil"/>
              <w:bottom w:val="nil"/>
              <w:right w:val="single" w:sz="4" w:space="0" w:color="auto"/>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112,238</w:t>
            </w:r>
          </w:p>
        </w:tc>
      </w:tr>
      <w:tr w:rsidR="00797DDD" w:rsidRPr="00797DDD" w:rsidTr="00797DDD">
        <w:trPr>
          <w:trHeight w:val="258"/>
        </w:trPr>
        <w:tc>
          <w:tcPr>
            <w:tcW w:w="1420" w:type="dxa"/>
            <w:tcBorders>
              <w:top w:val="nil"/>
              <w:left w:val="single" w:sz="4" w:space="0" w:color="auto"/>
              <w:bottom w:val="nil"/>
              <w:right w:val="nil"/>
            </w:tcBorders>
            <w:shd w:val="clear" w:color="auto" w:fill="auto"/>
            <w:noWrap/>
            <w:vAlign w:val="bottom"/>
            <w:hideMark/>
          </w:tcPr>
          <w:p w:rsidR="00797DDD" w:rsidRPr="00797DDD" w:rsidRDefault="00797DDD" w:rsidP="00797DDD">
            <w:pPr>
              <w:spacing w:after="0"/>
              <w:rPr>
                <w:rFonts w:ascii="Arial" w:eastAsia="Times New Roman" w:hAnsi="Arial" w:cs="Arial"/>
                <w:sz w:val="16"/>
                <w:szCs w:val="16"/>
                <w:lang w:eastAsia="en-AU"/>
              </w:rPr>
            </w:pPr>
            <w:r w:rsidRPr="00797DDD">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38,231</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42,522</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42,278</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45,945</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49,153</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54,125</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55,666</w:t>
            </w:r>
          </w:p>
        </w:tc>
        <w:tc>
          <w:tcPr>
            <w:tcW w:w="1080" w:type="dxa"/>
            <w:tcBorders>
              <w:top w:val="nil"/>
              <w:left w:val="nil"/>
              <w:bottom w:val="nil"/>
              <w:right w:val="single" w:sz="4" w:space="0" w:color="auto"/>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59,568</w:t>
            </w:r>
          </w:p>
        </w:tc>
      </w:tr>
      <w:tr w:rsidR="00797DDD" w:rsidRPr="00797DDD" w:rsidTr="00797DDD">
        <w:trPr>
          <w:trHeight w:val="258"/>
        </w:trPr>
        <w:tc>
          <w:tcPr>
            <w:tcW w:w="1420" w:type="dxa"/>
            <w:tcBorders>
              <w:top w:val="nil"/>
              <w:left w:val="single" w:sz="4" w:space="0" w:color="auto"/>
              <w:bottom w:val="nil"/>
              <w:right w:val="nil"/>
            </w:tcBorders>
            <w:shd w:val="clear" w:color="auto" w:fill="auto"/>
            <w:noWrap/>
            <w:vAlign w:val="bottom"/>
            <w:hideMark/>
          </w:tcPr>
          <w:p w:rsidR="00797DDD" w:rsidRPr="00797DDD" w:rsidRDefault="00797DDD" w:rsidP="00797DDD">
            <w:pPr>
              <w:spacing w:after="0"/>
              <w:rPr>
                <w:rFonts w:ascii="Arial" w:eastAsia="Times New Roman" w:hAnsi="Arial" w:cs="Arial"/>
                <w:sz w:val="16"/>
                <w:szCs w:val="16"/>
                <w:lang w:eastAsia="en-AU"/>
              </w:rPr>
            </w:pPr>
            <w:r w:rsidRPr="00797DDD">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8,973</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4,195</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3,457</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2,897</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2,899</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2,576</w:t>
            </w:r>
          </w:p>
        </w:tc>
        <w:tc>
          <w:tcPr>
            <w:tcW w:w="1080" w:type="dxa"/>
            <w:tcBorders>
              <w:top w:val="nil"/>
              <w:left w:val="nil"/>
              <w:bottom w:val="nil"/>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2,399</w:t>
            </w:r>
          </w:p>
        </w:tc>
        <w:tc>
          <w:tcPr>
            <w:tcW w:w="1080" w:type="dxa"/>
            <w:tcBorders>
              <w:top w:val="nil"/>
              <w:left w:val="nil"/>
              <w:bottom w:val="nil"/>
              <w:right w:val="single" w:sz="4" w:space="0" w:color="auto"/>
            </w:tcBorders>
            <w:shd w:val="clear" w:color="auto" w:fill="auto"/>
            <w:noWrap/>
            <w:vAlign w:val="bottom"/>
            <w:hideMark/>
          </w:tcPr>
          <w:p w:rsidR="00797DDD" w:rsidRPr="00797DDD" w:rsidRDefault="00797DDD" w:rsidP="00797DDD">
            <w:pPr>
              <w:spacing w:after="0"/>
              <w:jc w:val="right"/>
              <w:rPr>
                <w:rFonts w:ascii="Arial" w:eastAsia="Times New Roman" w:hAnsi="Arial" w:cs="Arial"/>
                <w:sz w:val="16"/>
                <w:szCs w:val="16"/>
                <w:lang w:eastAsia="en-AU"/>
              </w:rPr>
            </w:pPr>
            <w:r w:rsidRPr="00797DDD">
              <w:rPr>
                <w:rFonts w:ascii="Arial" w:eastAsia="Times New Roman" w:hAnsi="Arial" w:cs="Arial"/>
                <w:sz w:val="16"/>
                <w:szCs w:val="16"/>
                <w:lang w:eastAsia="en-AU"/>
              </w:rPr>
              <w:t>2,005</w:t>
            </w:r>
          </w:p>
        </w:tc>
      </w:tr>
      <w:tr w:rsidR="00797DDD" w:rsidRPr="00797DDD" w:rsidTr="00797DDD">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797DDD" w:rsidRPr="00797DDD" w:rsidRDefault="00797DDD" w:rsidP="00797DDD">
            <w:pPr>
              <w:spacing w:after="0"/>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211,133</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189,293</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167,259</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163,556</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164,744</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165,923</w:t>
            </w:r>
          </w:p>
        </w:tc>
        <w:tc>
          <w:tcPr>
            <w:tcW w:w="1080" w:type="dxa"/>
            <w:tcBorders>
              <w:top w:val="nil"/>
              <w:left w:val="nil"/>
              <w:bottom w:val="single" w:sz="4" w:space="0" w:color="auto"/>
              <w:right w:val="nil"/>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166,360</w:t>
            </w:r>
          </w:p>
        </w:tc>
        <w:tc>
          <w:tcPr>
            <w:tcW w:w="1080" w:type="dxa"/>
            <w:tcBorders>
              <w:top w:val="nil"/>
              <w:left w:val="nil"/>
              <w:bottom w:val="single" w:sz="4" w:space="0" w:color="auto"/>
              <w:right w:val="single" w:sz="4" w:space="0" w:color="auto"/>
            </w:tcBorders>
            <w:shd w:val="clear" w:color="auto" w:fill="auto"/>
            <w:noWrap/>
            <w:vAlign w:val="bottom"/>
            <w:hideMark/>
          </w:tcPr>
          <w:p w:rsidR="00797DDD" w:rsidRPr="00797DDD" w:rsidRDefault="00797DDD" w:rsidP="00797DDD">
            <w:pPr>
              <w:spacing w:after="0"/>
              <w:jc w:val="right"/>
              <w:rPr>
                <w:rFonts w:ascii="Arial" w:eastAsia="Times New Roman" w:hAnsi="Arial" w:cs="Arial"/>
                <w:b/>
                <w:bCs/>
                <w:sz w:val="16"/>
                <w:szCs w:val="16"/>
                <w:lang w:eastAsia="en-AU"/>
              </w:rPr>
            </w:pPr>
            <w:r w:rsidRPr="00797DDD">
              <w:rPr>
                <w:rFonts w:ascii="Arial" w:eastAsia="Times New Roman" w:hAnsi="Arial" w:cs="Arial"/>
                <w:b/>
                <w:bCs/>
                <w:sz w:val="16"/>
                <w:szCs w:val="16"/>
                <w:lang w:eastAsia="en-AU"/>
              </w:rPr>
              <w:t>173,811</w:t>
            </w:r>
          </w:p>
        </w:tc>
      </w:tr>
    </w:tbl>
    <w:p w:rsidR="00A21E45" w:rsidRDefault="00A21E45" w:rsidP="005A0894"/>
    <w:p w:rsidR="0041547E" w:rsidRDefault="0041547E" w:rsidP="005A0894">
      <w:r w:rsidRPr="00356F33">
        <w:t>During 201</w:t>
      </w:r>
      <w:r w:rsidR="00FC2DC9">
        <w:t>9</w:t>
      </w:r>
      <w:r w:rsidRPr="00356F33">
        <w:t>, the total supply of beer</w:t>
      </w:r>
      <w:r w:rsidR="00356F33" w:rsidRPr="00356F33">
        <w:t xml:space="preserve"> </w:t>
      </w:r>
      <w:r w:rsidR="00FC2DC9">
        <w:t>increased by 4%</w:t>
      </w:r>
      <w:r w:rsidRPr="00ED2379">
        <w:rPr>
          <w:b/>
        </w:rPr>
        <w:t>.</w:t>
      </w:r>
      <w:r w:rsidR="000007E8" w:rsidRPr="00ED2379">
        <w:rPr>
          <w:b/>
        </w:rPr>
        <w:t xml:space="preserve"> </w:t>
      </w:r>
      <w:r w:rsidR="00356F33">
        <w:t>Low</w:t>
      </w:r>
      <w:r w:rsidR="008B6A2F" w:rsidRPr="00356F33">
        <w:t xml:space="preserve">-strength beer </w:t>
      </w:r>
      <w:r w:rsidR="00356F33">
        <w:t>de</w:t>
      </w:r>
      <w:r w:rsidR="008B6A2F" w:rsidRPr="00356F33">
        <w:t xml:space="preserve">creased by </w:t>
      </w:r>
      <w:r w:rsidR="00FC2DC9">
        <w:t>16</w:t>
      </w:r>
      <w:r w:rsidR="008B6A2F" w:rsidRPr="00356F33">
        <w:t xml:space="preserve">% </w:t>
      </w:r>
      <w:r w:rsidR="00FC2DC9">
        <w:t>while</w:t>
      </w:r>
      <w:r w:rsidR="00356F33">
        <w:t xml:space="preserve"> </w:t>
      </w:r>
      <w:r w:rsidR="00E92AC3">
        <w:t>mid</w:t>
      </w:r>
      <w:r w:rsidR="000007E8">
        <w:t xml:space="preserve">-strength </w:t>
      </w:r>
      <w:r w:rsidR="00E604C7">
        <w:t xml:space="preserve">and </w:t>
      </w:r>
      <w:r w:rsidR="00E92AC3">
        <w:t>full</w:t>
      </w:r>
      <w:r w:rsidR="00E604C7">
        <w:t xml:space="preserve">-strength </w:t>
      </w:r>
      <w:r w:rsidR="000007E8">
        <w:t xml:space="preserve">beer </w:t>
      </w:r>
      <w:r w:rsidR="00FC2DC9">
        <w:t>in</w:t>
      </w:r>
      <w:r w:rsidR="000007E8">
        <w:t xml:space="preserve">creased by </w:t>
      </w:r>
      <w:r w:rsidR="00E92AC3">
        <w:t>7</w:t>
      </w:r>
      <w:r w:rsidR="000007E8">
        <w:t>%</w:t>
      </w:r>
      <w:r w:rsidR="00941D81">
        <w:t xml:space="preserve"> </w:t>
      </w:r>
      <w:r w:rsidR="00E604C7">
        <w:t xml:space="preserve">and </w:t>
      </w:r>
      <w:r w:rsidR="00E92AC3">
        <w:t>4</w:t>
      </w:r>
      <w:r w:rsidR="00941D81">
        <w:t>%</w:t>
      </w:r>
      <w:r w:rsidR="00E604C7">
        <w:t>, respectively</w:t>
      </w:r>
      <w:r w:rsidR="00E93684">
        <w:t>.</w:t>
      </w:r>
    </w:p>
    <w:p w:rsidR="00BD2C5F" w:rsidRDefault="00BD2C5F" w:rsidP="005A0894">
      <w:r w:rsidRPr="009A3166">
        <w:t>Between 20</w:t>
      </w:r>
      <w:r w:rsidR="00775CBC" w:rsidRPr="009A3166">
        <w:t>1</w:t>
      </w:r>
      <w:r w:rsidR="002E6DB1">
        <w:t>2</w:t>
      </w:r>
      <w:r w:rsidRPr="009A3166">
        <w:t xml:space="preserve"> and 201</w:t>
      </w:r>
      <w:r w:rsidR="002E6DB1">
        <w:t>9</w:t>
      </w:r>
      <w:r w:rsidRPr="009A3166">
        <w:t xml:space="preserve">, the total supply of </w:t>
      </w:r>
      <w:r w:rsidR="00F103FB" w:rsidRPr="009A3166">
        <w:t xml:space="preserve">beer </w:t>
      </w:r>
      <w:r w:rsidR="002E6DB1">
        <w:t>decreased by 1</w:t>
      </w:r>
      <w:r w:rsidR="009A3166" w:rsidRPr="009A3166">
        <w:t>8%</w:t>
      </w:r>
      <w:r w:rsidR="00F103FB">
        <w:t xml:space="preserve">. Low-strength beer exhibited a decreasing trend of about </w:t>
      </w:r>
      <w:r w:rsidR="002E6DB1">
        <w:t>19</w:t>
      </w:r>
      <w:r w:rsidR="00F103FB">
        <w:t xml:space="preserve">% per year </w:t>
      </w:r>
      <w:r w:rsidR="000A73E0">
        <w:t xml:space="preserve">and full strength beer exhibited a decreasing trend of about </w:t>
      </w:r>
      <w:r w:rsidR="002E6DB1">
        <w:t>5</w:t>
      </w:r>
      <w:r w:rsidR="000A73E0">
        <w:t xml:space="preserve">% per year, </w:t>
      </w:r>
      <w:r w:rsidR="003516CB">
        <w:t>while m</w:t>
      </w:r>
      <w:r w:rsidR="00377E31">
        <w:t>id-strength beer</w:t>
      </w:r>
      <w:r w:rsidR="00084D2B">
        <w:t xml:space="preserve"> </w:t>
      </w:r>
      <w:r w:rsidR="006C0D03">
        <w:t>exhibited</w:t>
      </w:r>
      <w:r w:rsidR="00084D2B">
        <w:t xml:space="preserve"> an </w:t>
      </w:r>
      <w:r w:rsidR="003516CB">
        <w:t xml:space="preserve">increasing trend of </w:t>
      </w:r>
      <w:r w:rsidR="00D853D1">
        <w:t xml:space="preserve">about </w:t>
      </w:r>
      <w:r w:rsidR="0097122C">
        <w:t>7</w:t>
      </w:r>
      <w:r w:rsidR="003516CB">
        <w:t xml:space="preserve">% </w:t>
      </w:r>
      <w:r w:rsidR="006C0D03">
        <w:t>per year</w:t>
      </w:r>
      <w:r w:rsidR="003516CB">
        <w:t xml:space="preserve">. </w:t>
      </w:r>
    </w:p>
    <w:p w:rsidR="00A3773A" w:rsidRDefault="00A3773A" w:rsidP="009A3166">
      <w:pPr>
        <w:pStyle w:val="Caption"/>
        <w:keepNext/>
        <w:tabs>
          <w:tab w:val="left" w:pos="7716"/>
        </w:tabs>
      </w:pPr>
      <w:bookmarkStart w:id="80" w:name="_Ref466965455"/>
      <w:bookmarkStart w:id="81" w:name="_Toc466975787"/>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18</w:t>
      </w:r>
      <w:r w:rsidR="0006666C">
        <w:rPr>
          <w:noProof/>
        </w:rPr>
        <w:fldChar w:fldCharType="end"/>
      </w:r>
      <w:bookmarkEnd w:id="80"/>
      <w:r w:rsidRPr="00DB3672">
        <w:t xml:space="preserve">: Wholesale PAC Supply </w:t>
      </w:r>
      <w:r w:rsidR="005506DC">
        <w:t xml:space="preserve">Beer </w:t>
      </w:r>
      <w:r w:rsidRPr="00DB3672">
        <w:t>- Alice Springs</w:t>
      </w:r>
      <w:bookmarkEnd w:id="81"/>
      <w:r w:rsidR="00B41D9D">
        <w:br/>
      </w:r>
      <w:r w:rsidR="000D27BD">
        <w:br/>
      </w:r>
      <w:r w:rsidR="00FC2DC9" w:rsidRPr="00FC2DC9">
        <w:rPr>
          <w:noProof/>
          <w:lang w:eastAsia="en-AU"/>
        </w:rPr>
        <w:drawing>
          <wp:inline distT="0" distB="0" distL="0" distR="0">
            <wp:extent cx="6120130" cy="4030209"/>
            <wp:effectExtent l="0" t="0" r="0" b="0"/>
            <wp:docPr id="23" name="Picture 23" descr="Figure 17 Wholesale PAC Supply Spirits – Alice Springs; showing figures for 2012 to 2019.&#10;See above table for detailed description." title="Figure 17 Wholesale PAC Supply Spirits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E2528E">
        <w:tab/>
      </w:r>
    </w:p>
    <w:p w:rsidR="0037436C" w:rsidRDefault="0037436C" w:rsidP="00B5244B">
      <w:pPr>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C0067E" w:rsidRPr="00D406BB" w:rsidRDefault="00181AA2" w:rsidP="00051590">
      <w:pPr>
        <w:pStyle w:val="Heading2"/>
        <w:rPr>
          <w:rStyle w:val="BookTitle"/>
          <w:b/>
          <w:bCs/>
          <w:smallCaps w:val="0"/>
          <w:spacing w:val="0"/>
        </w:rPr>
      </w:pPr>
      <w:bookmarkStart w:id="82" w:name="_Toc59520997"/>
      <w:r w:rsidRPr="00D406BB">
        <w:rPr>
          <w:rStyle w:val="BookTitle"/>
          <w:b/>
          <w:bCs/>
          <w:smallCaps w:val="0"/>
          <w:spacing w:val="0"/>
        </w:rPr>
        <w:lastRenderedPageBreak/>
        <w:t>Katherine</w:t>
      </w:r>
      <w:bookmarkEnd w:id="82"/>
    </w:p>
    <w:p w:rsidR="00181AA2" w:rsidRDefault="006970E2" w:rsidP="005A0894">
      <w:r>
        <w:fldChar w:fldCharType="begin"/>
      </w:r>
      <w:r>
        <w:instrText xml:space="preserve"> REF _Ref466965503 \h </w:instrText>
      </w:r>
      <w:r>
        <w:fldChar w:fldCharType="separate"/>
      </w:r>
      <w:r w:rsidR="00E922C3">
        <w:t xml:space="preserve">Table </w:t>
      </w:r>
      <w:r w:rsidR="00E922C3">
        <w:rPr>
          <w:noProof/>
        </w:rPr>
        <w:t>19</w:t>
      </w:r>
      <w:r>
        <w:fldChar w:fldCharType="end"/>
      </w:r>
      <w:r>
        <w:t xml:space="preserve"> </w:t>
      </w:r>
      <w:r w:rsidR="00B4354E">
        <w:t>and</w:t>
      </w:r>
      <w:r w:rsidR="00032867">
        <w:t xml:space="preserve"> </w:t>
      </w:r>
      <w:r w:rsidR="00924BB6">
        <w:fldChar w:fldCharType="begin"/>
      </w:r>
      <w:r w:rsidR="00924BB6">
        <w:instrText xml:space="preserve"> REF _Ref466965528 \h </w:instrText>
      </w:r>
      <w:r w:rsidR="00924BB6">
        <w:fldChar w:fldCharType="separate"/>
      </w:r>
      <w:r w:rsidR="00E922C3">
        <w:t xml:space="preserve">Figure </w:t>
      </w:r>
      <w:r w:rsidR="00E922C3">
        <w:rPr>
          <w:noProof/>
        </w:rPr>
        <w:t>19</w:t>
      </w:r>
      <w:r w:rsidR="00924BB6">
        <w:fldChar w:fldCharType="end"/>
      </w:r>
      <w:r w:rsidR="00924BB6">
        <w:t xml:space="preserve"> </w:t>
      </w:r>
      <w:r w:rsidR="00B4354E">
        <w:t>show the wholesale PAC supply in Katherine for the years 20</w:t>
      </w:r>
      <w:r w:rsidR="00DE7236">
        <w:t>1</w:t>
      </w:r>
      <w:r w:rsidR="00A6222A" w:rsidRPr="00304E2F">
        <w:t>2</w:t>
      </w:r>
      <w:r w:rsidR="00B4354E">
        <w:t xml:space="preserve"> to 201</w:t>
      </w:r>
      <w:r w:rsidR="00A6222A" w:rsidRPr="00304E2F">
        <w:t>9</w:t>
      </w:r>
      <w:r w:rsidR="00B4354E">
        <w:t>.</w:t>
      </w:r>
    </w:p>
    <w:p w:rsidR="002B2D19" w:rsidRDefault="002B2D19" w:rsidP="002B2D19">
      <w:pPr>
        <w:pStyle w:val="Caption"/>
        <w:keepNext/>
      </w:pPr>
      <w:bookmarkStart w:id="83" w:name="_Ref466965503"/>
      <w:bookmarkStart w:id="84" w:name="_Toc466976945"/>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19</w:t>
      </w:r>
      <w:r w:rsidR="0006666C">
        <w:rPr>
          <w:noProof/>
        </w:rPr>
        <w:fldChar w:fldCharType="end"/>
      </w:r>
      <w:bookmarkEnd w:id="83"/>
      <w:r>
        <w:t>: Wholesale PAC Supply - Katherine</w:t>
      </w:r>
      <w:bookmarkEnd w:id="84"/>
    </w:p>
    <w:tbl>
      <w:tblPr>
        <w:tblW w:w="9060" w:type="dxa"/>
        <w:tblInd w:w="113" w:type="dxa"/>
        <w:tblLook w:val="04A0" w:firstRow="1" w:lastRow="0" w:firstColumn="1" w:lastColumn="0" w:noHBand="0" w:noVBand="1"/>
        <w:tblCaption w:val="Table 19 Wholesale PAC Supply - Katherine"/>
        <w:tblDescription w:val="Table 19 Wholesale PAC Supply - Katherine; showing figures for 2012 to 2019"/>
      </w:tblPr>
      <w:tblGrid>
        <w:gridCol w:w="1220"/>
        <w:gridCol w:w="980"/>
        <w:gridCol w:w="980"/>
        <w:gridCol w:w="980"/>
        <w:gridCol w:w="980"/>
        <w:gridCol w:w="980"/>
        <w:gridCol w:w="980"/>
        <w:gridCol w:w="980"/>
        <w:gridCol w:w="980"/>
      </w:tblGrid>
      <w:tr w:rsidR="00304E2F" w:rsidRPr="00304E2F" w:rsidTr="00304E2F">
        <w:trPr>
          <w:trHeight w:val="272"/>
        </w:trPr>
        <w:tc>
          <w:tcPr>
            <w:tcW w:w="1220" w:type="dxa"/>
            <w:tcBorders>
              <w:top w:val="single" w:sz="4" w:space="0" w:color="auto"/>
              <w:left w:val="single" w:sz="4" w:space="0" w:color="auto"/>
              <w:bottom w:val="single" w:sz="4" w:space="0" w:color="auto"/>
              <w:right w:val="nil"/>
            </w:tcBorders>
            <w:shd w:val="clear" w:color="auto" w:fill="auto"/>
            <w:vAlign w:val="bottom"/>
            <w:hideMark/>
          </w:tcPr>
          <w:p w:rsidR="00304E2F" w:rsidRPr="00304E2F" w:rsidRDefault="00304E2F" w:rsidP="00304E2F">
            <w:pPr>
              <w:spacing w:after="0"/>
              <w:rPr>
                <w:rFonts w:ascii="Arial" w:eastAsia="Times New Roman" w:hAnsi="Arial" w:cs="Arial"/>
                <w:b/>
                <w:bCs/>
                <w:color w:val="000000"/>
                <w:sz w:val="20"/>
                <w:szCs w:val="20"/>
                <w:lang w:eastAsia="en-AU"/>
              </w:rPr>
            </w:pPr>
            <w:r w:rsidRPr="00304E2F">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2019</w:t>
            </w:r>
          </w:p>
        </w:tc>
      </w:tr>
      <w:tr w:rsidR="00304E2F" w:rsidRPr="00304E2F" w:rsidTr="00304E2F">
        <w:trPr>
          <w:trHeight w:val="258"/>
        </w:trPr>
        <w:tc>
          <w:tcPr>
            <w:tcW w:w="1220" w:type="dxa"/>
            <w:tcBorders>
              <w:top w:val="nil"/>
              <w:left w:val="single" w:sz="4" w:space="0" w:color="auto"/>
              <w:bottom w:val="nil"/>
              <w:right w:val="nil"/>
            </w:tcBorders>
            <w:shd w:val="clear" w:color="auto" w:fill="auto"/>
            <w:noWrap/>
            <w:vAlign w:val="bottom"/>
            <w:hideMark/>
          </w:tcPr>
          <w:p w:rsidR="00304E2F" w:rsidRPr="00304E2F" w:rsidRDefault="00304E2F" w:rsidP="00304E2F">
            <w:pPr>
              <w:spacing w:after="0"/>
              <w:rPr>
                <w:rFonts w:ascii="Arial" w:eastAsia="Times New Roman" w:hAnsi="Arial" w:cs="Arial"/>
                <w:sz w:val="16"/>
                <w:szCs w:val="16"/>
                <w:lang w:eastAsia="en-AU"/>
              </w:rPr>
            </w:pPr>
            <w:r w:rsidRPr="00304E2F">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4,254</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5,003</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5,466</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5,803</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6,243</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5,532</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5,279</w:t>
            </w:r>
          </w:p>
        </w:tc>
        <w:tc>
          <w:tcPr>
            <w:tcW w:w="980" w:type="dxa"/>
            <w:tcBorders>
              <w:top w:val="nil"/>
              <w:left w:val="nil"/>
              <w:bottom w:val="nil"/>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5,347</w:t>
            </w:r>
          </w:p>
        </w:tc>
      </w:tr>
      <w:tr w:rsidR="00304E2F" w:rsidRPr="00304E2F" w:rsidTr="00304E2F">
        <w:trPr>
          <w:trHeight w:val="258"/>
        </w:trPr>
        <w:tc>
          <w:tcPr>
            <w:tcW w:w="1220" w:type="dxa"/>
            <w:tcBorders>
              <w:top w:val="nil"/>
              <w:left w:val="single" w:sz="4" w:space="0" w:color="auto"/>
              <w:bottom w:val="nil"/>
              <w:right w:val="nil"/>
            </w:tcBorders>
            <w:shd w:val="clear" w:color="auto" w:fill="auto"/>
            <w:noWrap/>
            <w:vAlign w:val="bottom"/>
            <w:hideMark/>
          </w:tcPr>
          <w:p w:rsidR="00304E2F" w:rsidRPr="00304E2F" w:rsidRDefault="00304E2F" w:rsidP="00304E2F">
            <w:pPr>
              <w:spacing w:after="0"/>
              <w:rPr>
                <w:rFonts w:ascii="Arial" w:eastAsia="Times New Roman" w:hAnsi="Arial" w:cs="Arial"/>
                <w:sz w:val="16"/>
                <w:szCs w:val="16"/>
                <w:lang w:eastAsia="en-AU"/>
              </w:rPr>
            </w:pPr>
            <w:r w:rsidRPr="00304E2F">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29,866</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33,717</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35,245</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19,193</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21,574</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21,248</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25,551</w:t>
            </w:r>
          </w:p>
        </w:tc>
        <w:tc>
          <w:tcPr>
            <w:tcW w:w="980" w:type="dxa"/>
            <w:tcBorders>
              <w:top w:val="nil"/>
              <w:left w:val="nil"/>
              <w:bottom w:val="nil"/>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14,946</w:t>
            </w:r>
          </w:p>
        </w:tc>
      </w:tr>
      <w:tr w:rsidR="00304E2F" w:rsidRPr="00304E2F" w:rsidTr="00304E2F">
        <w:trPr>
          <w:trHeight w:val="258"/>
        </w:trPr>
        <w:tc>
          <w:tcPr>
            <w:tcW w:w="1220" w:type="dxa"/>
            <w:tcBorders>
              <w:top w:val="nil"/>
              <w:left w:val="single" w:sz="4" w:space="0" w:color="auto"/>
              <w:bottom w:val="nil"/>
              <w:right w:val="nil"/>
            </w:tcBorders>
            <w:shd w:val="clear" w:color="auto" w:fill="auto"/>
            <w:noWrap/>
            <w:vAlign w:val="bottom"/>
            <w:hideMark/>
          </w:tcPr>
          <w:p w:rsidR="00304E2F" w:rsidRPr="00304E2F" w:rsidRDefault="00304E2F" w:rsidP="00304E2F">
            <w:pPr>
              <w:spacing w:after="0"/>
              <w:rPr>
                <w:rFonts w:ascii="Arial" w:eastAsia="Times New Roman" w:hAnsi="Arial" w:cs="Arial"/>
                <w:sz w:val="16"/>
                <w:szCs w:val="16"/>
                <w:lang w:eastAsia="en-AU"/>
              </w:rPr>
            </w:pPr>
            <w:r w:rsidRPr="00304E2F">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55,568</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52,076</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49,288</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43,491</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45,865</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44,282</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50,879</w:t>
            </w:r>
          </w:p>
        </w:tc>
        <w:tc>
          <w:tcPr>
            <w:tcW w:w="980" w:type="dxa"/>
            <w:tcBorders>
              <w:top w:val="nil"/>
              <w:left w:val="nil"/>
              <w:bottom w:val="nil"/>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48,685</w:t>
            </w:r>
          </w:p>
        </w:tc>
      </w:tr>
      <w:tr w:rsidR="00304E2F" w:rsidRPr="00304E2F" w:rsidTr="00304E2F">
        <w:trPr>
          <w:trHeight w:val="258"/>
        </w:trPr>
        <w:tc>
          <w:tcPr>
            <w:tcW w:w="1220" w:type="dxa"/>
            <w:tcBorders>
              <w:top w:val="nil"/>
              <w:left w:val="single" w:sz="4" w:space="0" w:color="auto"/>
              <w:bottom w:val="nil"/>
              <w:right w:val="nil"/>
            </w:tcBorders>
            <w:shd w:val="clear" w:color="auto" w:fill="auto"/>
            <w:noWrap/>
            <w:vAlign w:val="bottom"/>
            <w:hideMark/>
          </w:tcPr>
          <w:p w:rsidR="00304E2F" w:rsidRPr="00304E2F" w:rsidRDefault="00304E2F" w:rsidP="00304E2F">
            <w:pPr>
              <w:spacing w:after="0"/>
              <w:rPr>
                <w:rFonts w:ascii="Arial" w:eastAsia="Times New Roman" w:hAnsi="Arial" w:cs="Arial"/>
                <w:sz w:val="16"/>
                <w:szCs w:val="16"/>
                <w:lang w:eastAsia="en-AU"/>
              </w:rPr>
            </w:pPr>
            <w:r w:rsidRPr="00304E2F">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112,595</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98,813</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96,919</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86,686</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88,512</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88,502</w:t>
            </w:r>
          </w:p>
        </w:tc>
        <w:tc>
          <w:tcPr>
            <w:tcW w:w="980" w:type="dxa"/>
            <w:tcBorders>
              <w:top w:val="nil"/>
              <w:left w:val="nil"/>
              <w:bottom w:val="nil"/>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89,970</w:t>
            </w:r>
          </w:p>
        </w:tc>
        <w:tc>
          <w:tcPr>
            <w:tcW w:w="980" w:type="dxa"/>
            <w:tcBorders>
              <w:top w:val="nil"/>
              <w:left w:val="nil"/>
              <w:bottom w:val="nil"/>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sz w:val="16"/>
                <w:szCs w:val="16"/>
                <w:lang w:eastAsia="en-AU"/>
              </w:rPr>
            </w:pPr>
            <w:r w:rsidRPr="00304E2F">
              <w:rPr>
                <w:rFonts w:ascii="Arial" w:eastAsia="Times New Roman" w:hAnsi="Arial" w:cs="Arial"/>
                <w:sz w:val="16"/>
                <w:szCs w:val="16"/>
                <w:lang w:eastAsia="en-AU"/>
              </w:rPr>
              <w:t>91,262</w:t>
            </w:r>
          </w:p>
        </w:tc>
      </w:tr>
      <w:tr w:rsidR="00304E2F" w:rsidRPr="00304E2F" w:rsidTr="00304E2F">
        <w:trPr>
          <w:trHeight w:val="258"/>
        </w:trPr>
        <w:tc>
          <w:tcPr>
            <w:tcW w:w="1220" w:type="dxa"/>
            <w:tcBorders>
              <w:top w:val="nil"/>
              <w:left w:val="single" w:sz="4" w:space="0" w:color="auto"/>
              <w:bottom w:val="single" w:sz="4" w:space="0" w:color="auto"/>
              <w:right w:val="nil"/>
            </w:tcBorders>
            <w:shd w:val="clear" w:color="auto" w:fill="auto"/>
            <w:noWrap/>
            <w:vAlign w:val="bottom"/>
            <w:hideMark/>
          </w:tcPr>
          <w:p w:rsidR="00304E2F" w:rsidRPr="00304E2F" w:rsidRDefault="00304E2F" w:rsidP="00304E2F">
            <w:pPr>
              <w:spacing w:after="0"/>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202,283</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189,609</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186,917</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155,173</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162,194</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159,565</w:t>
            </w:r>
          </w:p>
        </w:tc>
        <w:tc>
          <w:tcPr>
            <w:tcW w:w="980" w:type="dxa"/>
            <w:tcBorders>
              <w:top w:val="nil"/>
              <w:left w:val="nil"/>
              <w:bottom w:val="single" w:sz="4" w:space="0" w:color="auto"/>
              <w:right w:val="nil"/>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171,679</w:t>
            </w:r>
          </w:p>
        </w:tc>
        <w:tc>
          <w:tcPr>
            <w:tcW w:w="980" w:type="dxa"/>
            <w:tcBorders>
              <w:top w:val="nil"/>
              <w:left w:val="nil"/>
              <w:bottom w:val="single" w:sz="4" w:space="0" w:color="auto"/>
              <w:right w:val="single" w:sz="4" w:space="0" w:color="auto"/>
            </w:tcBorders>
            <w:shd w:val="clear" w:color="auto" w:fill="auto"/>
            <w:noWrap/>
            <w:vAlign w:val="bottom"/>
            <w:hideMark/>
          </w:tcPr>
          <w:p w:rsidR="00304E2F" w:rsidRPr="00304E2F" w:rsidRDefault="00304E2F" w:rsidP="00304E2F">
            <w:pPr>
              <w:spacing w:after="0"/>
              <w:jc w:val="right"/>
              <w:rPr>
                <w:rFonts w:ascii="Arial" w:eastAsia="Times New Roman" w:hAnsi="Arial" w:cs="Arial"/>
                <w:b/>
                <w:bCs/>
                <w:sz w:val="16"/>
                <w:szCs w:val="16"/>
                <w:lang w:eastAsia="en-AU"/>
              </w:rPr>
            </w:pPr>
            <w:r w:rsidRPr="00304E2F">
              <w:rPr>
                <w:rFonts w:ascii="Arial" w:eastAsia="Times New Roman" w:hAnsi="Arial" w:cs="Arial"/>
                <w:b/>
                <w:bCs/>
                <w:sz w:val="16"/>
                <w:szCs w:val="16"/>
                <w:lang w:eastAsia="en-AU"/>
              </w:rPr>
              <w:t>160,240</w:t>
            </w:r>
          </w:p>
        </w:tc>
      </w:tr>
    </w:tbl>
    <w:p w:rsidR="00B4354E" w:rsidRDefault="00B4354E" w:rsidP="005A0894"/>
    <w:p w:rsidR="00DF73F2" w:rsidRDefault="006A4FE9" w:rsidP="005A0894">
      <w:r w:rsidRPr="007347CE">
        <w:t>During 201</w:t>
      </w:r>
      <w:r w:rsidR="00667B0E">
        <w:t>9</w:t>
      </w:r>
      <w:r w:rsidRPr="007347CE">
        <w:t xml:space="preserve">, the total supply </w:t>
      </w:r>
      <w:r w:rsidR="00667B0E">
        <w:t>de</w:t>
      </w:r>
      <w:r w:rsidR="00D7633E" w:rsidRPr="007347CE">
        <w:t xml:space="preserve">creased by </w:t>
      </w:r>
      <w:r w:rsidR="00667B0E">
        <w:t>7</w:t>
      </w:r>
      <w:r w:rsidR="00D7633E" w:rsidRPr="007347CE">
        <w:t xml:space="preserve">%, while the estimated drinking-age residential </w:t>
      </w:r>
      <w:r w:rsidR="00D7633E">
        <w:t>population</w:t>
      </w:r>
      <w:r w:rsidR="00D91208">
        <w:t xml:space="preserve"> remained relatively steady</w:t>
      </w:r>
      <w:r w:rsidR="00D7633E">
        <w:t xml:space="preserve">. </w:t>
      </w:r>
      <w:r w:rsidR="007347CE">
        <w:t xml:space="preserve">Total wine </w:t>
      </w:r>
      <w:r w:rsidR="00D91208">
        <w:t>de</w:t>
      </w:r>
      <w:r w:rsidR="007347CE">
        <w:t xml:space="preserve">creased by </w:t>
      </w:r>
      <w:r w:rsidR="00D91208">
        <w:t>42</w:t>
      </w:r>
      <w:r w:rsidR="007347CE">
        <w:t xml:space="preserve">%, total spirits </w:t>
      </w:r>
      <w:r w:rsidR="00D91208">
        <w:t>de</w:t>
      </w:r>
      <w:r w:rsidR="007347CE">
        <w:t xml:space="preserve">creased by </w:t>
      </w:r>
      <w:r w:rsidR="00D91208">
        <w:t>4</w:t>
      </w:r>
      <w:r w:rsidR="007347CE">
        <w:t xml:space="preserve">% </w:t>
      </w:r>
      <w:r w:rsidR="00DF73F2">
        <w:t xml:space="preserve">and </w:t>
      </w:r>
      <w:r w:rsidR="00D91208">
        <w:t xml:space="preserve">both </w:t>
      </w:r>
      <w:r w:rsidR="00DF73F2">
        <w:t>t</w:t>
      </w:r>
      <w:r w:rsidR="00F910A9">
        <w:t xml:space="preserve">otal beer </w:t>
      </w:r>
      <w:r w:rsidR="00D91208">
        <w:t xml:space="preserve">and total cider </w:t>
      </w:r>
      <w:r w:rsidR="007347CE">
        <w:t xml:space="preserve">increased by </w:t>
      </w:r>
      <w:r w:rsidR="00D91208">
        <w:t>1</w:t>
      </w:r>
      <w:r w:rsidR="007347CE">
        <w:t>%</w:t>
      </w:r>
      <w:r w:rsidR="00D91208">
        <w:t>.</w:t>
      </w:r>
    </w:p>
    <w:p w:rsidR="001932B0" w:rsidRDefault="00F910A9" w:rsidP="005A0894">
      <w:r>
        <w:t>Between 20</w:t>
      </w:r>
      <w:r w:rsidR="00077AC5">
        <w:t>1</w:t>
      </w:r>
      <w:r w:rsidR="003E3C9C">
        <w:t>2</w:t>
      </w:r>
      <w:r>
        <w:t xml:space="preserve"> and 201</w:t>
      </w:r>
      <w:r w:rsidR="003E3C9C">
        <w:t>9</w:t>
      </w:r>
      <w:r>
        <w:t xml:space="preserve">, </w:t>
      </w:r>
      <w:r w:rsidR="00A60BFF">
        <w:t>the total supply</w:t>
      </w:r>
      <w:r w:rsidR="002E5471">
        <w:t xml:space="preserve"> decreas</w:t>
      </w:r>
      <w:r w:rsidR="003E3C9C">
        <w:t>ed by 21%</w:t>
      </w:r>
      <w:r w:rsidR="00A60BFF">
        <w:t xml:space="preserve">. </w:t>
      </w:r>
      <w:r w:rsidR="004443EC" w:rsidRPr="00E85865">
        <w:t>Total wi</w:t>
      </w:r>
      <w:r w:rsidR="004443EC">
        <w:t>ne decreased by 50% and</w:t>
      </w:r>
      <w:r w:rsidR="00627C33" w:rsidRPr="00E85865">
        <w:t xml:space="preserve"> </w:t>
      </w:r>
      <w:r w:rsidR="00BD4BC3" w:rsidRPr="00E85865">
        <w:t>t</w:t>
      </w:r>
      <w:r w:rsidR="0087361F" w:rsidRPr="00E85865">
        <w:t>otal beer decreas</w:t>
      </w:r>
      <w:r w:rsidR="003E3C9C">
        <w:t>ed by 19%</w:t>
      </w:r>
      <w:r w:rsidR="00BD4BC3" w:rsidRPr="00E85865">
        <w:t>.</w:t>
      </w:r>
      <w:r w:rsidR="0087361F" w:rsidRPr="00E85865">
        <w:t xml:space="preserve"> </w:t>
      </w:r>
      <w:r w:rsidR="004443EC">
        <w:t>T</w:t>
      </w:r>
      <w:r w:rsidR="00A60BFF">
        <w:t>otal spirits</w:t>
      </w:r>
      <w:r w:rsidR="002E5471">
        <w:t xml:space="preserve"> </w:t>
      </w:r>
      <w:r w:rsidR="00E92AC3">
        <w:t>de</w:t>
      </w:r>
      <w:r w:rsidR="00AA4957">
        <w:t xml:space="preserve">creased by </w:t>
      </w:r>
      <w:r w:rsidR="003B0D46">
        <w:t>12</w:t>
      </w:r>
      <w:r w:rsidR="00AA4957">
        <w:t>%</w:t>
      </w:r>
      <w:r w:rsidR="00E92AC3">
        <w:t>,</w:t>
      </w:r>
      <w:r w:rsidR="004443EC">
        <w:t xml:space="preserve"> while c</w:t>
      </w:r>
      <w:r w:rsidR="004443EC" w:rsidRPr="00E85865">
        <w:t xml:space="preserve">ider increased by </w:t>
      </w:r>
      <w:r w:rsidR="004443EC">
        <w:t>26</w:t>
      </w:r>
      <w:r w:rsidR="004443EC" w:rsidRPr="00E85865">
        <w:t xml:space="preserve">% </w:t>
      </w:r>
      <w:r w:rsidR="00586182">
        <w:t xml:space="preserve">over the </w:t>
      </w:r>
      <w:r w:rsidR="00E92AC3">
        <w:t xml:space="preserve">same </w:t>
      </w:r>
      <w:r w:rsidR="00586182">
        <w:t>period</w:t>
      </w:r>
      <w:r w:rsidR="00A60BFF">
        <w:t>.</w:t>
      </w:r>
    </w:p>
    <w:p w:rsidR="0037436C" w:rsidRDefault="00FA36F7" w:rsidP="009624D3">
      <w:pPr>
        <w:pStyle w:val="Caption"/>
        <w:keepNext/>
      </w:pPr>
      <w:bookmarkStart w:id="85" w:name="_Ref466965528"/>
      <w:bookmarkStart w:id="86" w:name="_Toc466975788"/>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19</w:t>
      </w:r>
      <w:r w:rsidR="0006666C">
        <w:rPr>
          <w:noProof/>
        </w:rPr>
        <w:fldChar w:fldCharType="end"/>
      </w:r>
      <w:bookmarkEnd w:id="85"/>
      <w:r w:rsidRPr="002F5CEF">
        <w:t xml:space="preserve">: Wholesale PAC Supply </w:t>
      </w:r>
      <w:r w:rsidR="009624D3">
        <w:t>–</w:t>
      </w:r>
      <w:r w:rsidRPr="002F5CEF">
        <w:t xml:space="preserve"> Katherine</w:t>
      </w:r>
      <w:bookmarkEnd w:id="86"/>
      <w:r w:rsidR="009624D3">
        <w:br/>
      </w:r>
      <w:r w:rsidR="009624D3">
        <w:br/>
      </w:r>
      <w:r w:rsidR="00304E2F" w:rsidRPr="00304E2F">
        <w:rPr>
          <w:noProof/>
          <w:lang w:eastAsia="en-AU"/>
        </w:rPr>
        <w:drawing>
          <wp:inline distT="0" distB="0" distL="0" distR="0">
            <wp:extent cx="6120130" cy="4030209"/>
            <wp:effectExtent l="0" t="0" r="0" b="0"/>
            <wp:docPr id="17" name="Picture 17" descr="Figure 19 Wholesale PAC Supply – Katherine; showing figures for 2012 to 2019.&#10;See above table for detailed description." title="Figure 19 Wholesale PAC Supply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9624D3" w:rsidRPr="009624D3">
        <w:t xml:space="preserve"> </w:t>
      </w:r>
      <w:r w:rsidR="0037436C">
        <w:br w:type="page"/>
      </w:r>
    </w:p>
    <w:p w:rsidR="00B30E11" w:rsidRDefault="008A6B63" w:rsidP="005A0894">
      <w:r>
        <w:lastRenderedPageBreak/>
        <w:fldChar w:fldCharType="begin"/>
      </w:r>
      <w:r>
        <w:instrText xml:space="preserve"> REF _Ref466965619 \h </w:instrText>
      </w:r>
      <w:r>
        <w:fldChar w:fldCharType="separate"/>
      </w:r>
      <w:r w:rsidR="00E922C3">
        <w:t xml:space="preserve">Table </w:t>
      </w:r>
      <w:r w:rsidR="00E922C3">
        <w:rPr>
          <w:noProof/>
        </w:rPr>
        <w:t>20</w:t>
      </w:r>
      <w:r>
        <w:fldChar w:fldCharType="end"/>
      </w:r>
      <w:r>
        <w:t xml:space="preserve"> </w:t>
      </w:r>
      <w:r w:rsidR="00B30E11">
        <w:t xml:space="preserve">and </w:t>
      </w:r>
      <w:r w:rsidR="002878F8">
        <w:fldChar w:fldCharType="begin"/>
      </w:r>
      <w:r w:rsidR="002878F8">
        <w:instrText xml:space="preserve"> REF _Ref466965655 \h </w:instrText>
      </w:r>
      <w:r w:rsidR="002878F8">
        <w:fldChar w:fldCharType="separate"/>
      </w:r>
      <w:r w:rsidR="00E922C3">
        <w:t xml:space="preserve">Figure </w:t>
      </w:r>
      <w:r w:rsidR="00E922C3">
        <w:rPr>
          <w:noProof/>
        </w:rPr>
        <w:t>20</w:t>
      </w:r>
      <w:r w:rsidR="002878F8">
        <w:fldChar w:fldCharType="end"/>
      </w:r>
      <w:r w:rsidR="00B30E11">
        <w:t xml:space="preserve"> show the wholesale PAC supply of wine in Katherine for the years 20</w:t>
      </w:r>
      <w:r w:rsidR="00CD5EDC">
        <w:t>1</w:t>
      </w:r>
      <w:r w:rsidR="00357E1E">
        <w:t>2</w:t>
      </w:r>
      <w:r w:rsidR="00B30E11">
        <w:t xml:space="preserve"> to 201</w:t>
      </w:r>
      <w:r w:rsidR="00357E1E">
        <w:t>9</w:t>
      </w:r>
      <w:r w:rsidR="00B30E11">
        <w:t>.</w:t>
      </w:r>
    </w:p>
    <w:p w:rsidR="007963C9" w:rsidRDefault="007963C9" w:rsidP="007963C9">
      <w:pPr>
        <w:pStyle w:val="Caption"/>
        <w:keepNext/>
      </w:pPr>
      <w:bookmarkStart w:id="87" w:name="_Ref466965619"/>
      <w:bookmarkStart w:id="88" w:name="_Toc466976946"/>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20</w:t>
      </w:r>
      <w:r w:rsidR="0006666C">
        <w:rPr>
          <w:noProof/>
        </w:rPr>
        <w:fldChar w:fldCharType="end"/>
      </w:r>
      <w:bookmarkEnd w:id="87"/>
      <w:r>
        <w:t>: Wholesale PAC Supply Wine - Katherine</w:t>
      </w:r>
      <w:bookmarkEnd w:id="88"/>
    </w:p>
    <w:tbl>
      <w:tblPr>
        <w:tblW w:w="9800" w:type="dxa"/>
        <w:tblInd w:w="113" w:type="dxa"/>
        <w:tblLook w:val="04A0" w:firstRow="1" w:lastRow="0" w:firstColumn="1" w:lastColumn="0" w:noHBand="0" w:noVBand="1"/>
        <w:tblCaption w:val="Table 20 Wholesale PAC Supply Wine - Katherine"/>
        <w:tblDescription w:val="Table 20 Wholesale PAC Supply Wine - Katherine; showing figures for 2012 to 2019"/>
      </w:tblPr>
      <w:tblGrid>
        <w:gridCol w:w="1260"/>
        <w:gridCol w:w="980"/>
        <w:gridCol w:w="1080"/>
        <w:gridCol w:w="1080"/>
        <w:gridCol w:w="1080"/>
        <w:gridCol w:w="1080"/>
        <w:gridCol w:w="1080"/>
        <w:gridCol w:w="1080"/>
        <w:gridCol w:w="1080"/>
      </w:tblGrid>
      <w:tr w:rsidR="00357E1E" w:rsidRPr="00357E1E" w:rsidTr="00357E1E">
        <w:trPr>
          <w:trHeight w:val="258"/>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357E1E" w:rsidRPr="00357E1E" w:rsidRDefault="00357E1E" w:rsidP="00357E1E">
            <w:pPr>
              <w:spacing w:after="0"/>
              <w:rPr>
                <w:rFonts w:ascii="Arial" w:eastAsia="Times New Roman" w:hAnsi="Arial" w:cs="Arial"/>
                <w:sz w:val="20"/>
                <w:szCs w:val="20"/>
                <w:lang w:eastAsia="en-AU"/>
              </w:rPr>
            </w:pPr>
            <w:r w:rsidRPr="00357E1E">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2019</w:t>
            </w:r>
          </w:p>
        </w:tc>
      </w:tr>
      <w:tr w:rsidR="00357E1E" w:rsidRPr="00357E1E" w:rsidTr="00357E1E">
        <w:trPr>
          <w:trHeight w:val="258"/>
        </w:trPr>
        <w:tc>
          <w:tcPr>
            <w:tcW w:w="1260" w:type="dxa"/>
            <w:tcBorders>
              <w:top w:val="nil"/>
              <w:left w:val="single" w:sz="4" w:space="0" w:color="auto"/>
              <w:bottom w:val="nil"/>
              <w:right w:val="nil"/>
            </w:tcBorders>
            <w:shd w:val="clear" w:color="auto" w:fill="auto"/>
            <w:noWrap/>
            <w:vAlign w:val="bottom"/>
            <w:hideMark/>
          </w:tcPr>
          <w:p w:rsidR="00357E1E" w:rsidRPr="00357E1E" w:rsidRDefault="00357E1E" w:rsidP="00357E1E">
            <w:pPr>
              <w:spacing w:after="0"/>
              <w:rPr>
                <w:rFonts w:ascii="Arial" w:eastAsia="Times New Roman" w:hAnsi="Arial" w:cs="Arial"/>
                <w:sz w:val="16"/>
                <w:szCs w:val="16"/>
                <w:lang w:eastAsia="en-AU"/>
              </w:rPr>
            </w:pPr>
            <w:r w:rsidRPr="00357E1E">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13,489</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10,809</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8,272</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3,594</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4,401</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4,965</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7,463</w:t>
            </w:r>
          </w:p>
        </w:tc>
        <w:tc>
          <w:tcPr>
            <w:tcW w:w="1080" w:type="dxa"/>
            <w:tcBorders>
              <w:top w:val="nil"/>
              <w:left w:val="nil"/>
              <w:bottom w:val="nil"/>
              <w:right w:val="single" w:sz="4" w:space="0" w:color="auto"/>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1,062</w:t>
            </w:r>
          </w:p>
        </w:tc>
      </w:tr>
      <w:tr w:rsidR="00357E1E" w:rsidRPr="00357E1E" w:rsidTr="00357E1E">
        <w:trPr>
          <w:trHeight w:val="258"/>
        </w:trPr>
        <w:tc>
          <w:tcPr>
            <w:tcW w:w="1260" w:type="dxa"/>
            <w:tcBorders>
              <w:top w:val="nil"/>
              <w:left w:val="single" w:sz="4" w:space="0" w:color="auto"/>
              <w:bottom w:val="nil"/>
              <w:right w:val="nil"/>
            </w:tcBorders>
            <w:shd w:val="clear" w:color="auto" w:fill="auto"/>
            <w:noWrap/>
            <w:vAlign w:val="bottom"/>
            <w:hideMark/>
          </w:tcPr>
          <w:p w:rsidR="00357E1E" w:rsidRPr="00357E1E" w:rsidRDefault="00357E1E" w:rsidP="00357E1E">
            <w:pPr>
              <w:spacing w:after="0"/>
              <w:rPr>
                <w:rFonts w:ascii="Arial" w:eastAsia="Times New Roman" w:hAnsi="Arial" w:cs="Arial"/>
                <w:sz w:val="16"/>
                <w:szCs w:val="16"/>
                <w:lang w:eastAsia="en-AU"/>
              </w:rPr>
            </w:pPr>
            <w:r w:rsidRPr="00357E1E">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15,560</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22,376</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26,504</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15,334</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16,920</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16,038</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17,768</w:t>
            </w:r>
          </w:p>
        </w:tc>
        <w:tc>
          <w:tcPr>
            <w:tcW w:w="1080" w:type="dxa"/>
            <w:tcBorders>
              <w:top w:val="nil"/>
              <w:left w:val="nil"/>
              <w:bottom w:val="nil"/>
              <w:right w:val="single" w:sz="4" w:space="0" w:color="auto"/>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13,617</w:t>
            </w:r>
          </w:p>
        </w:tc>
      </w:tr>
      <w:tr w:rsidR="00357E1E" w:rsidRPr="00357E1E" w:rsidTr="00357E1E">
        <w:trPr>
          <w:trHeight w:val="258"/>
        </w:trPr>
        <w:tc>
          <w:tcPr>
            <w:tcW w:w="1260" w:type="dxa"/>
            <w:tcBorders>
              <w:top w:val="nil"/>
              <w:left w:val="single" w:sz="4" w:space="0" w:color="auto"/>
              <w:bottom w:val="nil"/>
              <w:right w:val="nil"/>
            </w:tcBorders>
            <w:shd w:val="clear" w:color="auto" w:fill="auto"/>
            <w:noWrap/>
            <w:vAlign w:val="bottom"/>
            <w:hideMark/>
          </w:tcPr>
          <w:p w:rsidR="00357E1E" w:rsidRPr="00357E1E" w:rsidRDefault="00357E1E" w:rsidP="00357E1E">
            <w:pPr>
              <w:spacing w:after="0"/>
              <w:rPr>
                <w:rFonts w:ascii="Arial" w:eastAsia="Times New Roman" w:hAnsi="Arial" w:cs="Arial"/>
                <w:sz w:val="16"/>
                <w:szCs w:val="16"/>
                <w:lang w:eastAsia="en-AU"/>
              </w:rPr>
            </w:pPr>
            <w:r w:rsidRPr="00357E1E">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817</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533</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469</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265</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253</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245</w:t>
            </w:r>
          </w:p>
        </w:tc>
        <w:tc>
          <w:tcPr>
            <w:tcW w:w="1080" w:type="dxa"/>
            <w:tcBorders>
              <w:top w:val="nil"/>
              <w:left w:val="nil"/>
              <w:bottom w:val="nil"/>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320</w:t>
            </w:r>
          </w:p>
        </w:tc>
        <w:tc>
          <w:tcPr>
            <w:tcW w:w="1080" w:type="dxa"/>
            <w:tcBorders>
              <w:top w:val="nil"/>
              <w:left w:val="nil"/>
              <w:bottom w:val="nil"/>
              <w:right w:val="single" w:sz="4" w:space="0" w:color="auto"/>
            </w:tcBorders>
            <w:shd w:val="clear" w:color="auto" w:fill="auto"/>
            <w:noWrap/>
            <w:vAlign w:val="bottom"/>
            <w:hideMark/>
          </w:tcPr>
          <w:p w:rsidR="00357E1E" w:rsidRPr="00357E1E" w:rsidRDefault="00357E1E" w:rsidP="00357E1E">
            <w:pPr>
              <w:spacing w:after="0"/>
              <w:jc w:val="right"/>
              <w:rPr>
                <w:rFonts w:ascii="Arial" w:eastAsia="Times New Roman" w:hAnsi="Arial" w:cs="Arial"/>
                <w:sz w:val="16"/>
                <w:szCs w:val="16"/>
                <w:lang w:eastAsia="en-AU"/>
              </w:rPr>
            </w:pPr>
            <w:r w:rsidRPr="00357E1E">
              <w:rPr>
                <w:rFonts w:ascii="Arial" w:eastAsia="Times New Roman" w:hAnsi="Arial" w:cs="Arial"/>
                <w:sz w:val="16"/>
                <w:szCs w:val="16"/>
                <w:lang w:eastAsia="en-AU"/>
              </w:rPr>
              <w:t>267</w:t>
            </w:r>
          </w:p>
        </w:tc>
      </w:tr>
      <w:tr w:rsidR="00357E1E" w:rsidRPr="00357E1E" w:rsidTr="00357E1E">
        <w:trPr>
          <w:trHeight w:val="258"/>
        </w:trPr>
        <w:tc>
          <w:tcPr>
            <w:tcW w:w="1260" w:type="dxa"/>
            <w:tcBorders>
              <w:top w:val="nil"/>
              <w:left w:val="single" w:sz="4" w:space="0" w:color="auto"/>
              <w:bottom w:val="single" w:sz="4" w:space="0" w:color="auto"/>
              <w:right w:val="nil"/>
            </w:tcBorders>
            <w:shd w:val="clear" w:color="auto" w:fill="auto"/>
            <w:noWrap/>
            <w:vAlign w:val="bottom"/>
            <w:hideMark/>
          </w:tcPr>
          <w:p w:rsidR="00357E1E" w:rsidRPr="00357E1E" w:rsidRDefault="00357E1E" w:rsidP="00357E1E">
            <w:pPr>
              <w:spacing w:after="0"/>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29,866</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33,717</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35,245</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19,193</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21,574</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21,248</w:t>
            </w:r>
          </w:p>
        </w:tc>
        <w:tc>
          <w:tcPr>
            <w:tcW w:w="1080" w:type="dxa"/>
            <w:tcBorders>
              <w:top w:val="nil"/>
              <w:left w:val="nil"/>
              <w:bottom w:val="single" w:sz="4" w:space="0" w:color="auto"/>
              <w:right w:val="nil"/>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25,551</w:t>
            </w:r>
          </w:p>
        </w:tc>
        <w:tc>
          <w:tcPr>
            <w:tcW w:w="1080" w:type="dxa"/>
            <w:tcBorders>
              <w:top w:val="nil"/>
              <w:left w:val="nil"/>
              <w:bottom w:val="single" w:sz="4" w:space="0" w:color="auto"/>
              <w:right w:val="single" w:sz="4" w:space="0" w:color="auto"/>
            </w:tcBorders>
            <w:shd w:val="clear" w:color="auto" w:fill="auto"/>
            <w:noWrap/>
            <w:vAlign w:val="bottom"/>
            <w:hideMark/>
          </w:tcPr>
          <w:p w:rsidR="00357E1E" w:rsidRPr="00357E1E" w:rsidRDefault="00357E1E" w:rsidP="00357E1E">
            <w:pPr>
              <w:spacing w:after="0"/>
              <w:jc w:val="right"/>
              <w:rPr>
                <w:rFonts w:ascii="Arial" w:eastAsia="Times New Roman" w:hAnsi="Arial" w:cs="Arial"/>
                <w:b/>
                <w:bCs/>
                <w:sz w:val="16"/>
                <w:szCs w:val="16"/>
                <w:lang w:eastAsia="en-AU"/>
              </w:rPr>
            </w:pPr>
            <w:r w:rsidRPr="00357E1E">
              <w:rPr>
                <w:rFonts w:ascii="Arial" w:eastAsia="Times New Roman" w:hAnsi="Arial" w:cs="Arial"/>
                <w:b/>
                <w:bCs/>
                <w:sz w:val="16"/>
                <w:szCs w:val="16"/>
                <w:lang w:eastAsia="en-AU"/>
              </w:rPr>
              <w:t>14,946</w:t>
            </w:r>
          </w:p>
        </w:tc>
      </w:tr>
    </w:tbl>
    <w:p w:rsidR="00B30E11" w:rsidRPr="007963C9" w:rsidRDefault="00B30E11" w:rsidP="005A0894"/>
    <w:p w:rsidR="00A5011B" w:rsidRPr="00BA1A98" w:rsidRDefault="00A5011B" w:rsidP="005A0894">
      <w:r w:rsidRPr="00372C3F">
        <w:t>During 201</w:t>
      </w:r>
      <w:r w:rsidR="00721D68">
        <w:t>9</w:t>
      </w:r>
      <w:r w:rsidRPr="00372C3F">
        <w:t xml:space="preserve">, the total supply of </w:t>
      </w:r>
      <w:r w:rsidR="00A57A80" w:rsidRPr="00372C3F">
        <w:t xml:space="preserve">wine </w:t>
      </w:r>
      <w:r w:rsidR="00721D68">
        <w:t>de</w:t>
      </w:r>
      <w:r w:rsidR="000A06E8" w:rsidRPr="00372C3F">
        <w:t xml:space="preserve">creased by </w:t>
      </w:r>
      <w:r w:rsidR="00721D68">
        <w:t>42</w:t>
      </w:r>
      <w:r w:rsidR="000A06E8" w:rsidRPr="00372C3F">
        <w:t xml:space="preserve">%. Cask wine </w:t>
      </w:r>
      <w:r w:rsidR="00721D68">
        <w:t>de</w:t>
      </w:r>
      <w:r w:rsidR="000A06E8" w:rsidRPr="00372C3F">
        <w:t xml:space="preserve">creased by </w:t>
      </w:r>
      <w:r w:rsidR="00721D68">
        <w:t>86</w:t>
      </w:r>
      <w:r w:rsidR="000A06E8" w:rsidRPr="00372C3F">
        <w:t>%</w:t>
      </w:r>
      <w:r w:rsidR="00721D68">
        <w:t>,</w:t>
      </w:r>
      <w:r w:rsidR="0078364C">
        <w:t xml:space="preserve"> </w:t>
      </w:r>
      <w:r w:rsidR="00695BC2" w:rsidRPr="00BA1A98">
        <w:t xml:space="preserve">bottled </w:t>
      </w:r>
      <w:r w:rsidR="000A06E8" w:rsidRPr="00BA1A98">
        <w:t xml:space="preserve">wine </w:t>
      </w:r>
      <w:r w:rsidR="00721D68">
        <w:t>de</w:t>
      </w:r>
      <w:r w:rsidR="000A06E8" w:rsidRPr="00BA1A98">
        <w:t xml:space="preserve">creased by </w:t>
      </w:r>
      <w:r w:rsidR="00721D68">
        <w:t>23</w:t>
      </w:r>
      <w:r w:rsidR="000A06E8" w:rsidRPr="00BA1A98">
        <w:t>%</w:t>
      </w:r>
      <w:r w:rsidR="00A57A80" w:rsidRPr="00BA1A98">
        <w:t xml:space="preserve"> </w:t>
      </w:r>
      <w:r w:rsidR="00721D68">
        <w:t xml:space="preserve">and </w:t>
      </w:r>
      <w:r w:rsidR="00A57A80" w:rsidRPr="00BA1A98">
        <w:t xml:space="preserve">fortified wine </w:t>
      </w:r>
      <w:r w:rsidR="00721D68">
        <w:t>de</w:t>
      </w:r>
      <w:r w:rsidR="00A57A80" w:rsidRPr="00BA1A98">
        <w:t xml:space="preserve">creased by </w:t>
      </w:r>
      <w:r w:rsidR="00721D68">
        <w:t>17</w:t>
      </w:r>
      <w:r w:rsidR="00A57A80" w:rsidRPr="00BA1A98">
        <w:t>%</w:t>
      </w:r>
      <w:r w:rsidR="000A06E8" w:rsidRPr="00BA1A98">
        <w:t>.</w:t>
      </w:r>
    </w:p>
    <w:p w:rsidR="000A06E8" w:rsidRDefault="000A06E8" w:rsidP="005A0894">
      <w:r>
        <w:t>Between 20</w:t>
      </w:r>
      <w:r w:rsidR="00A57A80">
        <w:t>1</w:t>
      </w:r>
      <w:r w:rsidR="00721D68">
        <w:t>2</w:t>
      </w:r>
      <w:r>
        <w:t xml:space="preserve"> and 201</w:t>
      </w:r>
      <w:r w:rsidR="00721D68">
        <w:t>9</w:t>
      </w:r>
      <w:r>
        <w:t xml:space="preserve">, the total supply of wine decreased by </w:t>
      </w:r>
      <w:r w:rsidR="00721D68">
        <w:t>50</w:t>
      </w:r>
      <w:r>
        <w:t xml:space="preserve">%. </w:t>
      </w:r>
      <w:r w:rsidR="00E27C90">
        <w:t>C</w:t>
      </w:r>
      <w:r w:rsidR="00A25CF0">
        <w:t>ask wine</w:t>
      </w:r>
      <w:r w:rsidR="00E27C90">
        <w:t xml:space="preserve"> decreased by </w:t>
      </w:r>
      <w:r w:rsidR="00721D68">
        <w:t>92</w:t>
      </w:r>
      <w:r w:rsidR="00E27C90">
        <w:t>%</w:t>
      </w:r>
      <w:r w:rsidR="00721D68">
        <w:t>, fortified wine decreased 67%</w:t>
      </w:r>
      <w:r w:rsidR="00E27C90">
        <w:t xml:space="preserve"> </w:t>
      </w:r>
      <w:r w:rsidR="00A25CF0">
        <w:t xml:space="preserve">bottled </w:t>
      </w:r>
      <w:r w:rsidR="00493AAB">
        <w:t xml:space="preserve">wine </w:t>
      </w:r>
      <w:r w:rsidR="00721D68">
        <w:t>de</w:t>
      </w:r>
      <w:r w:rsidR="006713B8">
        <w:t xml:space="preserve">creased by </w:t>
      </w:r>
      <w:r w:rsidR="00721D68">
        <w:t>12</w:t>
      </w:r>
      <w:r w:rsidR="00324E7A">
        <w:t xml:space="preserve">% </w:t>
      </w:r>
      <w:r w:rsidR="006713B8">
        <w:t>over the period</w:t>
      </w:r>
      <w:r w:rsidR="00A25CF0">
        <w:t>.</w:t>
      </w:r>
    </w:p>
    <w:p w:rsidR="00A8567C" w:rsidRDefault="00A8567C" w:rsidP="00A8567C">
      <w:pPr>
        <w:pStyle w:val="Caption"/>
        <w:keepNext/>
      </w:pPr>
      <w:bookmarkStart w:id="89" w:name="_Ref466965655"/>
      <w:bookmarkStart w:id="90" w:name="_Toc466975789"/>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20</w:t>
      </w:r>
      <w:r w:rsidR="0006666C">
        <w:rPr>
          <w:noProof/>
        </w:rPr>
        <w:fldChar w:fldCharType="end"/>
      </w:r>
      <w:bookmarkEnd w:id="89"/>
      <w:r w:rsidRPr="0011385C">
        <w:t>: Wholesale PAC Supply Wine - Katherine</w:t>
      </w:r>
      <w:bookmarkEnd w:id="90"/>
    </w:p>
    <w:p w:rsidR="0037436C" w:rsidRDefault="00357E1E" w:rsidP="002B1B6B">
      <w:r w:rsidRPr="00357E1E">
        <w:rPr>
          <w:noProof/>
          <w:lang w:eastAsia="en-AU"/>
        </w:rPr>
        <w:drawing>
          <wp:inline distT="0" distB="0" distL="0" distR="0">
            <wp:extent cx="6120130" cy="4030209"/>
            <wp:effectExtent l="0" t="0" r="0" b="0"/>
            <wp:docPr id="24" name="Picture 24" descr="Figure 20 Wholesale PAC Supply Wine – Katherine; showing figures for 2012 to 2019.&#10;See above table for detailed description." title="Figure 20 Wholesale PAC Supply Wine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641F46" w:rsidRDefault="00245FD4" w:rsidP="00641F46">
      <w:r w:rsidRPr="00BA5DBD">
        <w:lastRenderedPageBreak/>
        <w:fldChar w:fldCharType="begin"/>
      </w:r>
      <w:r w:rsidRPr="00BA5DBD">
        <w:instrText xml:space="preserve"> REF _Ref466965705 \h </w:instrText>
      </w:r>
      <w:r w:rsidR="0071745A" w:rsidRPr="00BA5DBD">
        <w:instrText xml:space="preserve"> \* MERGEFORMAT </w:instrText>
      </w:r>
      <w:r w:rsidRPr="00BA5DBD">
        <w:fldChar w:fldCharType="separate"/>
      </w:r>
      <w:r w:rsidR="00E922C3" w:rsidRPr="00BA5DBD">
        <w:t xml:space="preserve">Table </w:t>
      </w:r>
      <w:r w:rsidR="00E922C3" w:rsidRPr="00BA5DBD">
        <w:rPr>
          <w:noProof/>
        </w:rPr>
        <w:t>21</w:t>
      </w:r>
      <w:r w:rsidRPr="00BA5DBD">
        <w:fldChar w:fldCharType="end"/>
      </w:r>
      <w:r w:rsidR="00641F46" w:rsidRPr="00BA5DBD">
        <w:t xml:space="preserve"> and </w:t>
      </w:r>
      <w:r w:rsidR="00A21A30" w:rsidRPr="00BA5DBD">
        <w:fldChar w:fldCharType="begin"/>
      </w:r>
      <w:r w:rsidR="00A21A30" w:rsidRPr="00BA5DBD">
        <w:instrText xml:space="preserve"> REF _Ref466965751 \h </w:instrText>
      </w:r>
      <w:r w:rsidR="0071745A" w:rsidRPr="00BA5DBD">
        <w:instrText xml:space="preserve"> \* MERGEFORMAT </w:instrText>
      </w:r>
      <w:r w:rsidR="00A21A30" w:rsidRPr="00BA5DBD">
        <w:fldChar w:fldCharType="separate"/>
      </w:r>
      <w:r w:rsidR="00E922C3" w:rsidRPr="00BA5DBD">
        <w:t xml:space="preserve">Figure </w:t>
      </w:r>
      <w:r w:rsidR="00E922C3" w:rsidRPr="00BA5DBD">
        <w:rPr>
          <w:noProof/>
        </w:rPr>
        <w:t>21</w:t>
      </w:r>
      <w:r w:rsidR="00A21A30" w:rsidRPr="00BA5DBD">
        <w:fldChar w:fldCharType="end"/>
      </w:r>
      <w:r w:rsidR="00CB15F5" w:rsidRPr="00BA5DBD">
        <w:t xml:space="preserve"> </w:t>
      </w:r>
      <w:r w:rsidR="00641F46" w:rsidRPr="00BA5DBD">
        <w:t xml:space="preserve">show the wholesale PAC supply of </w:t>
      </w:r>
      <w:r w:rsidR="00CA1B1F" w:rsidRPr="00BA5DBD">
        <w:t xml:space="preserve">spirits </w:t>
      </w:r>
      <w:r w:rsidR="00F44665" w:rsidRPr="00BA5DBD">
        <w:t>in Katherine for the years 20</w:t>
      </w:r>
      <w:r w:rsidR="006713B8" w:rsidRPr="00BA5DBD">
        <w:t>1</w:t>
      </w:r>
      <w:r w:rsidR="00BA5DBD">
        <w:t>2</w:t>
      </w:r>
      <w:r w:rsidR="00641F46" w:rsidRPr="00BA5DBD">
        <w:t xml:space="preserve"> to </w:t>
      </w:r>
      <w:r w:rsidR="00641F46">
        <w:t>201</w:t>
      </w:r>
      <w:r w:rsidR="00BA5DBD">
        <w:t>9</w:t>
      </w:r>
      <w:r w:rsidR="00641F46">
        <w:t>.</w:t>
      </w:r>
    </w:p>
    <w:p w:rsidR="00A45F67" w:rsidRDefault="00A45F67" w:rsidP="00A45F67">
      <w:pPr>
        <w:pStyle w:val="Caption"/>
        <w:keepNext/>
      </w:pPr>
      <w:bookmarkStart w:id="91" w:name="_Ref466965705"/>
      <w:bookmarkStart w:id="92" w:name="_Toc466976947"/>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21</w:t>
      </w:r>
      <w:r w:rsidR="0006666C">
        <w:rPr>
          <w:noProof/>
        </w:rPr>
        <w:fldChar w:fldCharType="end"/>
      </w:r>
      <w:bookmarkEnd w:id="91"/>
      <w:r>
        <w:t>: Wholesale PAC Supply Spirits - Katherine</w:t>
      </w:r>
      <w:bookmarkEnd w:id="92"/>
    </w:p>
    <w:tbl>
      <w:tblPr>
        <w:tblW w:w="10240" w:type="dxa"/>
        <w:tblInd w:w="113" w:type="dxa"/>
        <w:tblLook w:val="04A0" w:firstRow="1" w:lastRow="0" w:firstColumn="1" w:lastColumn="0" w:noHBand="0" w:noVBand="1"/>
        <w:tblCaption w:val="Table 21 Wholesale PAC Supply Spirits - Katherine"/>
        <w:tblDescription w:val="Table 21 Wholesale PAC Supply Spirits - Katherine; showing figures for 2012 to 2019"/>
      </w:tblPr>
      <w:tblGrid>
        <w:gridCol w:w="1700"/>
        <w:gridCol w:w="980"/>
        <w:gridCol w:w="1080"/>
        <w:gridCol w:w="1080"/>
        <w:gridCol w:w="1080"/>
        <w:gridCol w:w="1080"/>
        <w:gridCol w:w="1080"/>
        <w:gridCol w:w="1080"/>
        <w:gridCol w:w="1080"/>
      </w:tblGrid>
      <w:tr w:rsidR="00475A73" w:rsidRPr="00475A73" w:rsidTr="00475A73">
        <w:trPr>
          <w:trHeight w:val="258"/>
        </w:trPr>
        <w:tc>
          <w:tcPr>
            <w:tcW w:w="1700" w:type="dxa"/>
            <w:tcBorders>
              <w:top w:val="single" w:sz="4" w:space="0" w:color="auto"/>
              <w:left w:val="single" w:sz="4" w:space="0" w:color="auto"/>
              <w:bottom w:val="single" w:sz="4" w:space="0" w:color="auto"/>
              <w:right w:val="nil"/>
            </w:tcBorders>
            <w:shd w:val="clear" w:color="auto" w:fill="auto"/>
            <w:noWrap/>
            <w:vAlign w:val="bottom"/>
            <w:hideMark/>
          </w:tcPr>
          <w:p w:rsidR="00475A73" w:rsidRPr="00475A73" w:rsidRDefault="00475A73" w:rsidP="00475A73">
            <w:pPr>
              <w:spacing w:after="0"/>
              <w:rPr>
                <w:rFonts w:ascii="Arial" w:eastAsia="Times New Roman" w:hAnsi="Arial" w:cs="Arial"/>
                <w:sz w:val="20"/>
                <w:szCs w:val="20"/>
                <w:lang w:eastAsia="en-AU"/>
              </w:rPr>
            </w:pPr>
            <w:r w:rsidRPr="00475A73">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2019</w:t>
            </w:r>
          </w:p>
        </w:tc>
      </w:tr>
      <w:tr w:rsidR="00475A73" w:rsidRPr="00475A73" w:rsidTr="00475A73">
        <w:trPr>
          <w:trHeight w:val="258"/>
        </w:trPr>
        <w:tc>
          <w:tcPr>
            <w:tcW w:w="1700" w:type="dxa"/>
            <w:tcBorders>
              <w:top w:val="nil"/>
              <w:left w:val="single" w:sz="4" w:space="0" w:color="auto"/>
              <w:bottom w:val="nil"/>
              <w:right w:val="nil"/>
            </w:tcBorders>
            <w:shd w:val="clear" w:color="auto" w:fill="auto"/>
            <w:noWrap/>
            <w:vAlign w:val="bottom"/>
            <w:hideMark/>
          </w:tcPr>
          <w:p w:rsidR="00475A73" w:rsidRPr="00475A73" w:rsidRDefault="00475A73" w:rsidP="00475A73">
            <w:pPr>
              <w:spacing w:after="0"/>
              <w:rPr>
                <w:rFonts w:ascii="Arial" w:eastAsia="Times New Roman" w:hAnsi="Arial" w:cs="Arial"/>
                <w:sz w:val="16"/>
                <w:szCs w:val="16"/>
                <w:lang w:eastAsia="en-AU"/>
              </w:rPr>
            </w:pPr>
            <w:r w:rsidRPr="00475A73">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37,235</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37,279</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35,640</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31,480</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32,914</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30,759</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36,107</w:t>
            </w:r>
          </w:p>
        </w:tc>
        <w:tc>
          <w:tcPr>
            <w:tcW w:w="1080" w:type="dxa"/>
            <w:tcBorders>
              <w:top w:val="nil"/>
              <w:left w:val="nil"/>
              <w:bottom w:val="nil"/>
              <w:right w:val="single" w:sz="4" w:space="0" w:color="auto"/>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35,027</w:t>
            </w:r>
          </w:p>
        </w:tc>
      </w:tr>
      <w:tr w:rsidR="00475A73" w:rsidRPr="00475A73" w:rsidTr="00475A73">
        <w:trPr>
          <w:trHeight w:val="258"/>
        </w:trPr>
        <w:tc>
          <w:tcPr>
            <w:tcW w:w="1700" w:type="dxa"/>
            <w:tcBorders>
              <w:top w:val="nil"/>
              <w:left w:val="single" w:sz="4" w:space="0" w:color="auto"/>
              <w:bottom w:val="nil"/>
              <w:right w:val="nil"/>
            </w:tcBorders>
            <w:shd w:val="clear" w:color="auto" w:fill="auto"/>
            <w:noWrap/>
            <w:vAlign w:val="bottom"/>
            <w:hideMark/>
          </w:tcPr>
          <w:p w:rsidR="00475A73" w:rsidRPr="00475A73" w:rsidRDefault="00475A73" w:rsidP="00475A73">
            <w:pPr>
              <w:spacing w:after="0"/>
              <w:rPr>
                <w:rFonts w:ascii="Arial" w:eastAsia="Times New Roman" w:hAnsi="Arial" w:cs="Arial"/>
                <w:sz w:val="16"/>
                <w:szCs w:val="16"/>
                <w:lang w:eastAsia="en-AU"/>
              </w:rPr>
            </w:pPr>
            <w:r w:rsidRPr="00475A73">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18,333</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14,797</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13,648</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12,012</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12,951</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13,524</w:t>
            </w:r>
          </w:p>
        </w:tc>
        <w:tc>
          <w:tcPr>
            <w:tcW w:w="1080" w:type="dxa"/>
            <w:tcBorders>
              <w:top w:val="nil"/>
              <w:left w:val="nil"/>
              <w:bottom w:val="nil"/>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14,772</w:t>
            </w:r>
          </w:p>
        </w:tc>
        <w:tc>
          <w:tcPr>
            <w:tcW w:w="1080" w:type="dxa"/>
            <w:tcBorders>
              <w:top w:val="nil"/>
              <w:left w:val="nil"/>
              <w:bottom w:val="nil"/>
              <w:right w:val="single" w:sz="4" w:space="0" w:color="auto"/>
            </w:tcBorders>
            <w:shd w:val="clear" w:color="auto" w:fill="auto"/>
            <w:noWrap/>
            <w:vAlign w:val="bottom"/>
            <w:hideMark/>
          </w:tcPr>
          <w:p w:rsidR="00475A73" w:rsidRPr="00475A73" w:rsidRDefault="00475A73" w:rsidP="00475A73">
            <w:pPr>
              <w:spacing w:after="0"/>
              <w:jc w:val="right"/>
              <w:rPr>
                <w:rFonts w:ascii="Arial" w:eastAsia="Times New Roman" w:hAnsi="Arial" w:cs="Arial"/>
                <w:sz w:val="16"/>
                <w:szCs w:val="16"/>
                <w:lang w:eastAsia="en-AU"/>
              </w:rPr>
            </w:pPr>
            <w:r w:rsidRPr="00475A73">
              <w:rPr>
                <w:rFonts w:ascii="Arial" w:eastAsia="Times New Roman" w:hAnsi="Arial" w:cs="Arial"/>
                <w:sz w:val="16"/>
                <w:szCs w:val="16"/>
                <w:lang w:eastAsia="en-AU"/>
              </w:rPr>
              <w:t>13,658</w:t>
            </w:r>
          </w:p>
        </w:tc>
      </w:tr>
      <w:tr w:rsidR="00475A73" w:rsidRPr="00475A73" w:rsidTr="00475A73">
        <w:trPr>
          <w:trHeight w:val="258"/>
        </w:trPr>
        <w:tc>
          <w:tcPr>
            <w:tcW w:w="1700" w:type="dxa"/>
            <w:tcBorders>
              <w:top w:val="nil"/>
              <w:left w:val="single" w:sz="4" w:space="0" w:color="auto"/>
              <w:bottom w:val="single" w:sz="4" w:space="0" w:color="auto"/>
              <w:right w:val="nil"/>
            </w:tcBorders>
            <w:shd w:val="clear" w:color="auto" w:fill="auto"/>
            <w:noWrap/>
            <w:vAlign w:val="bottom"/>
            <w:hideMark/>
          </w:tcPr>
          <w:p w:rsidR="00475A73" w:rsidRPr="00475A73" w:rsidRDefault="00475A73" w:rsidP="00475A73">
            <w:pPr>
              <w:spacing w:after="0"/>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55,568</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52,076</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49,288</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43,491</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45,865</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44,282</w:t>
            </w:r>
          </w:p>
        </w:tc>
        <w:tc>
          <w:tcPr>
            <w:tcW w:w="1080" w:type="dxa"/>
            <w:tcBorders>
              <w:top w:val="nil"/>
              <w:left w:val="nil"/>
              <w:bottom w:val="single" w:sz="4" w:space="0" w:color="auto"/>
              <w:right w:val="nil"/>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50,879</w:t>
            </w:r>
          </w:p>
        </w:tc>
        <w:tc>
          <w:tcPr>
            <w:tcW w:w="1080" w:type="dxa"/>
            <w:tcBorders>
              <w:top w:val="nil"/>
              <w:left w:val="nil"/>
              <w:bottom w:val="single" w:sz="4" w:space="0" w:color="auto"/>
              <w:right w:val="single" w:sz="4" w:space="0" w:color="auto"/>
            </w:tcBorders>
            <w:shd w:val="clear" w:color="auto" w:fill="auto"/>
            <w:noWrap/>
            <w:vAlign w:val="bottom"/>
            <w:hideMark/>
          </w:tcPr>
          <w:p w:rsidR="00475A73" w:rsidRPr="00475A73" w:rsidRDefault="00475A73" w:rsidP="00475A73">
            <w:pPr>
              <w:spacing w:after="0"/>
              <w:jc w:val="right"/>
              <w:rPr>
                <w:rFonts w:ascii="Arial" w:eastAsia="Times New Roman" w:hAnsi="Arial" w:cs="Arial"/>
                <w:b/>
                <w:bCs/>
                <w:sz w:val="16"/>
                <w:szCs w:val="16"/>
                <w:lang w:eastAsia="en-AU"/>
              </w:rPr>
            </w:pPr>
            <w:r w:rsidRPr="00475A73">
              <w:rPr>
                <w:rFonts w:ascii="Arial" w:eastAsia="Times New Roman" w:hAnsi="Arial" w:cs="Arial"/>
                <w:b/>
                <w:bCs/>
                <w:sz w:val="16"/>
                <w:szCs w:val="16"/>
                <w:lang w:eastAsia="en-AU"/>
              </w:rPr>
              <w:t>48,685</w:t>
            </w:r>
          </w:p>
        </w:tc>
      </w:tr>
    </w:tbl>
    <w:p w:rsidR="00CA1B1F" w:rsidRDefault="00CA1B1F" w:rsidP="00641F46"/>
    <w:p w:rsidR="0052386A" w:rsidRDefault="00507255" w:rsidP="004153EA">
      <w:r>
        <w:t>During 201</w:t>
      </w:r>
      <w:r w:rsidR="000248C4">
        <w:t>9</w:t>
      </w:r>
      <w:r>
        <w:t xml:space="preserve">, the total </w:t>
      </w:r>
      <w:r w:rsidR="009D4D0E">
        <w:t xml:space="preserve">supply of spirits </w:t>
      </w:r>
      <w:r w:rsidR="000248C4">
        <w:t>de</w:t>
      </w:r>
      <w:r w:rsidR="009D4D0E">
        <w:t xml:space="preserve">creased by </w:t>
      </w:r>
      <w:r w:rsidR="000248C4">
        <w:t>4</w:t>
      </w:r>
      <w:r w:rsidR="009D4D0E">
        <w:t xml:space="preserve">%. </w:t>
      </w:r>
      <w:r w:rsidR="000248C4">
        <w:t>Pre-mixed</w:t>
      </w:r>
      <w:r w:rsidR="00493AAB">
        <w:t xml:space="preserve"> spirits </w:t>
      </w:r>
      <w:r w:rsidR="00AB3CA8">
        <w:t>de</w:t>
      </w:r>
      <w:r w:rsidR="00493AAB">
        <w:t xml:space="preserve">creased by </w:t>
      </w:r>
      <w:r w:rsidR="000248C4">
        <w:t>8</w:t>
      </w:r>
      <w:r w:rsidR="00493AAB">
        <w:t xml:space="preserve">% </w:t>
      </w:r>
      <w:r w:rsidR="00FF4C53">
        <w:t xml:space="preserve">and </w:t>
      </w:r>
      <w:r w:rsidR="000248C4">
        <w:t xml:space="preserve">standard </w:t>
      </w:r>
      <w:r w:rsidR="009D4D0E">
        <w:t xml:space="preserve">spirits </w:t>
      </w:r>
      <w:r w:rsidR="00AB3CA8">
        <w:t>de</w:t>
      </w:r>
      <w:r w:rsidR="009D4D0E">
        <w:t xml:space="preserve">creased by </w:t>
      </w:r>
      <w:r w:rsidR="000248C4">
        <w:t>3</w:t>
      </w:r>
      <w:r w:rsidR="00B04093">
        <w:t>%</w:t>
      </w:r>
      <w:r w:rsidR="009D4D0E">
        <w:t>.</w:t>
      </w:r>
    </w:p>
    <w:p w:rsidR="00E95F29" w:rsidRDefault="00E95F29" w:rsidP="004153EA">
      <w:r>
        <w:t>Between 20</w:t>
      </w:r>
      <w:r w:rsidR="00E07C99">
        <w:t>1</w:t>
      </w:r>
      <w:r w:rsidR="00910046">
        <w:t>2</w:t>
      </w:r>
      <w:r>
        <w:t xml:space="preserve"> and 201</w:t>
      </w:r>
      <w:r w:rsidR="00910046">
        <w:t>9</w:t>
      </w:r>
      <w:r>
        <w:t xml:space="preserve">, the </w:t>
      </w:r>
      <w:r w:rsidR="00AC21E7">
        <w:t xml:space="preserve">total supply of </w:t>
      </w:r>
      <w:r w:rsidR="0064177A">
        <w:t xml:space="preserve">spirits </w:t>
      </w:r>
      <w:r w:rsidR="00C53391">
        <w:t>de</w:t>
      </w:r>
      <w:r w:rsidR="0064177A">
        <w:t xml:space="preserve">creased by </w:t>
      </w:r>
      <w:r w:rsidR="00C53391">
        <w:t>12</w:t>
      </w:r>
      <w:r w:rsidR="0064177A">
        <w:t>%.</w:t>
      </w:r>
      <w:r w:rsidR="00293457">
        <w:t xml:space="preserve"> </w:t>
      </w:r>
      <w:r w:rsidR="00AB3CA8">
        <w:t>Pre-mixed</w:t>
      </w:r>
      <w:r w:rsidR="004F5579">
        <w:t xml:space="preserve"> spirits </w:t>
      </w:r>
      <w:r w:rsidR="00AB3CA8">
        <w:t>de</w:t>
      </w:r>
      <w:r w:rsidR="004F5579">
        <w:t xml:space="preserve">creased by </w:t>
      </w:r>
      <w:r w:rsidR="00AB3CA8">
        <w:t>25</w:t>
      </w:r>
      <w:r w:rsidR="004F5579">
        <w:t xml:space="preserve">% </w:t>
      </w:r>
      <w:r w:rsidR="00AB3CA8">
        <w:t>and</w:t>
      </w:r>
      <w:r w:rsidR="004F5579">
        <w:t xml:space="preserve"> </w:t>
      </w:r>
      <w:r w:rsidR="00AB3CA8">
        <w:t xml:space="preserve">standard </w:t>
      </w:r>
      <w:r w:rsidR="00794237">
        <w:t xml:space="preserve">spirits </w:t>
      </w:r>
      <w:r w:rsidR="00CA38B7">
        <w:t>de</w:t>
      </w:r>
      <w:r w:rsidR="00794237">
        <w:t xml:space="preserve">creased by </w:t>
      </w:r>
      <w:r w:rsidR="00AB3CA8">
        <w:t>6</w:t>
      </w:r>
      <w:r w:rsidR="00794237">
        <w:t>%</w:t>
      </w:r>
      <w:r w:rsidR="00AB3CA8">
        <w:t xml:space="preserve"> over the period</w:t>
      </w:r>
      <w:r w:rsidR="00293457">
        <w:t>.</w:t>
      </w:r>
    </w:p>
    <w:p w:rsidR="00B03935" w:rsidRDefault="00B03935" w:rsidP="00B03935">
      <w:pPr>
        <w:pStyle w:val="Caption"/>
        <w:keepNext/>
      </w:pPr>
      <w:bookmarkStart w:id="93" w:name="_Ref466965751"/>
      <w:bookmarkStart w:id="94" w:name="_Toc466975790"/>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21</w:t>
      </w:r>
      <w:r w:rsidR="0006666C">
        <w:rPr>
          <w:noProof/>
        </w:rPr>
        <w:fldChar w:fldCharType="end"/>
      </w:r>
      <w:bookmarkEnd w:id="93"/>
      <w:r w:rsidRPr="003B2CFB">
        <w:t xml:space="preserve">: Wholesale PAC Supply </w:t>
      </w:r>
      <w:r w:rsidR="00F03D56">
        <w:t>Spirits</w:t>
      </w:r>
      <w:r w:rsidRPr="003B2CFB">
        <w:t xml:space="preserve"> - Katherine</w:t>
      </w:r>
      <w:bookmarkEnd w:id="94"/>
    </w:p>
    <w:p w:rsidR="0037436C" w:rsidRDefault="00475A73" w:rsidP="004D3A54">
      <w:r w:rsidRPr="00475A73">
        <w:rPr>
          <w:noProof/>
          <w:lang w:eastAsia="en-AU"/>
        </w:rPr>
        <w:drawing>
          <wp:inline distT="0" distB="0" distL="0" distR="0">
            <wp:extent cx="6120130" cy="4030209"/>
            <wp:effectExtent l="0" t="0" r="0" b="0"/>
            <wp:docPr id="25" name="Picture 25" descr="Figure 21 Wholesale PAC Supply Spirits – Katherine; showing figures for 2012 to 2019.&#10;See above table for detailed description." title="Figure 21 Wholesale PAC Supply Spirits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997877" w:rsidRDefault="00DB7BB6" w:rsidP="00997877">
      <w:r w:rsidRPr="009F4031">
        <w:lastRenderedPageBreak/>
        <w:fldChar w:fldCharType="begin"/>
      </w:r>
      <w:r w:rsidRPr="009F4031">
        <w:instrText xml:space="preserve"> REF _Ref466965789 \h </w:instrText>
      </w:r>
      <w:r w:rsidR="001A4729" w:rsidRPr="009F4031">
        <w:instrText xml:space="preserve"> \* MERGEFORMAT </w:instrText>
      </w:r>
      <w:r w:rsidRPr="009F4031">
        <w:fldChar w:fldCharType="separate"/>
      </w:r>
      <w:r w:rsidR="00E922C3" w:rsidRPr="009F4031">
        <w:t xml:space="preserve">Table </w:t>
      </w:r>
      <w:r w:rsidR="00E922C3" w:rsidRPr="009F4031">
        <w:rPr>
          <w:noProof/>
        </w:rPr>
        <w:t>22</w:t>
      </w:r>
      <w:r w:rsidRPr="009F4031">
        <w:fldChar w:fldCharType="end"/>
      </w:r>
      <w:r w:rsidR="00997877" w:rsidRPr="009F4031">
        <w:t xml:space="preserve"> and </w:t>
      </w:r>
      <w:r w:rsidR="00643934" w:rsidRPr="009F4031">
        <w:fldChar w:fldCharType="begin"/>
      </w:r>
      <w:r w:rsidR="00643934" w:rsidRPr="009F4031">
        <w:instrText xml:space="preserve"> REF _Ref466965831 \h </w:instrText>
      </w:r>
      <w:r w:rsidR="001A4729" w:rsidRPr="009F4031">
        <w:instrText xml:space="preserve"> \* MERGEFORMAT </w:instrText>
      </w:r>
      <w:r w:rsidR="00643934" w:rsidRPr="009F4031">
        <w:fldChar w:fldCharType="separate"/>
      </w:r>
      <w:r w:rsidR="00E922C3" w:rsidRPr="009F4031">
        <w:t xml:space="preserve">Figure </w:t>
      </w:r>
      <w:r w:rsidR="00E922C3" w:rsidRPr="009F4031">
        <w:rPr>
          <w:noProof/>
        </w:rPr>
        <w:t>22</w:t>
      </w:r>
      <w:r w:rsidR="00643934" w:rsidRPr="009F4031">
        <w:fldChar w:fldCharType="end"/>
      </w:r>
      <w:r w:rsidR="00997877" w:rsidRPr="009F4031">
        <w:t xml:space="preserve"> sh</w:t>
      </w:r>
      <w:r w:rsidR="00997877">
        <w:t xml:space="preserve">ow the wholesale PAC supply of </w:t>
      </w:r>
      <w:r w:rsidR="00A87439">
        <w:t xml:space="preserve">beer </w:t>
      </w:r>
      <w:r w:rsidR="00997877">
        <w:t>in Katherine for the years 20</w:t>
      </w:r>
      <w:r w:rsidR="00113E14">
        <w:t>1</w:t>
      </w:r>
      <w:r w:rsidR="00470C17">
        <w:t>2</w:t>
      </w:r>
      <w:r w:rsidR="00997877">
        <w:t xml:space="preserve"> to 201</w:t>
      </w:r>
      <w:r w:rsidR="00470C17">
        <w:t>9</w:t>
      </w:r>
      <w:r w:rsidR="00997877">
        <w:t>.</w:t>
      </w:r>
    </w:p>
    <w:p w:rsidR="00DB7BB6" w:rsidRDefault="00DB7BB6" w:rsidP="00DB7BB6">
      <w:pPr>
        <w:pStyle w:val="Caption"/>
        <w:keepNext/>
      </w:pPr>
      <w:bookmarkStart w:id="95" w:name="_Ref466965789"/>
      <w:bookmarkStart w:id="96" w:name="_Toc466976948"/>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22</w:t>
      </w:r>
      <w:r w:rsidR="0006666C">
        <w:rPr>
          <w:noProof/>
        </w:rPr>
        <w:fldChar w:fldCharType="end"/>
      </w:r>
      <w:bookmarkEnd w:id="95"/>
      <w:r>
        <w:t>: Wholesale PAC Supply Beer - Katherine</w:t>
      </w:r>
      <w:bookmarkEnd w:id="96"/>
    </w:p>
    <w:tbl>
      <w:tblPr>
        <w:tblW w:w="9960" w:type="dxa"/>
        <w:tblInd w:w="113" w:type="dxa"/>
        <w:tblLook w:val="04A0" w:firstRow="1" w:lastRow="0" w:firstColumn="1" w:lastColumn="0" w:noHBand="0" w:noVBand="1"/>
        <w:tblCaption w:val="Table 22 Wholesale PAC Supply Beer - Katherine"/>
        <w:tblDescription w:val="Table 22 Wholesale PAC Supply Beer - Katherine; showing figures for 2012 to 2019"/>
      </w:tblPr>
      <w:tblGrid>
        <w:gridCol w:w="1420"/>
        <w:gridCol w:w="980"/>
        <w:gridCol w:w="1080"/>
        <w:gridCol w:w="1080"/>
        <w:gridCol w:w="1080"/>
        <w:gridCol w:w="1080"/>
        <w:gridCol w:w="1080"/>
        <w:gridCol w:w="1080"/>
        <w:gridCol w:w="1080"/>
      </w:tblGrid>
      <w:tr w:rsidR="00470C17" w:rsidRPr="00470C17" w:rsidTr="00470C17">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470C17" w:rsidRPr="00470C17" w:rsidRDefault="00470C17" w:rsidP="00470C17">
            <w:pPr>
              <w:spacing w:after="0"/>
              <w:rPr>
                <w:rFonts w:ascii="Arial" w:eastAsia="Times New Roman" w:hAnsi="Arial" w:cs="Arial"/>
                <w:sz w:val="20"/>
                <w:szCs w:val="20"/>
                <w:lang w:eastAsia="en-AU"/>
              </w:rPr>
            </w:pPr>
            <w:r w:rsidRPr="00470C17">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2019</w:t>
            </w:r>
          </w:p>
        </w:tc>
      </w:tr>
      <w:tr w:rsidR="00470C17" w:rsidRPr="00470C17" w:rsidTr="00470C17">
        <w:trPr>
          <w:trHeight w:val="258"/>
        </w:trPr>
        <w:tc>
          <w:tcPr>
            <w:tcW w:w="1420" w:type="dxa"/>
            <w:tcBorders>
              <w:top w:val="nil"/>
              <w:left w:val="single" w:sz="4" w:space="0" w:color="auto"/>
              <w:bottom w:val="nil"/>
              <w:right w:val="nil"/>
            </w:tcBorders>
            <w:shd w:val="clear" w:color="auto" w:fill="auto"/>
            <w:noWrap/>
            <w:vAlign w:val="bottom"/>
            <w:hideMark/>
          </w:tcPr>
          <w:p w:rsidR="00470C17" w:rsidRPr="00470C17" w:rsidRDefault="00470C17" w:rsidP="00470C17">
            <w:pPr>
              <w:spacing w:after="0"/>
              <w:rPr>
                <w:rFonts w:ascii="Arial" w:eastAsia="Times New Roman" w:hAnsi="Arial" w:cs="Arial"/>
                <w:sz w:val="16"/>
                <w:szCs w:val="16"/>
                <w:lang w:eastAsia="en-AU"/>
              </w:rPr>
            </w:pPr>
            <w:r w:rsidRPr="00470C17">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67,115</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51,668</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55,138</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44,040</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43,391</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42,660</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44,479</w:t>
            </w:r>
          </w:p>
        </w:tc>
        <w:tc>
          <w:tcPr>
            <w:tcW w:w="1080" w:type="dxa"/>
            <w:tcBorders>
              <w:top w:val="nil"/>
              <w:left w:val="nil"/>
              <w:bottom w:val="nil"/>
              <w:right w:val="single" w:sz="4" w:space="0" w:color="auto"/>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46,205</w:t>
            </w:r>
          </w:p>
        </w:tc>
      </w:tr>
      <w:tr w:rsidR="00470C17" w:rsidRPr="00470C17" w:rsidTr="00470C17">
        <w:trPr>
          <w:trHeight w:val="258"/>
        </w:trPr>
        <w:tc>
          <w:tcPr>
            <w:tcW w:w="1420" w:type="dxa"/>
            <w:tcBorders>
              <w:top w:val="nil"/>
              <w:left w:val="single" w:sz="4" w:space="0" w:color="auto"/>
              <w:bottom w:val="nil"/>
              <w:right w:val="nil"/>
            </w:tcBorders>
            <w:shd w:val="clear" w:color="auto" w:fill="auto"/>
            <w:noWrap/>
            <w:vAlign w:val="bottom"/>
            <w:hideMark/>
          </w:tcPr>
          <w:p w:rsidR="00470C17" w:rsidRPr="00470C17" w:rsidRDefault="00470C17" w:rsidP="00470C17">
            <w:pPr>
              <w:spacing w:after="0"/>
              <w:rPr>
                <w:rFonts w:ascii="Arial" w:eastAsia="Times New Roman" w:hAnsi="Arial" w:cs="Arial"/>
                <w:sz w:val="16"/>
                <w:szCs w:val="16"/>
                <w:lang w:eastAsia="en-AU"/>
              </w:rPr>
            </w:pPr>
            <w:r w:rsidRPr="00470C17">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39,872</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43,206</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38,366</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40,113</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43,011</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44,258</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43,759</w:t>
            </w:r>
          </w:p>
        </w:tc>
        <w:tc>
          <w:tcPr>
            <w:tcW w:w="1080" w:type="dxa"/>
            <w:tcBorders>
              <w:top w:val="nil"/>
              <w:left w:val="nil"/>
              <w:bottom w:val="nil"/>
              <w:right w:val="single" w:sz="4" w:space="0" w:color="auto"/>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43,608</w:t>
            </w:r>
          </w:p>
        </w:tc>
      </w:tr>
      <w:tr w:rsidR="00470C17" w:rsidRPr="00470C17" w:rsidTr="00470C17">
        <w:trPr>
          <w:trHeight w:val="258"/>
        </w:trPr>
        <w:tc>
          <w:tcPr>
            <w:tcW w:w="1420" w:type="dxa"/>
            <w:tcBorders>
              <w:top w:val="nil"/>
              <w:left w:val="single" w:sz="4" w:space="0" w:color="auto"/>
              <w:bottom w:val="nil"/>
              <w:right w:val="nil"/>
            </w:tcBorders>
            <w:shd w:val="clear" w:color="auto" w:fill="auto"/>
            <w:noWrap/>
            <w:vAlign w:val="bottom"/>
            <w:hideMark/>
          </w:tcPr>
          <w:p w:rsidR="00470C17" w:rsidRPr="00470C17" w:rsidRDefault="00470C17" w:rsidP="00470C17">
            <w:pPr>
              <w:spacing w:after="0"/>
              <w:rPr>
                <w:rFonts w:ascii="Arial" w:eastAsia="Times New Roman" w:hAnsi="Arial" w:cs="Arial"/>
                <w:sz w:val="16"/>
                <w:szCs w:val="16"/>
                <w:lang w:eastAsia="en-AU"/>
              </w:rPr>
            </w:pPr>
            <w:r w:rsidRPr="00470C17">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5,608</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3,939</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3,415</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2,534</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2,109</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1,585</w:t>
            </w:r>
          </w:p>
        </w:tc>
        <w:tc>
          <w:tcPr>
            <w:tcW w:w="1080" w:type="dxa"/>
            <w:tcBorders>
              <w:top w:val="nil"/>
              <w:left w:val="nil"/>
              <w:bottom w:val="nil"/>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1,732</w:t>
            </w:r>
          </w:p>
        </w:tc>
        <w:tc>
          <w:tcPr>
            <w:tcW w:w="1080" w:type="dxa"/>
            <w:tcBorders>
              <w:top w:val="nil"/>
              <w:left w:val="nil"/>
              <w:bottom w:val="nil"/>
              <w:right w:val="single" w:sz="4" w:space="0" w:color="auto"/>
            </w:tcBorders>
            <w:shd w:val="clear" w:color="auto" w:fill="auto"/>
            <w:noWrap/>
            <w:vAlign w:val="bottom"/>
            <w:hideMark/>
          </w:tcPr>
          <w:p w:rsidR="00470C17" w:rsidRPr="00470C17" w:rsidRDefault="00470C17" w:rsidP="00470C17">
            <w:pPr>
              <w:spacing w:after="0"/>
              <w:jc w:val="right"/>
              <w:rPr>
                <w:rFonts w:ascii="Arial" w:eastAsia="Times New Roman" w:hAnsi="Arial" w:cs="Arial"/>
                <w:sz w:val="16"/>
                <w:szCs w:val="16"/>
                <w:lang w:eastAsia="en-AU"/>
              </w:rPr>
            </w:pPr>
            <w:r w:rsidRPr="00470C17">
              <w:rPr>
                <w:rFonts w:ascii="Arial" w:eastAsia="Times New Roman" w:hAnsi="Arial" w:cs="Arial"/>
                <w:sz w:val="16"/>
                <w:szCs w:val="16"/>
                <w:lang w:eastAsia="en-AU"/>
              </w:rPr>
              <w:t>1,449</w:t>
            </w:r>
          </w:p>
        </w:tc>
      </w:tr>
      <w:tr w:rsidR="00470C17" w:rsidRPr="00470C17" w:rsidTr="00470C17">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470C17" w:rsidRPr="00470C17" w:rsidRDefault="00470C17" w:rsidP="00470C17">
            <w:pPr>
              <w:spacing w:after="0"/>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112,595</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98,813</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96,919</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86,686</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88,512</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88,502</w:t>
            </w:r>
          </w:p>
        </w:tc>
        <w:tc>
          <w:tcPr>
            <w:tcW w:w="1080" w:type="dxa"/>
            <w:tcBorders>
              <w:top w:val="nil"/>
              <w:left w:val="nil"/>
              <w:bottom w:val="single" w:sz="4" w:space="0" w:color="auto"/>
              <w:right w:val="nil"/>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89,970</w:t>
            </w:r>
          </w:p>
        </w:tc>
        <w:tc>
          <w:tcPr>
            <w:tcW w:w="1080" w:type="dxa"/>
            <w:tcBorders>
              <w:top w:val="nil"/>
              <w:left w:val="nil"/>
              <w:bottom w:val="single" w:sz="4" w:space="0" w:color="auto"/>
              <w:right w:val="single" w:sz="4" w:space="0" w:color="auto"/>
            </w:tcBorders>
            <w:shd w:val="clear" w:color="auto" w:fill="auto"/>
            <w:noWrap/>
            <w:vAlign w:val="bottom"/>
            <w:hideMark/>
          </w:tcPr>
          <w:p w:rsidR="00470C17" w:rsidRPr="00470C17" w:rsidRDefault="00470C17" w:rsidP="00470C17">
            <w:pPr>
              <w:spacing w:after="0"/>
              <w:jc w:val="right"/>
              <w:rPr>
                <w:rFonts w:ascii="Arial" w:eastAsia="Times New Roman" w:hAnsi="Arial" w:cs="Arial"/>
                <w:b/>
                <w:bCs/>
                <w:sz w:val="16"/>
                <w:szCs w:val="16"/>
                <w:lang w:eastAsia="en-AU"/>
              </w:rPr>
            </w:pPr>
            <w:r w:rsidRPr="00470C17">
              <w:rPr>
                <w:rFonts w:ascii="Arial" w:eastAsia="Times New Roman" w:hAnsi="Arial" w:cs="Arial"/>
                <w:b/>
                <w:bCs/>
                <w:sz w:val="16"/>
                <w:szCs w:val="16"/>
                <w:lang w:eastAsia="en-AU"/>
              </w:rPr>
              <w:t>91,262</w:t>
            </w:r>
          </w:p>
        </w:tc>
      </w:tr>
    </w:tbl>
    <w:p w:rsidR="00A9110F" w:rsidRDefault="00A9110F" w:rsidP="005A0894"/>
    <w:p w:rsidR="00A87439" w:rsidRDefault="00493319" w:rsidP="005A0894">
      <w:r>
        <w:t>During 201</w:t>
      </w:r>
      <w:r w:rsidR="00000F14">
        <w:t>9</w:t>
      </w:r>
      <w:r>
        <w:t xml:space="preserve">, </w:t>
      </w:r>
      <w:r w:rsidR="00A4356A">
        <w:t xml:space="preserve">the total supply of </w:t>
      </w:r>
      <w:r w:rsidR="0000461B">
        <w:t xml:space="preserve">beer increased by </w:t>
      </w:r>
      <w:r w:rsidR="00000F14">
        <w:t>1</w:t>
      </w:r>
      <w:r w:rsidR="0000461B">
        <w:t>%</w:t>
      </w:r>
      <w:r w:rsidR="00A4356A">
        <w:t xml:space="preserve">. Low-strength </w:t>
      </w:r>
      <w:r w:rsidR="0070302E">
        <w:t xml:space="preserve">beer </w:t>
      </w:r>
      <w:r w:rsidR="00000F14">
        <w:t>de</w:t>
      </w:r>
      <w:r w:rsidR="0070302E">
        <w:t xml:space="preserve">creased by </w:t>
      </w:r>
      <w:r w:rsidR="00000F14">
        <w:t>16</w:t>
      </w:r>
      <w:r w:rsidR="0070302E">
        <w:t xml:space="preserve">% </w:t>
      </w:r>
      <w:r w:rsidR="00BB08BB">
        <w:t>and full</w:t>
      </w:r>
      <w:r w:rsidR="00BB08BB">
        <w:noBreakHyphen/>
      </w:r>
      <w:r w:rsidR="00DC70E1">
        <w:t xml:space="preserve">strength beer </w:t>
      </w:r>
      <w:r w:rsidR="0000461B">
        <w:t>in</w:t>
      </w:r>
      <w:r w:rsidR="00DC70E1">
        <w:t xml:space="preserve">creased by </w:t>
      </w:r>
      <w:r w:rsidR="0000461B">
        <w:t>4</w:t>
      </w:r>
      <w:r w:rsidR="00DC70E1">
        <w:t>%</w:t>
      </w:r>
      <w:r w:rsidR="009733F9">
        <w:t xml:space="preserve"> while mid-strength beer</w:t>
      </w:r>
      <w:r w:rsidR="009522E7">
        <w:t xml:space="preserve"> remained relatively steady</w:t>
      </w:r>
      <w:r w:rsidR="005E5B3F">
        <w:t>.</w:t>
      </w:r>
    </w:p>
    <w:p w:rsidR="00AA0950" w:rsidRDefault="00AA0950" w:rsidP="005A0894">
      <w:r>
        <w:t>Between 20</w:t>
      </w:r>
      <w:r w:rsidR="005374D3">
        <w:t>1</w:t>
      </w:r>
      <w:r w:rsidR="00A26941">
        <w:t>2</w:t>
      </w:r>
      <w:r>
        <w:t xml:space="preserve"> and 201</w:t>
      </w:r>
      <w:r w:rsidR="00A26941">
        <w:t>9</w:t>
      </w:r>
      <w:r>
        <w:t>, the total supply of beer</w:t>
      </w:r>
      <w:r w:rsidR="00B02B0C">
        <w:t xml:space="preserve"> </w:t>
      </w:r>
      <w:r w:rsidR="003647CE">
        <w:t>de</w:t>
      </w:r>
      <w:r w:rsidR="00B02B0C">
        <w:t>creased by 1</w:t>
      </w:r>
      <w:r w:rsidR="003647CE">
        <w:t>9</w:t>
      </w:r>
      <w:r w:rsidR="00B02B0C">
        <w:t>%</w:t>
      </w:r>
      <w:r w:rsidR="00B31451">
        <w:t>. L</w:t>
      </w:r>
      <w:r>
        <w:t xml:space="preserve">ow-strength </w:t>
      </w:r>
      <w:r w:rsidR="00DD47EB">
        <w:t xml:space="preserve">beer exhibited a decreasing trend of about </w:t>
      </w:r>
      <w:r w:rsidR="003647CE">
        <w:t>18</w:t>
      </w:r>
      <w:r w:rsidR="00DD47EB">
        <w:t>% per year</w:t>
      </w:r>
      <w:r w:rsidR="003647CE">
        <w:t>.</w:t>
      </w:r>
      <w:r w:rsidR="00B31451">
        <w:t xml:space="preserve"> </w:t>
      </w:r>
      <w:r w:rsidR="003647CE">
        <w:t>F</w:t>
      </w:r>
      <w:r w:rsidR="00265979">
        <w:t>ull-strength beer decreas</w:t>
      </w:r>
      <w:r w:rsidR="003647CE">
        <w:t>ed</w:t>
      </w:r>
      <w:r w:rsidR="00265979">
        <w:t xml:space="preserve"> </w:t>
      </w:r>
      <w:r w:rsidR="003647CE">
        <w:t>by</w:t>
      </w:r>
      <w:r w:rsidR="00265979">
        <w:t xml:space="preserve"> </w:t>
      </w:r>
      <w:r w:rsidR="003647CE">
        <w:t>31% while m</w:t>
      </w:r>
      <w:r w:rsidR="00DD47EB">
        <w:t xml:space="preserve">id-strength beer increased by </w:t>
      </w:r>
      <w:r w:rsidR="003647CE">
        <w:t>9</w:t>
      </w:r>
      <w:r w:rsidR="00DD47EB">
        <w:t xml:space="preserve">% </w:t>
      </w:r>
      <w:r w:rsidR="00265979">
        <w:t xml:space="preserve">over the </w:t>
      </w:r>
      <w:r w:rsidR="00056A9F">
        <w:t xml:space="preserve">same </w:t>
      </w:r>
      <w:r w:rsidR="00265979">
        <w:t>period.</w:t>
      </w:r>
    </w:p>
    <w:p w:rsidR="00430C8A" w:rsidRDefault="00430C8A" w:rsidP="00430C8A">
      <w:pPr>
        <w:pStyle w:val="Caption"/>
        <w:keepNext/>
      </w:pPr>
      <w:bookmarkStart w:id="97" w:name="_Ref466965831"/>
      <w:bookmarkStart w:id="98" w:name="_Toc466975791"/>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22</w:t>
      </w:r>
      <w:r w:rsidR="0006666C">
        <w:rPr>
          <w:noProof/>
        </w:rPr>
        <w:fldChar w:fldCharType="end"/>
      </w:r>
      <w:bookmarkEnd w:id="97"/>
      <w:r w:rsidRPr="00E05024">
        <w:t>: Wholesale PAC Supply Beer - Katherine</w:t>
      </w:r>
      <w:bookmarkEnd w:id="98"/>
    </w:p>
    <w:p w:rsidR="0037436C" w:rsidRDefault="00634ED0" w:rsidP="004D3A54">
      <w:pPr>
        <w:rPr>
          <w:rStyle w:val="BookTitle"/>
          <w:rFonts w:eastAsiaTheme="majorEastAsia" w:cstheme="majorBidi"/>
          <w:smallCaps w:val="0"/>
          <w:color w:val="606060"/>
          <w:spacing w:val="0"/>
          <w:sz w:val="32"/>
          <w:szCs w:val="26"/>
        </w:rPr>
      </w:pPr>
      <w:r w:rsidRPr="00634ED0">
        <w:rPr>
          <w:rStyle w:val="BookTitle"/>
          <w:b w:val="0"/>
          <w:bCs w:val="0"/>
          <w:smallCaps w:val="0"/>
          <w:noProof/>
          <w:spacing w:val="0"/>
          <w:lang w:eastAsia="en-AU"/>
        </w:rPr>
        <w:drawing>
          <wp:inline distT="0" distB="0" distL="0" distR="0">
            <wp:extent cx="6120130" cy="4030209"/>
            <wp:effectExtent l="0" t="0" r="0" b="0"/>
            <wp:docPr id="26" name="Picture 26" descr="Figure 22 Wholesale PAC Supply Beer – Katherine; showing figures for 2012 to 2019.&#10;See above table for detailed description." title="Figure 22 Wholesale PAC Supply Beer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rPr>
          <w:rStyle w:val="BookTitle"/>
          <w:b w:val="0"/>
          <w:bCs w:val="0"/>
          <w:smallCaps w:val="0"/>
          <w:spacing w:val="0"/>
        </w:rPr>
        <w:br w:type="page"/>
      </w:r>
    </w:p>
    <w:p w:rsidR="00603E48" w:rsidRPr="00D406BB" w:rsidRDefault="00603E48" w:rsidP="00051590">
      <w:pPr>
        <w:pStyle w:val="Heading2"/>
        <w:rPr>
          <w:rStyle w:val="BookTitle"/>
          <w:b/>
          <w:bCs/>
          <w:smallCaps w:val="0"/>
          <w:spacing w:val="0"/>
        </w:rPr>
      </w:pPr>
      <w:bookmarkStart w:id="99" w:name="_Toc59520998"/>
      <w:r w:rsidRPr="00D406BB">
        <w:rPr>
          <w:rStyle w:val="BookTitle"/>
          <w:b/>
          <w:bCs/>
          <w:smallCaps w:val="0"/>
          <w:spacing w:val="0"/>
        </w:rPr>
        <w:lastRenderedPageBreak/>
        <w:t>Tennant Creek</w:t>
      </w:r>
      <w:bookmarkEnd w:id="99"/>
    </w:p>
    <w:p w:rsidR="00E902E6" w:rsidRDefault="00E96FF8" w:rsidP="005A0894">
      <w:r w:rsidRPr="00FE4501">
        <w:fldChar w:fldCharType="begin"/>
      </w:r>
      <w:r w:rsidRPr="00FE4501">
        <w:instrText xml:space="preserve"> REF _Ref466966169 \h </w:instrText>
      </w:r>
      <w:r w:rsidR="00113E95" w:rsidRPr="00FE4501">
        <w:instrText xml:space="preserve"> \* MERGEFORMAT </w:instrText>
      </w:r>
      <w:r w:rsidRPr="00FE4501">
        <w:fldChar w:fldCharType="separate"/>
      </w:r>
      <w:r w:rsidR="00E922C3" w:rsidRPr="00FE4501">
        <w:t xml:space="preserve">Table </w:t>
      </w:r>
      <w:r w:rsidR="00E922C3" w:rsidRPr="00FE4501">
        <w:rPr>
          <w:noProof/>
        </w:rPr>
        <w:t>23</w:t>
      </w:r>
      <w:r w:rsidRPr="00FE4501">
        <w:fldChar w:fldCharType="end"/>
      </w:r>
      <w:r w:rsidRPr="00FE4501">
        <w:t xml:space="preserve"> </w:t>
      </w:r>
      <w:r w:rsidR="00AA71B0" w:rsidRPr="00FE4501">
        <w:t xml:space="preserve">and </w:t>
      </w:r>
      <w:r w:rsidR="009C0828" w:rsidRPr="00FE4501">
        <w:fldChar w:fldCharType="begin"/>
      </w:r>
      <w:r w:rsidR="009C0828" w:rsidRPr="00FE4501">
        <w:instrText xml:space="preserve"> REF _Ref466966199 \h </w:instrText>
      </w:r>
      <w:r w:rsidR="00113E95" w:rsidRPr="00FE4501">
        <w:instrText xml:space="preserve"> \* MERGEFORMAT </w:instrText>
      </w:r>
      <w:r w:rsidR="009C0828" w:rsidRPr="00FE4501">
        <w:fldChar w:fldCharType="separate"/>
      </w:r>
      <w:r w:rsidR="00E922C3" w:rsidRPr="00FE4501">
        <w:t xml:space="preserve">Figure </w:t>
      </w:r>
      <w:r w:rsidR="00E922C3" w:rsidRPr="00FE4501">
        <w:rPr>
          <w:noProof/>
        </w:rPr>
        <w:t>23</w:t>
      </w:r>
      <w:r w:rsidR="009C0828" w:rsidRPr="00FE4501">
        <w:fldChar w:fldCharType="end"/>
      </w:r>
      <w:r w:rsidR="00AA71B0" w:rsidRPr="00FE4501">
        <w:t xml:space="preserve"> show the wholesale PAC supply in Tennant Creek for the years 20</w:t>
      </w:r>
      <w:r w:rsidR="00DB142D" w:rsidRPr="00FE4501">
        <w:t>1</w:t>
      </w:r>
      <w:r w:rsidR="00FE4501">
        <w:t>2</w:t>
      </w:r>
      <w:r w:rsidR="00AA71B0" w:rsidRPr="00FE4501">
        <w:t xml:space="preserve"> to </w:t>
      </w:r>
      <w:r w:rsidR="00AA71B0">
        <w:t>201</w:t>
      </w:r>
      <w:r w:rsidR="00FE4501">
        <w:t>9</w:t>
      </w:r>
      <w:r w:rsidR="00AA71B0">
        <w:t>.</w:t>
      </w:r>
    </w:p>
    <w:p w:rsidR="004F1939" w:rsidRDefault="004F1939" w:rsidP="004F1939">
      <w:pPr>
        <w:pStyle w:val="Caption"/>
        <w:keepNext/>
      </w:pPr>
      <w:bookmarkStart w:id="100" w:name="_Ref466966169"/>
      <w:bookmarkStart w:id="101" w:name="_Toc466976949"/>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23</w:t>
      </w:r>
      <w:r w:rsidR="0006666C">
        <w:rPr>
          <w:noProof/>
        </w:rPr>
        <w:fldChar w:fldCharType="end"/>
      </w:r>
      <w:bookmarkEnd w:id="100"/>
      <w:r>
        <w:t>: Wholesale PAC Supply - Tennant Creek</w:t>
      </w:r>
      <w:bookmarkEnd w:id="101"/>
    </w:p>
    <w:tbl>
      <w:tblPr>
        <w:tblW w:w="9260" w:type="dxa"/>
        <w:tblInd w:w="113" w:type="dxa"/>
        <w:tblLook w:val="04A0" w:firstRow="1" w:lastRow="0" w:firstColumn="1" w:lastColumn="0" w:noHBand="0" w:noVBand="1"/>
        <w:tblCaption w:val="Table 23 Wholesale PAC Supply - Tennant Creek"/>
        <w:tblDescription w:val="Table 23 Wholesale PAC Supply - Tennant Creek; showing figures for 2012 to 2019"/>
      </w:tblPr>
      <w:tblGrid>
        <w:gridCol w:w="1420"/>
        <w:gridCol w:w="980"/>
        <w:gridCol w:w="980"/>
        <w:gridCol w:w="980"/>
        <w:gridCol w:w="980"/>
        <w:gridCol w:w="980"/>
        <w:gridCol w:w="980"/>
        <w:gridCol w:w="980"/>
        <w:gridCol w:w="980"/>
      </w:tblGrid>
      <w:tr w:rsidR="00D02595" w:rsidRPr="00D02595" w:rsidTr="00D02595">
        <w:trPr>
          <w:trHeight w:val="272"/>
        </w:trPr>
        <w:tc>
          <w:tcPr>
            <w:tcW w:w="1420" w:type="dxa"/>
            <w:tcBorders>
              <w:top w:val="single" w:sz="4" w:space="0" w:color="auto"/>
              <w:left w:val="single" w:sz="4" w:space="0" w:color="auto"/>
              <w:bottom w:val="single" w:sz="4" w:space="0" w:color="auto"/>
              <w:right w:val="nil"/>
            </w:tcBorders>
            <w:shd w:val="clear" w:color="auto" w:fill="auto"/>
            <w:vAlign w:val="bottom"/>
            <w:hideMark/>
          </w:tcPr>
          <w:p w:rsidR="00D02595" w:rsidRPr="00D02595" w:rsidRDefault="00D02595" w:rsidP="00D02595">
            <w:pPr>
              <w:spacing w:after="0"/>
              <w:rPr>
                <w:rFonts w:ascii="Arial" w:eastAsia="Times New Roman" w:hAnsi="Arial" w:cs="Arial"/>
                <w:b/>
                <w:bCs/>
                <w:color w:val="000000"/>
                <w:sz w:val="20"/>
                <w:szCs w:val="20"/>
                <w:lang w:eastAsia="en-AU"/>
              </w:rPr>
            </w:pPr>
            <w:r w:rsidRPr="00D02595">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2019</w:t>
            </w:r>
          </w:p>
        </w:tc>
      </w:tr>
      <w:tr w:rsidR="00D02595" w:rsidRPr="00D02595" w:rsidTr="00D02595">
        <w:trPr>
          <w:trHeight w:val="258"/>
        </w:trPr>
        <w:tc>
          <w:tcPr>
            <w:tcW w:w="1420" w:type="dxa"/>
            <w:tcBorders>
              <w:top w:val="nil"/>
              <w:left w:val="single" w:sz="4" w:space="0" w:color="auto"/>
              <w:bottom w:val="nil"/>
              <w:right w:val="nil"/>
            </w:tcBorders>
            <w:shd w:val="clear" w:color="auto" w:fill="auto"/>
            <w:noWrap/>
            <w:vAlign w:val="bottom"/>
            <w:hideMark/>
          </w:tcPr>
          <w:p w:rsidR="00D02595" w:rsidRPr="00D02595" w:rsidRDefault="00D02595" w:rsidP="00D02595">
            <w:pPr>
              <w:spacing w:after="0"/>
              <w:rPr>
                <w:rFonts w:ascii="Arial" w:eastAsia="Times New Roman" w:hAnsi="Arial" w:cs="Arial"/>
                <w:sz w:val="16"/>
                <w:szCs w:val="16"/>
                <w:lang w:eastAsia="en-AU"/>
              </w:rPr>
            </w:pPr>
            <w:r w:rsidRPr="00D02595">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1,893</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2,404</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2,507</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2,697</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2,358</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2,360</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1,983</w:t>
            </w:r>
          </w:p>
        </w:tc>
        <w:tc>
          <w:tcPr>
            <w:tcW w:w="980" w:type="dxa"/>
            <w:tcBorders>
              <w:top w:val="nil"/>
              <w:left w:val="nil"/>
              <w:bottom w:val="nil"/>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2,209</w:t>
            </w:r>
          </w:p>
        </w:tc>
      </w:tr>
      <w:tr w:rsidR="00D02595" w:rsidRPr="00D02595" w:rsidTr="00D02595">
        <w:trPr>
          <w:trHeight w:val="258"/>
        </w:trPr>
        <w:tc>
          <w:tcPr>
            <w:tcW w:w="1420" w:type="dxa"/>
            <w:tcBorders>
              <w:top w:val="nil"/>
              <w:left w:val="single" w:sz="4" w:space="0" w:color="auto"/>
              <w:bottom w:val="nil"/>
              <w:right w:val="nil"/>
            </w:tcBorders>
            <w:shd w:val="clear" w:color="auto" w:fill="auto"/>
            <w:noWrap/>
            <w:vAlign w:val="bottom"/>
            <w:hideMark/>
          </w:tcPr>
          <w:p w:rsidR="00D02595" w:rsidRPr="00D02595" w:rsidRDefault="00D02595" w:rsidP="00D02595">
            <w:pPr>
              <w:spacing w:after="0"/>
              <w:rPr>
                <w:rFonts w:ascii="Arial" w:eastAsia="Times New Roman" w:hAnsi="Arial" w:cs="Arial"/>
                <w:sz w:val="16"/>
                <w:szCs w:val="16"/>
                <w:lang w:eastAsia="en-AU"/>
              </w:rPr>
            </w:pPr>
            <w:r w:rsidRPr="00D02595">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10,782</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13,720</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8,068</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9,679</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10,174</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10,085</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6,929</w:t>
            </w:r>
          </w:p>
        </w:tc>
        <w:tc>
          <w:tcPr>
            <w:tcW w:w="980" w:type="dxa"/>
            <w:tcBorders>
              <w:top w:val="nil"/>
              <w:left w:val="nil"/>
              <w:bottom w:val="nil"/>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5,036</w:t>
            </w:r>
          </w:p>
        </w:tc>
      </w:tr>
      <w:tr w:rsidR="00D02595" w:rsidRPr="00D02595" w:rsidTr="00D02595">
        <w:trPr>
          <w:trHeight w:val="258"/>
        </w:trPr>
        <w:tc>
          <w:tcPr>
            <w:tcW w:w="1420" w:type="dxa"/>
            <w:tcBorders>
              <w:top w:val="nil"/>
              <w:left w:val="single" w:sz="4" w:space="0" w:color="auto"/>
              <w:bottom w:val="nil"/>
              <w:right w:val="nil"/>
            </w:tcBorders>
            <w:shd w:val="clear" w:color="auto" w:fill="auto"/>
            <w:noWrap/>
            <w:vAlign w:val="bottom"/>
            <w:hideMark/>
          </w:tcPr>
          <w:p w:rsidR="00D02595" w:rsidRPr="00D02595" w:rsidRDefault="00D02595" w:rsidP="00D02595">
            <w:pPr>
              <w:spacing w:after="0"/>
              <w:rPr>
                <w:rFonts w:ascii="Arial" w:eastAsia="Times New Roman" w:hAnsi="Arial" w:cs="Arial"/>
                <w:sz w:val="16"/>
                <w:szCs w:val="16"/>
                <w:lang w:eastAsia="en-AU"/>
              </w:rPr>
            </w:pPr>
            <w:r w:rsidRPr="00D02595">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17,436</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15,167</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10,650</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12,422</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13,562</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15,272</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11,384</w:t>
            </w:r>
          </w:p>
        </w:tc>
        <w:tc>
          <w:tcPr>
            <w:tcW w:w="980" w:type="dxa"/>
            <w:tcBorders>
              <w:top w:val="nil"/>
              <w:left w:val="nil"/>
              <w:bottom w:val="nil"/>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12,115</w:t>
            </w:r>
          </w:p>
        </w:tc>
      </w:tr>
      <w:tr w:rsidR="00D02595" w:rsidRPr="00D02595" w:rsidTr="00D02595">
        <w:trPr>
          <w:trHeight w:val="258"/>
        </w:trPr>
        <w:tc>
          <w:tcPr>
            <w:tcW w:w="1420" w:type="dxa"/>
            <w:tcBorders>
              <w:top w:val="nil"/>
              <w:left w:val="single" w:sz="4" w:space="0" w:color="auto"/>
              <w:bottom w:val="nil"/>
              <w:right w:val="nil"/>
            </w:tcBorders>
            <w:shd w:val="clear" w:color="auto" w:fill="auto"/>
            <w:noWrap/>
            <w:vAlign w:val="bottom"/>
            <w:hideMark/>
          </w:tcPr>
          <w:p w:rsidR="00D02595" w:rsidRPr="00D02595" w:rsidRDefault="00D02595" w:rsidP="00D02595">
            <w:pPr>
              <w:spacing w:after="0"/>
              <w:rPr>
                <w:rFonts w:ascii="Arial" w:eastAsia="Times New Roman" w:hAnsi="Arial" w:cs="Arial"/>
                <w:sz w:val="16"/>
                <w:szCs w:val="16"/>
                <w:lang w:eastAsia="en-AU"/>
              </w:rPr>
            </w:pPr>
            <w:r w:rsidRPr="00D02595">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38,112</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33,176</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29,258</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31,543</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31,281</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31,838</w:t>
            </w:r>
          </w:p>
        </w:tc>
        <w:tc>
          <w:tcPr>
            <w:tcW w:w="980" w:type="dxa"/>
            <w:tcBorders>
              <w:top w:val="nil"/>
              <w:left w:val="nil"/>
              <w:bottom w:val="nil"/>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26,058</w:t>
            </w:r>
          </w:p>
        </w:tc>
        <w:tc>
          <w:tcPr>
            <w:tcW w:w="980" w:type="dxa"/>
            <w:tcBorders>
              <w:top w:val="nil"/>
              <w:left w:val="nil"/>
              <w:bottom w:val="nil"/>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sz w:val="16"/>
                <w:szCs w:val="16"/>
                <w:lang w:eastAsia="en-AU"/>
              </w:rPr>
            </w:pPr>
            <w:r w:rsidRPr="00D02595">
              <w:rPr>
                <w:rFonts w:ascii="Arial" w:eastAsia="Times New Roman" w:hAnsi="Arial" w:cs="Arial"/>
                <w:sz w:val="16"/>
                <w:szCs w:val="16"/>
                <w:lang w:eastAsia="en-AU"/>
              </w:rPr>
              <w:t>27,518</w:t>
            </w:r>
          </w:p>
        </w:tc>
      </w:tr>
      <w:tr w:rsidR="00D02595" w:rsidRPr="00D02595" w:rsidTr="00D02595">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D02595" w:rsidRPr="00D02595" w:rsidRDefault="00D02595" w:rsidP="00D02595">
            <w:pPr>
              <w:spacing w:after="0"/>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68,222</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64,467</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50,483</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56,341</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57,376</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59,555</w:t>
            </w:r>
          </w:p>
        </w:tc>
        <w:tc>
          <w:tcPr>
            <w:tcW w:w="980" w:type="dxa"/>
            <w:tcBorders>
              <w:top w:val="nil"/>
              <w:left w:val="nil"/>
              <w:bottom w:val="single" w:sz="4" w:space="0" w:color="auto"/>
              <w:right w:val="nil"/>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46,353</w:t>
            </w:r>
          </w:p>
        </w:tc>
        <w:tc>
          <w:tcPr>
            <w:tcW w:w="980" w:type="dxa"/>
            <w:tcBorders>
              <w:top w:val="nil"/>
              <w:left w:val="nil"/>
              <w:bottom w:val="single" w:sz="4" w:space="0" w:color="auto"/>
              <w:right w:val="single" w:sz="4" w:space="0" w:color="auto"/>
            </w:tcBorders>
            <w:shd w:val="clear" w:color="auto" w:fill="auto"/>
            <w:noWrap/>
            <w:vAlign w:val="bottom"/>
            <w:hideMark/>
          </w:tcPr>
          <w:p w:rsidR="00D02595" w:rsidRPr="00D02595" w:rsidRDefault="00D02595" w:rsidP="00D02595">
            <w:pPr>
              <w:spacing w:after="0"/>
              <w:jc w:val="right"/>
              <w:rPr>
                <w:rFonts w:ascii="Arial" w:eastAsia="Times New Roman" w:hAnsi="Arial" w:cs="Arial"/>
                <w:b/>
                <w:bCs/>
                <w:sz w:val="16"/>
                <w:szCs w:val="16"/>
                <w:lang w:eastAsia="en-AU"/>
              </w:rPr>
            </w:pPr>
            <w:r w:rsidRPr="00D02595">
              <w:rPr>
                <w:rFonts w:ascii="Arial" w:eastAsia="Times New Roman" w:hAnsi="Arial" w:cs="Arial"/>
                <w:b/>
                <w:bCs/>
                <w:sz w:val="16"/>
                <w:szCs w:val="16"/>
                <w:lang w:eastAsia="en-AU"/>
              </w:rPr>
              <w:t>46,877</w:t>
            </w:r>
          </w:p>
        </w:tc>
      </w:tr>
    </w:tbl>
    <w:p w:rsidR="00760F92" w:rsidRDefault="00760F92" w:rsidP="00C64392">
      <w:pPr>
        <w:rPr>
          <w:rStyle w:val="BookTitle"/>
          <w:sz w:val="20"/>
          <w:szCs w:val="20"/>
        </w:rPr>
      </w:pPr>
    </w:p>
    <w:p w:rsidR="00D03E33" w:rsidRDefault="008043DA" w:rsidP="00C64392">
      <w:r>
        <w:t xml:space="preserve">During </w:t>
      </w:r>
      <w:r w:rsidR="00A865EE">
        <w:t>201</w:t>
      </w:r>
      <w:r w:rsidR="00B66475">
        <w:t>9</w:t>
      </w:r>
      <w:r w:rsidR="00A865EE">
        <w:t>,</w:t>
      </w:r>
      <w:r w:rsidR="0059112E">
        <w:t xml:space="preserve"> the total supply </w:t>
      </w:r>
      <w:r w:rsidR="00600190">
        <w:t>in</w:t>
      </w:r>
      <w:r w:rsidR="00694048">
        <w:t xml:space="preserve">creased by </w:t>
      </w:r>
      <w:r w:rsidR="00600190">
        <w:t>1</w:t>
      </w:r>
      <w:r w:rsidR="00A865EE">
        <w:t>%, while estimated drinking</w:t>
      </w:r>
      <w:r w:rsidR="00EC4618">
        <w:t>-age</w:t>
      </w:r>
      <w:r w:rsidR="00A865EE">
        <w:t xml:space="preserve"> </w:t>
      </w:r>
      <w:r w:rsidR="001841E8">
        <w:t xml:space="preserve">residential </w:t>
      </w:r>
      <w:r w:rsidR="00A865EE">
        <w:t>population</w:t>
      </w:r>
      <w:r w:rsidR="00600190">
        <w:t xml:space="preserve"> remained relatively steady</w:t>
      </w:r>
      <w:r w:rsidR="00A865EE">
        <w:t xml:space="preserve">. </w:t>
      </w:r>
      <w:r w:rsidR="004860D2">
        <w:t xml:space="preserve">Total </w:t>
      </w:r>
      <w:r w:rsidR="00BB3FF9">
        <w:t>wine</w:t>
      </w:r>
      <w:r w:rsidR="004860D2">
        <w:t xml:space="preserve"> </w:t>
      </w:r>
      <w:r w:rsidR="00BB3FF9">
        <w:t>de</w:t>
      </w:r>
      <w:r w:rsidR="004860D2">
        <w:t xml:space="preserve">creased by </w:t>
      </w:r>
      <w:r w:rsidR="00D36076">
        <w:t>27</w:t>
      </w:r>
      <w:r w:rsidR="004860D2">
        <w:t>%</w:t>
      </w:r>
      <w:r w:rsidR="00056A9F">
        <w:t>,</w:t>
      </w:r>
      <w:r w:rsidR="00D36076">
        <w:t xml:space="preserve"> while</w:t>
      </w:r>
      <w:r w:rsidR="00BB3FF9">
        <w:t xml:space="preserve"> </w:t>
      </w:r>
      <w:r w:rsidR="004860D2">
        <w:t xml:space="preserve">total </w:t>
      </w:r>
      <w:r w:rsidR="00BB3FF9">
        <w:t>spirits</w:t>
      </w:r>
      <w:r w:rsidR="004860D2">
        <w:t xml:space="preserve"> </w:t>
      </w:r>
      <w:r w:rsidR="00BB3FF9">
        <w:t>and</w:t>
      </w:r>
      <w:r w:rsidR="00DB7D0C">
        <w:t xml:space="preserve"> total </w:t>
      </w:r>
      <w:r w:rsidR="00BB3FF9">
        <w:t>beer</w:t>
      </w:r>
      <w:r w:rsidR="00DB7D0C">
        <w:t xml:space="preserve"> </w:t>
      </w:r>
      <w:r w:rsidR="00D36076">
        <w:t>in</w:t>
      </w:r>
      <w:r w:rsidR="00DB7D0C">
        <w:t xml:space="preserve">creased by </w:t>
      </w:r>
      <w:r w:rsidR="00D36076">
        <w:t>6</w:t>
      </w:r>
      <w:r w:rsidR="00DB7D0C">
        <w:t>%.</w:t>
      </w:r>
      <w:r w:rsidR="004860D2">
        <w:t xml:space="preserve"> </w:t>
      </w:r>
      <w:r w:rsidR="00D36076">
        <w:t>C</w:t>
      </w:r>
      <w:r w:rsidR="0075265B">
        <w:t>ider</w:t>
      </w:r>
      <w:r w:rsidR="00BB3FF9">
        <w:t xml:space="preserve"> </w:t>
      </w:r>
      <w:r w:rsidR="00D36076">
        <w:t>in</w:t>
      </w:r>
      <w:r w:rsidR="00BB3FF9">
        <w:t>creased by 1</w:t>
      </w:r>
      <w:r w:rsidR="00D36076">
        <w:t>1</w:t>
      </w:r>
      <w:r w:rsidR="00BB3FF9">
        <w:t>%</w:t>
      </w:r>
      <w:r w:rsidR="00856E12">
        <w:t>.</w:t>
      </w:r>
    </w:p>
    <w:p w:rsidR="00D03E33" w:rsidRDefault="001F2440" w:rsidP="00C64392">
      <w:pPr>
        <w:rPr>
          <w:rStyle w:val="BookTitle"/>
          <w:sz w:val="20"/>
          <w:szCs w:val="20"/>
        </w:rPr>
      </w:pPr>
      <w:r>
        <w:t>Between 20</w:t>
      </w:r>
      <w:r w:rsidR="00AA3D4E">
        <w:t>1</w:t>
      </w:r>
      <w:r w:rsidR="004818BA">
        <w:t>2</w:t>
      </w:r>
      <w:r>
        <w:t xml:space="preserve"> and 201</w:t>
      </w:r>
      <w:r w:rsidR="004818BA">
        <w:t>9</w:t>
      </w:r>
      <w:r>
        <w:t xml:space="preserve">, the total supply decreased by </w:t>
      </w:r>
      <w:r w:rsidR="00DC3163">
        <w:t>31</w:t>
      </w:r>
      <w:r>
        <w:t xml:space="preserve">%. </w:t>
      </w:r>
      <w:r w:rsidR="009F75EC">
        <w:t xml:space="preserve">Total wine decreased by 53% and total spirits decreased by 31%. </w:t>
      </w:r>
      <w:r w:rsidR="00DA098E">
        <w:t>Total b</w:t>
      </w:r>
      <w:r w:rsidR="005C7E5A">
        <w:t>eer</w:t>
      </w:r>
      <w:r w:rsidR="009F75EC">
        <w:t xml:space="preserve"> decreased by 28%</w:t>
      </w:r>
      <w:r w:rsidR="00056A9F">
        <w:t>,</w:t>
      </w:r>
      <w:r w:rsidR="009F75EC">
        <w:t xml:space="preserve"> while</w:t>
      </w:r>
      <w:r w:rsidR="007926B2">
        <w:t xml:space="preserve"> </w:t>
      </w:r>
      <w:r w:rsidR="005C7E5A">
        <w:t>cider in</w:t>
      </w:r>
      <w:r w:rsidR="007926B2">
        <w:t xml:space="preserve">creased by </w:t>
      </w:r>
      <w:r w:rsidR="009F75EC">
        <w:t>17</w:t>
      </w:r>
      <w:r w:rsidR="007926B2">
        <w:t>%</w:t>
      </w:r>
      <w:r w:rsidR="005C7E5A">
        <w:t xml:space="preserve"> </w:t>
      </w:r>
      <w:r w:rsidR="007926B2">
        <w:t xml:space="preserve">over the </w:t>
      </w:r>
      <w:r w:rsidR="00056A9F">
        <w:t xml:space="preserve">same </w:t>
      </w:r>
      <w:r w:rsidR="007926B2">
        <w:t>period.</w:t>
      </w:r>
    </w:p>
    <w:p w:rsidR="00875DFE" w:rsidRDefault="00875DFE" w:rsidP="00875DFE">
      <w:pPr>
        <w:pStyle w:val="Caption"/>
        <w:keepNext/>
      </w:pPr>
      <w:bookmarkStart w:id="102" w:name="_Ref466966199"/>
      <w:bookmarkStart w:id="103" w:name="_Toc466975792"/>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23</w:t>
      </w:r>
      <w:r w:rsidR="0006666C">
        <w:rPr>
          <w:noProof/>
        </w:rPr>
        <w:fldChar w:fldCharType="end"/>
      </w:r>
      <w:bookmarkEnd w:id="102"/>
      <w:r w:rsidRPr="00F11576">
        <w:t>: Wholesale PAC Supply - Tennant Creek</w:t>
      </w:r>
      <w:bookmarkEnd w:id="103"/>
      <w:r w:rsidR="00A13862">
        <w:br/>
      </w:r>
      <w:r w:rsidR="00A13862">
        <w:br/>
      </w:r>
      <w:r w:rsidR="00B66475" w:rsidRPr="00B66475">
        <w:rPr>
          <w:noProof/>
          <w:lang w:eastAsia="en-AU"/>
        </w:rPr>
        <w:drawing>
          <wp:inline distT="0" distB="0" distL="0" distR="0">
            <wp:extent cx="6120130" cy="4030209"/>
            <wp:effectExtent l="0" t="0" r="0" b="0"/>
            <wp:docPr id="3" name="Picture 3" descr="Figure 23 Wholesale PAC Supply – Tennant Creek; showing figures for 2012 to 2019.&#10;See above table for detailed description." title="Figure 23 Wholesale PAC Supply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p>
    <w:p w:rsidR="006D1718" w:rsidRDefault="0037436C" w:rsidP="00F83A53">
      <w:r>
        <w:br w:type="column"/>
      </w:r>
    </w:p>
    <w:p w:rsidR="00F83A53" w:rsidRDefault="00C60A12" w:rsidP="00F83A53">
      <w:r w:rsidRPr="000B5857">
        <w:fldChar w:fldCharType="begin"/>
      </w:r>
      <w:r w:rsidRPr="000B5857">
        <w:instrText xml:space="preserve"> REF _Ref466966261 \h </w:instrText>
      </w:r>
      <w:r w:rsidR="00E71DF2" w:rsidRPr="000B5857">
        <w:instrText xml:space="preserve"> \* MERGEFORMAT </w:instrText>
      </w:r>
      <w:r w:rsidRPr="000B5857">
        <w:fldChar w:fldCharType="separate"/>
      </w:r>
      <w:r w:rsidR="00E922C3" w:rsidRPr="000B5857">
        <w:t xml:space="preserve">Table </w:t>
      </w:r>
      <w:r w:rsidR="00E922C3" w:rsidRPr="000B5857">
        <w:rPr>
          <w:noProof/>
        </w:rPr>
        <w:t>24</w:t>
      </w:r>
      <w:r w:rsidRPr="000B5857">
        <w:fldChar w:fldCharType="end"/>
      </w:r>
      <w:r w:rsidRPr="000B5857">
        <w:t xml:space="preserve"> </w:t>
      </w:r>
      <w:r w:rsidR="00F83A53" w:rsidRPr="000B5857">
        <w:t xml:space="preserve">and </w:t>
      </w:r>
      <w:r w:rsidR="00F20412" w:rsidRPr="000B5857">
        <w:fldChar w:fldCharType="begin"/>
      </w:r>
      <w:r w:rsidR="00F20412" w:rsidRPr="000B5857">
        <w:instrText xml:space="preserve"> REF _Ref466966296 \h </w:instrText>
      </w:r>
      <w:r w:rsidR="00E71DF2" w:rsidRPr="000B5857">
        <w:instrText xml:space="preserve"> \* MERGEFORMAT </w:instrText>
      </w:r>
      <w:r w:rsidR="00F20412" w:rsidRPr="000B5857">
        <w:fldChar w:fldCharType="separate"/>
      </w:r>
      <w:r w:rsidR="00E922C3" w:rsidRPr="000B5857">
        <w:t xml:space="preserve">Figure </w:t>
      </w:r>
      <w:r w:rsidR="00E922C3" w:rsidRPr="000B5857">
        <w:rPr>
          <w:noProof/>
        </w:rPr>
        <w:t>24</w:t>
      </w:r>
      <w:r w:rsidR="00F20412" w:rsidRPr="000B5857">
        <w:fldChar w:fldCharType="end"/>
      </w:r>
      <w:r w:rsidR="00F83A53" w:rsidRPr="000B5857">
        <w:t xml:space="preserve"> show the wholesale PAC supply of wine in Tennant Creek for the years </w:t>
      </w:r>
      <w:r w:rsidR="00F83A53">
        <w:t>20</w:t>
      </w:r>
      <w:r w:rsidR="007043EA">
        <w:t>1</w:t>
      </w:r>
      <w:r w:rsidR="000B5857">
        <w:t>2</w:t>
      </w:r>
      <w:r w:rsidR="00F83A53">
        <w:t xml:space="preserve"> to 201</w:t>
      </w:r>
      <w:r w:rsidR="000B5857">
        <w:t>9</w:t>
      </w:r>
      <w:r w:rsidR="00F83A53">
        <w:t>.</w:t>
      </w:r>
    </w:p>
    <w:p w:rsidR="002E5503" w:rsidRDefault="002E5503" w:rsidP="002E5503">
      <w:pPr>
        <w:pStyle w:val="Caption"/>
        <w:keepNext/>
      </w:pPr>
      <w:bookmarkStart w:id="104" w:name="_Ref466966261"/>
      <w:bookmarkStart w:id="105" w:name="_Toc466976950"/>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24</w:t>
      </w:r>
      <w:r w:rsidR="0006666C">
        <w:rPr>
          <w:noProof/>
        </w:rPr>
        <w:fldChar w:fldCharType="end"/>
      </w:r>
      <w:bookmarkEnd w:id="104"/>
      <w:r>
        <w:t>: Wholesale PAC Supply Wine - Tennant Creek</w:t>
      </w:r>
      <w:bookmarkEnd w:id="105"/>
    </w:p>
    <w:tbl>
      <w:tblPr>
        <w:tblW w:w="9960" w:type="dxa"/>
        <w:tblInd w:w="113" w:type="dxa"/>
        <w:tblLook w:val="04A0" w:firstRow="1" w:lastRow="0" w:firstColumn="1" w:lastColumn="0" w:noHBand="0" w:noVBand="1"/>
        <w:tblCaption w:val="Table 24 Wholesale PAC Supply Wine - Tennant Creek"/>
        <w:tblDescription w:val="Table 24 Wholesale PAC Supply Wine - Tennant Creek; showing figures for 2012 to 2019"/>
      </w:tblPr>
      <w:tblGrid>
        <w:gridCol w:w="1420"/>
        <w:gridCol w:w="980"/>
        <w:gridCol w:w="1080"/>
        <w:gridCol w:w="1080"/>
        <w:gridCol w:w="1080"/>
        <w:gridCol w:w="1080"/>
        <w:gridCol w:w="1080"/>
        <w:gridCol w:w="1080"/>
        <w:gridCol w:w="1080"/>
      </w:tblGrid>
      <w:tr w:rsidR="000B5857" w:rsidRPr="000B5857" w:rsidTr="000B5857">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0B5857" w:rsidRPr="000B5857" w:rsidRDefault="000B5857" w:rsidP="000B5857">
            <w:pPr>
              <w:spacing w:after="0"/>
              <w:rPr>
                <w:rFonts w:ascii="Arial" w:eastAsia="Times New Roman" w:hAnsi="Arial" w:cs="Arial"/>
                <w:sz w:val="20"/>
                <w:szCs w:val="20"/>
                <w:lang w:eastAsia="en-AU"/>
              </w:rPr>
            </w:pPr>
            <w:r w:rsidRPr="000B5857">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2019</w:t>
            </w:r>
          </w:p>
        </w:tc>
      </w:tr>
      <w:tr w:rsidR="000B5857" w:rsidRPr="000B5857" w:rsidTr="000B5857">
        <w:trPr>
          <w:trHeight w:val="258"/>
        </w:trPr>
        <w:tc>
          <w:tcPr>
            <w:tcW w:w="1420" w:type="dxa"/>
            <w:tcBorders>
              <w:top w:val="nil"/>
              <w:left w:val="single" w:sz="4" w:space="0" w:color="auto"/>
              <w:bottom w:val="nil"/>
              <w:right w:val="nil"/>
            </w:tcBorders>
            <w:shd w:val="clear" w:color="auto" w:fill="auto"/>
            <w:noWrap/>
            <w:vAlign w:val="bottom"/>
            <w:hideMark/>
          </w:tcPr>
          <w:p w:rsidR="000B5857" w:rsidRPr="000B5857" w:rsidRDefault="000B5857" w:rsidP="000B5857">
            <w:pPr>
              <w:spacing w:after="0"/>
              <w:rPr>
                <w:rFonts w:ascii="Arial" w:eastAsia="Times New Roman" w:hAnsi="Arial" w:cs="Arial"/>
                <w:sz w:val="16"/>
                <w:szCs w:val="16"/>
                <w:lang w:eastAsia="en-AU"/>
              </w:rPr>
            </w:pPr>
            <w:r w:rsidRPr="000B5857">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7,622</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6,801</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3,252</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3,715</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4,571</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4,220</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4,241</w:t>
            </w:r>
          </w:p>
        </w:tc>
        <w:tc>
          <w:tcPr>
            <w:tcW w:w="1080" w:type="dxa"/>
            <w:tcBorders>
              <w:top w:val="nil"/>
              <w:left w:val="nil"/>
              <w:bottom w:val="nil"/>
              <w:right w:val="single" w:sz="4" w:space="0" w:color="auto"/>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3,364</w:t>
            </w:r>
          </w:p>
        </w:tc>
      </w:tr>
      <w:tr w:rsidR="000B5857" w:rsidRPr="000B5857" w:rsidTr="000B5857">
        <w:trPr>
          <w:trHeight w:val="258"/>
        </w:trPr>
        <w:tc>
          <w:tcPr>
            <w:tcW w:w="1420" w:type="dxa"/>
            <w:tcBorders>
              <w:top w:val="nil"/>
              <w:left w:val="single" w:sz="4" w:space="0" w:color="auto"/>
              <w:bottom w:val="nil"/>
              <w:right w:val="nil"/>
            </w:tcBorders>
            <w:shd w:val="clear" w:color="auto" w:fill="auto"/>
            <w:noWrap/>
            <w:vAlign w:val="bottom"/>
            <w:hideMark/>
          </w:tcPr>
          <w:p w:rsidR="000B5857" w:rsidRPr="000B5857" w:rsidRDefault="000B5857" w:rsidP="000B5857">
            <w:pPr>
              <w:spacing w:after="0"/>
              <w:rPr>
                <w:rFonts w:ascii="Arial" w:eastAsia="Times New Roman" w:hAnsi="Arial" w:cs="Arial"/>
                <w:sz w:val="16"/>
                <w:szCs w:val="16"/>
                <w:lang w:eastAsia="en-AU"/>
              </w:rPr>
            </w:pPr>
            <w:r w:rsidRPr="000B5857">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3,135</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6,910</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4,814</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5,955</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5,589</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5,860</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2,681</w:t>
            </w:r>
          </w:p>
        </w:tc>
        <w:tc>
          <w:tcPr>
            <w:tcW w:w="1080" w:type="dxa"/>
            <w:tcBorders>
              <w:top w:val="nil"/>
              <w:left w:val="nil"/>
              <w:bottom w:val="nil"/>
              <w:right w:val="single" w:sz="4" w:space="0" w:color="auto"/>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1,671</w:t>
            </w:r>
          </w:p>
        </w:tc>
      </w:tr>
      <w:tr w:rsidR="000B5857" w:rsidRPr="000B5857" w:rsidTr="000B5857">
        <w:trPr>
          <w:trHeight w:val="258"/>
        </w:trPr>
        <w:tc>
          <w:tcPr>
            <w:tcW w:w="1420" w:type="dxa"/>
            <w:tcBorders>
              <w:top w:val="nil"/>
              <w:left w:val="single" w:sz="4" w:space="0" w:color="auto"/>
              <w:bottom w:val="nil"/>
              <w:right w:val="nil"/>
            </w:tcBorders>
            <w:shd w:val="clear" w:color="auto" w:fill="auto"/>
            <w:noWrap/>
            <w:vAlign w:val="bottom"/>
            <w:hideMark/>
          </w:tcPr>
          <w:p w:rsidR="000B5857" w:rsidRPr="000B5857" w:rsidRDefault="000B5857" w:rsidP="000B5857">
            <w:pPr>
              <w:spacing w:after="0"/>
              <w:rPr>
                <w:rFonts w:ascii="Arial" w:eastAsia="Times New Roman" w:hAnsi="Arial" w:cs="Arial"/>
                <w:sz w:val="16"/>
                <w:szCs w:val="16"/>
                <w:lang w:eastAsia="en-AU"/>
              </w:rPr>
            </w:pPr>
            <w:r w:rsidRPr="000B5857">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25</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10</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2</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9</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15</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6</w:t>
            </w:r>
          </w:p>
        </w:tc>
        <w:tc>
          <w:tcPr>
            <w:tcW w:w="1080" w:type="dxa"/>
            <w:tcBorders>
              <w:top w:val="nil"/>
              <w:left w:val="nil"/>
              <w:bottom w:val="nil"/>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7</w:t>
            </w:r>
          </w:p>
        </w:tc>
        <w:tc>
          <w:tcPr>
            <w:tcW w:w="1080" w:type="dxa"/>
            <w:tcBorders>
              <w:top w:val="nil"/>
              <w:left w:val="nil"/>
              <w:bottom w:val="nil"/>
              <w:right w:val="single" w:sz="4" w:space="0" w:color="auto"/>
            </w:tcBorders>
            <w:shd w:val="clear" w:color="auto" w:fill="auto"/>
            <w:noWrap/>
            <w:vAlign w:val="bottom"/>
            <w:hideMark/>
          </w:tcPr>
          <w:p w:rsidR="000B5857" w:rsidRPr="000B5857" w:rsidRDefault="000B5857" w:rsidP="000B5857">
            <w:pPr>
              <w:spacing w:after="0"/>
              <w:jc w:val="right"/>
              <w:rPr>
                <w:rFonts w:ascii="Arial" w:eastAsia="Times New Roman" w:hAnsi="Arial" w:cs="Arial"/>
                <w:sz w:val="16"/>
                <w:szCs w:val="16"/>
                <w:lang w:eastAsia="en-AU"/>
              </w:rPr>
            </w:pPr>
            <w:r w:rsidRPr="000B5857">
              <w:rPr>
                <w:rFonts w:ascii="Arial" w:eastAsia="Times New Roman" w:hAnsi="Arial" w:cs="Arial"/>
                <w:sz w:val="16"/>
                <w:szCs w:val="16"/>
                <w:lang w:eastAsia="en-AU"/>
              </w:rPr>
              <w:t>1</w:t>
            </w:r>
          </w:p>
        </w:tc>
      </w:tr>
      <w:tr w:rsidR="000B5857" w:rsidRPr="000B5857" w:rsidTr="000B5857">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0B5857" w:rsidRPr="000B5857" w:rsidRDefault="000B5857" w:rsidP="000B5857">
            <w:pPr>
              <w:spacing w:after="0"/>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10,782</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13,720</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8,068</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9,679</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10,174</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10,085</w:t>
            </w:r>
          </w:p>
        </w:tc>
        <w:tc>
          <w:tcPr>
            <w:tcW w:w="1080" w:type="dxa"/>
            <w:tcBorders>
              <w:top w:val="nil"/>
              <w:left w:val="nil"/>
              <w:bottom w:val="single" w:sz="4" w:space="0" w:color="auto"/>
              <w:right w:val="nil"/>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6,929</w:t>
            </w:r>
          </w:p>
        </w:tc>
        <w:tc>
          <w:tcPr>
            <w:tcW w:w="1080" w:type="dxa"/>
            <w:tcBorders>
              <w:top w:val="nil"/>
              <w:left w:val="nil"/>
              <w:bottom w:val="single" w:sz="4" w:space="0" w:color="auto"/>
              <w:right w:val="single" w:sz="4" w:space="0" w:color="auto"/>
            </w:tcBorders>
            <w:shd w:val="clear" w:color="auto" w:fill="auto"/>
            <w:noWrap/>
            <w:vAlign w:val="bottom"/>
            <w:hideMark/>
          </w:tcPr>
          <w:p w:rsidR="000B5857" w:rsidRPr="000B5857" w:rsidRDefault="000B5857" w:rsidP="000B5857">
            <w:pPr>
              <w:spacing w:after="0"/>
              <w:jc w:val="right"/>
              <w:rPr>
                <w:rFonts w:ascii="Arial" w:eastAsia="Times New Roman" w:hAnsi="Arial" w:cs="Arial"/>
                <w:b/>
                <w:bCs/>
                <w:sz w:val="16"/>
                <w:szCs w:val="16"/>
                <w:lang w:eastAsia="en-AU"/>
              </w:rPr>
            </w:pPr>
            <w:r w:rsidRPr="000B5857">
              <w:rPr>
                <w:rFonts w:ascii="Arial" w:eastAsia="Times New Roman" w:hAnsi="Arial" w:cs="Arial"/>
                <w:b/>
                <w:bCs/>
                <w:sz w:val="16"/>
                <w:szCs w:val="16"/>
                <w:lang w:eastAsia="en-AU"/>
              </w:rPr>
              <w:t>5,036</w:t>
            </w:r>
          </w:p>
        </w:tc>
      </w:tr>
    </w:tbl>
    <w:p w:rsidR="00240D00" w:rsidRDefault="00240D00" w:rsidP="005A0894"/>
    <w:p w:rsidR="00240D00" w:rsidRDefault="00835935" w:rsidP="005A0894">
      <w:r>
        <w:t>During 201</w:t>
      </w:r>
      <w:r w:rsidR="000B5857">
        <w:t>9</w:t>
      </w:r>
      <w:r>
        <w:t xml:space="preserve">, the total supply of wine </w:t>
      </w:r>
      <w:r w:rsidR="001730F5">
        <w:t>de</w:t>
      </w:r>
      <w:r>
        <w:t xml:space="preserve">creased by </w:t>
      </w:r>
      <w:r w:rsidR="003C04D2">
        <w:t>27</w:t>
      </w:r>
      <w:r>
        <w:t xml:space="preserve">%. </w:t>
      </w:r>
      <w:r w:rsidR="00E6055C">
        <w:t>Fortified</w:t>
      </w:r>
      <w:r w:rsidR="006D6452">
        <w:t xml:space="preserve"> wine decreased by </w:t>
      </w:r>
      <w:r w:rsidR="00E6055C">
        <w:t>88</w:t>
      </w:r>
      <w:r w:rsidR="006D6452">
        <w:t xml:space="preserve">% </w:t>
      </w:r>
      <w:r w:rsidR="00E6055C">
        <w:t>and bottle</w:t>
      </w:r>
      <w:r>
        <w:t xml:space="preserve"> </w:t>
      </w:r>
      <w:r w:rsidR="00EE27C6">
        <w:t xml:space="preserve">wine </w:t>
      </w:r>
      <w:r w:rsidR="00E6055C">
        <w:t>de</w:t>
      </w:r>
      <w:r w:rsidR="00EE27C6">
        <w:t xml:space="preserve">creased by </w:t>
      </w:r>
      <w:r w:rsidR="00E6055C">
        <w:t>38</w:t>
      </w:r>
      <w:r w:rsidR="00DA6E18">
        <w:t>%</w:t>
      </w:r>
      <w:r w:rsidR="00E37C06">
        <w:t>, while c</w:t>
      </w:r>
      <w:r w:rsidR="00202F96">
        <w:t xml:space="preserve">ask wine </w:t>
      </w:r>
      <w:r w:rsidR="00E6055C">
        <w:t>de</w:t>
      </w:r>
      <w:r w:rsidR="00202F96">
        <w:t xml:space="preserve">creased by </w:t>
      </w:r>
      <w:r w:rsidR="00E6055C">
        <w:t>2</w:t>
      </w:r>
      <w:r w:rsidR="003956D9">
        <w:t>1</w:t>
      </w:r>
      <w:r w:rsidR="00202F96">
        <w:t>%</w:t>
      </w:r>
      <w:r w:rsidR="00930758">
        <w:t>.</w:t>
      </w:r>
    </w:p>
    <w:p w:rsidR="00240D00" w:rsidRDefault="00202F96" w:rsidP="005A0894">
      <w:r>
        <w:t>Between 20</w:t>
      </w:r>
      <w:r w:rsidR="00FF098B">
        <w:t>1</w:t>
      </w:r>
      <w:r w:rsidR="00FB7C24">
        <w:t>2</w:t>
      </w:r>
      <w:r>
        <w:t xml:space="preserve"> and 201</w:t>
      </w:r>
      <w:r w:rsidR="00FB7C24">
        <w:t>9</w:t>
      </w:r>
      <w:r>
        <w:t xml:space="preserve">, the total supply of wine </w:t>
      </w:r>
      <w:r w:rsidR="002C6C03">
        <w:t>de</w:t>
      </w:r>
      <w:r w:rsidR="00C83720">
        <w:t xml:space="preserve">creased by </w:t>
      </w:r>
      <w:r w:rsidR="00E83EA4">
        <w:t>5</w:t>
      </w:r>
      <w:r w:rsidR="00764B6D">
        <w:t>3</w:t>
      </w:r>
      <w:r w:rsidR="00C83720">
        <w:t xml:space="preserve">%. </w:t>
      </w:r>
      <w:r w:rsidR="00764B6D">
        <w:t>Fortified</w:t>
      </w:r>
      <w:r w:rsidR="00C83720">
        <w:t xml:space="preserve"> wine</w:t>
      </w:r>
      <w:r w:rsidR="00E83EA4">
        <w:t xml:space="preserve"> decreased by 97</w:t>
      </w:r>
      <w:r w:rsidR="00764B6D">
        <w:t xml:space="preserve">% and cask wine decreased by </w:t>
      </w:r>
      <w:r w:rsidR="00E83EA4">
        <w:t>56</w:t>
      </w:r>
      <w:r w:rsidR="00764B6D">
        <w:t>%</w:t>
      </w:r>
      <w:r w:rsidR="00E83EA4">
        <w:t>. B</w:t>
      </w:r>
      <w:r w:rsidR="00B750B2">
        <w:t xml:space="preserve">ottle wine </w:t>
      </w:r>
      <w:r w:rsidR="00E83EA4">
        <w:t>de</w:t>
      </w:r>
      <w:r w:rsidR="00B750B2">
        <w:t xml:space="preserve">creased by </w:t>
      </w:r>
      <w:r w:rsidR="00764B6D">
        <w:t>4</w:t>
      </w:r>
      <w:r w:rsidR="00E83EA4">
        <w:t>7</w:t>
      </w:r>
      <w:r w:rsidR="00B750B2">
        <w:t>%</w:t>
      </w:r>
      <w:r w:rsidR="00DB7D0C">
        <w:t xml:space="preserve"> </w:t>
      </w:r>
      <w:r w:rsidR="002042DF">
        <w:t>over the</w:t>
      </w:r>
      <w:r w:rsidR="00E37C06">
        <w:t xml:space="preserve"> same</w:t>
      </w:r>
      <w:r w:rsidR="002042DF">
        <w:t xml:space="preserve"> period</w:t>
      </w:r>
      <w:r w:rsidR="00C83720">
        <w:t>.</w:t>
      </w:r>
    </w:p>
    <w:p w:rsidR="00577537" w:rsidRDefault="00577537" w:rsidP="00577537">
      <w:pPr>
        <w:pStyle w:val="Caption"/>
        <w:keepNext/>
      </w:pPr>
      <w:bookmarkStart w:id="106" w:name="_Ref466966296"/>
      <w:bookmarkStart w:id="107" w:name="_Toc466975793"/>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24</w:t>
      </w:r>
      <w:r w:rsidR="0006666C">
        <w:rPr>
          <w:noProof/>
        </w:rPr>
        <w:fldChar w:fldCharType="end"/>
      </w:r>
      <w:bookmarkEnd w:id="106"/>
      <w:r w:rsidR="00BF4D19">
        <w:t xml:space="preserve">: </w:t>
      </w:r>
      <w:r w:rsidRPr="004D7ED5">
        <w:t>Wholesale PAC Supply Wine - Tennant Creek</w:t>
      </w:r>
      <w:bookmarkEnd w:id="107"/>
    </w:p>
    <w:p w:rsidR="0037436C" w:rsidRDefault="000B5857" w:rsidP="006605E7">
      <w:r w:rsidRPr="000B5857">
        <w:rPr>
          <w:noProof/>
          <w:lang w:eastAsia="en-AU"/>
        </w:rPr>
        <w:drawing>
          <wp:inline distT="0" distB="0" distL="0" distR="0">
            <wp:extent cx="6120130" cy="4030209"/>
            <wp:effectExtent l="0" t="0" r="0" b="0"/>
            <wp:docPr id="5" name="Picture 5" descr="Figure 24 Wholesale PAC Supply Wine – Tennant Creek; showing figures for 2012 to 2019.&#10;See above table for detailed description." title="Figure 24 Wholesale PAC Supply Wine–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975E88" w:rsidRPr="00B040B5" w:rsidRDefault="006E3BE8" w:rsidP="00975E88">
      <w:r w:rsidRPr="00B040B5">
        <w:lastRenderedPageBreak/>
        <w:fldChar w:fldCharType="begin"/>
      </w:r>
      <w:r w:rsidRPr="00B040B5">
        <w:instrText xml:space="preserve"> REF _Ref466966460 \h </w:instrText>
      </w:r>
      <w:r w:rsidR="0097613D" w:rsidRPr="00B040B5">
        <w:instrText xml:space="preserve"> \* MERGEFORMAT </w:instrText>
      </w:r>
      <w:r w:rsidRPr="00B040B5">
        <w:fldChar w:fldCharType="separate"/>
      </w:r>
      <w:r w:rsidR="00E922C3" w:rsidRPr="00B040B5">
        <w:t xml:space="preserve">Table </w:t>
      </w:r>
      <w:r w:rsidR="00E922C3" w:rsidRPr="00B040B5">
        <w:rPr>
          <w:noProof/>
        </w:rPr>
        <w:t>25</w:t>
      </w:r>
      <w:r w:rsidRPr="00B040B5">
        <w:fldChar w:fldCharType="end"/>
      </w:r>
      <w:r w:rsidR="00975E88" w:rsidRPr="00B040B5">
        <w:t xml:space="preserve"> and </w:t>
      </w:r>
      <w:r w:rsidR="003F5859" w:rsidRPr="00B040B5">
        <w:fldChar w:fldCharType="begin"/>
      </w:r>
      <w:r w:rsidR="003F5859" w:rsidRPr="00B040B5">
        <w:instrText xml:space="preserve"> REF _Ref466966483 \h </w:instrText>
      </w:r>
      <w:r w:rsidR="0097613D" w:rsidRPr="00B040B5">
        <w:instrText xml:space="preserve"> \* MERGEFORMAT </w:instrText>
      </w:r>
      <w:r w:rsidR="003F5859" w:rsidRPr="00B040B5">
        <w:fldChar w:fldCharType="separate"/>
      </w:r>
      <w:r w:rsidR="00E922C3" w:rsidRPr="00B040B5">
        <w:t xml:space="preserve">Figure </w:t>
      </w:r>
      <w:r w:rsidR="00E922C3" w:rsidRPr="00B040B5">
        <w:rPr>
          <w:noProof/>
        </w:rPr>
        <w:t>25</w:t>
      </w:r>
      <w:r w:rsidR="003F5859" w:rsidRPr="00B040B5">
        <w:fldChar w:fldCharType="end"/>
      </w:r>
      <w:r w:rsidR="003F5859" w:rsidRPr="00B040B5">
        <w:t xml:space="preserve"> </w:t>
      </w:r>
      <w:r w:rsidR="00975E88" w:rsidRPr="00B040B5">
        <w:t xml:space="preserve">show the wholesale PAC supply of </w:t>
      </w:r>
      <w:r w:rsidR="00FC2BFC" w:rsidRPr="00B040B5">
        <w:t>spirits</w:t>
      </w:r>
      <w:r w:rsidR="00975E88" w:rsidRPr="00B040B5">
        <w:t xml:space="preserve"> in Tennant Creek for the years 20</w:t>
      </w:r>
      <w:r w:rsidR="00B040B5">
        <w:t>1</w:t>
      </w:r>
      <w:r w:rsidR="00557768">
        <w:t>2</w:t>
      </w:r>
      <w:r w:rsidR="00975E88" w:rsidRPr="00B040B5">
        <w:t xml:space="preserve"> to 201</w:t>
      </w:r>
      <w:r w:rsidR="00557768">
        <w:t>9</w:t>
      </w:r>
      <w:r w:rsidR="00975E88" w:rsidRPr="00B040B5">
        <w:t>.</w:t>
      </w:r>
    </w:p>
    <w:p w:rsidR="0048352F" w:rsidRDefault="0048352F" w:rsidP="0048352F">
      <w:pPr>
        <w:pStyle w:val="Caption"/>
        <w:keepNext/>
      </w:pPr>
      <w:bookmarkStart w:id="108" w:name="_Ref466966460"/>
      <w:bookmarkStart w:id="109" w:name="_Toc466976951"/>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25</w:t>
      </w:r>
      <w:r w:rsidR="0006666C">
        <w:rPr>
          <w:noProof/>
        </w:rPr>
        <w:fldChar w:fldCharType="end"/>
      </w:r>
      <w:bookmarkEnd w:id="108"/>
      <w:r>
        <w:t>: Wholesale PAC Supply Spirits - Tennant Creek</w:t>
      </w:r>
      <w:bookmarkEnd w:id="109"/>
    </w:p>
    <w:tbl>
      <w:tblPr>
        <w:tblW w:w="10131" w:type="dxa"/>
        <w:tblInd w:w="113" w:type="dxa"/>
        <w:tblLook w:val="04A0" w:firstRow="1" w:lastRow="0" w:firstColumn="1" w:lastColumn="0" w:noHBand="0" w:noVBand="1"/>
        <w:tblCaption w:val="Table 25 Wholesale PAC Supply Spirits - Tennant Creek"/>
        <w:tblDescription w:val="Table 25 Wholesale PAC Supply Spirits - Tennant Creek; showing figures for 2012 to 2019"/>
      </w:tblPr>
      <w:tblGrid>
        <w:gridCol w:w="1844"/>
        <w:gridCol w:w="951"/>
        <w:gridCol w:w="1048"/>
        <w:gridCol w:w="1048"/>
        <w:gridCol w:w="1048"/>
        <w:gridCol w:w="1048"/>
        <w:gridCol w:w="1048"/>
        <w:gridCol w:w="1048"/>
        <w:gridCol w:w="1048"/>
      </w:tblGrid>
      <w:tr w:rsidR="00557768" w:rsidRPr="00557768" w:rsidTr="00557768">
        <w:trPr>
          <w:trHeight w:val="261"/>
        </w:trPr>
        <w:tc>
          <w:tcPr>
            <w:tcW w:w="1844" w:type="dxa"/>
            <w:tcBorders>
              <w:top w:val="single" w:sz="4" w:space="0" w:color="auto"/>
              <w:left w:val="single" w:sz="4" w:space="0" w:color="auto"/>
              <w:bottom w:val="single" w:sz="4" w:space="0" w:color="auto"/>
              <w:right w:val="nil"/>
            </w:tcBorders>
            <w:shd w:val="clear" w:color="auto" w:fill="auto"/>
            <w:noWrap/>
            <w:vAlign w:val="bottom"/>
            <w:hideMark/>
          </w:tcPr>
          <w:p w:rsidR="00557768" w:rsidRPr="00557768" w:rsidRDefault="00557768" w:rsidP="00557768">
            <w:pPr>
              <w:spacing w:after="0"/>
              <w:rPr>
                <w:rFonts w:ascii="Arial" w:eastAsia="Times New Roman" w:hAnsi="Arial" w:cs="Arial"/>
                <w:sz w:val="20"/>
                <w:szCs w:val="20"/>
                <w:lang w:eastAsia="en-AU"/>
              </w:rPr>
            </w:pPr>
            <w:r w:rsidRPr="00557768">
              <w:rPr>
                <w:rFonts w:ascii="Arial" w:eastAsia="Times New Roman" w:hAnsi="Arial" w:cs="Arial"/>
                <w:sz w:val="20"/>
                <w:szCs w:val="20"/>
                <w:lang w:eastAsia="en-AU"/>
              </w:rPr>
              <w:t> </w:t>
            </w:r>
          </w:p>
        </w:tc>
        <w:tc>
          <w:tcPr>
            <w:tcW w:w="951"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2012</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2013</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2014</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2015</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2016</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2017</w:t>
            </w:r>
          </w:p>
        </w:tc>
        <w:tc>
          <w:tcPr>
            <w:tcW w:w="1048" w:type="dxa"/>
            <w:tcBorders>
              <w:top w:val="single" w:sz="4" w:space="0" w:color="auto"/>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2018</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2019</w:t>
            </w:r>
          </w:p>
        </w:tc>
      </w:tr>
      <w:tr w:rsidR="00557768" w:rsidRPr="00557768" w:rsidTr="00557768">
        <w:trPr>
          <w:trHeight w:val="261"/>
        </w:trPr>
        <w:tc>
          <w:tcPr>
            <w:tcW w:w="1844" w:type="dxa"/>
            <w:tcBorders>
              <w:top w:val="nil"/>
              <w:left w:val="single" w:sz="4" w:space="0" w:color="auto"/>
              <w:bottom w:val="nil"/>
              <w:right w:val="nil"/>
            </w:tcBorders>
            <w:shd w:val="clear" w:color="auto" w:fill="auto"/>
            <w:noWrap/>
            <w:vAlign w:val="bottom"/>
            <w:hideMark/>
          </w:tcPr>
          <w:p w:rsidR="00557768" w:rsidRPr="00557768" w:rsidRDefault="00557768" w:rsidP="00557768">
            <w:pPr>
              <w:spacing w:after="0"/>
              <w:rPr>
                <w:rFonts w:ascii="Arial" w:eastAsia="Times New Roman" w:hAnsi="Arial" w:cs="Arial"/>
                <w:sz w:val="16"/>
                <w:szCs w:val="16"/>
                <w:lang w:eastAsia="en-AU"/>
              </w:rPr>
            </w:pPr>
            <w:r w:rsidRPr="00557768">
              <w:rPr>
                <w:rFonts w:ascii="Arial" w:eastAsia="Times New Roman" w:hAnsi="Arial" w:cs="Arial"/>
                <w:sz w:val="16"/>
                <w:szCs w:val="16"/>
                <w:lang w:eastAsia="en-AU"/>
              </w:rPr>
              <w:t>Spirits Standard</w:t>
            </w:r>
          </w:p>
        </w:tc>
        <w:tc>
          <w:tcPr>
            <w:tcW w:w="951"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11,239</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10,828</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7,233</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8,437</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8,868</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10,021</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8,374</w:t>
            </w:r>
          </w:p>
        </w:tc>
        <w:tc>
          <w:tcPr>
            <w:tcW w:w="1048" w:type="dxa"/>
            <w:tcBorders>
              <w:top w:val="nil"/>
              <w:left w:val="nil"/>
              <w:bottom w:val="nil"/>
              <w:right w:val="single" w:sz="4" w:space="0" w:color="auto"/>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9,339</w:t>
            </w:r>
          </w:p>
        </w:tc>
      </w:tr>
      <w:tr w:rsidR="00557768" w:rsidRPr="00557768" w:rsidTr="00557768">
        <w:trPr>
          <w:trHeight w:val="261"/>
        </w:trPr>
        <w:tc>
          <w:tcPr>
            <w:tcW w:w="1844" w:type="dxa"/>
            <w:tcBorders>
              <w:top w:val="nil"/>
              <w:left w:val="single" w:sz="4" w:space="0" w:color="auto"/>
              <w:bottom w:val="nil"/>
              <w:right w:val="nil"/>
            </w:tcBorders>
            <w:shd w:val="clear" w:color="auto" w:fill="auto"/>
            <w:noWrap/>
            <w:vAlign w:val="bottom"/>
            <w:hideMark/>
          </w:tcPr>
          <w:p w:rsidR="00557768" w:rsidRPr="00557768" w:rsidRDefault="00557768" w:rsidP="00557768">
            <w:pPr>
              <w:spacing w:after="0"/>
              <w:rPr>
                <w:rFonts w:ascii="Arial" w:eastAsia="Times New Roman" w:hAnsi="Arial" w:cs="Arial"/>
                <w:sz w:val="16"/>
                <w:szCs w:val="16"/>
                <w:lang w:eastAsia="en-AU"/>
              </w:rPr>
            </w:pPr>
            <w:r w:rsidRPr="00557768">
              <w:rPr>
                <w:rFonts w:ascii="Arial" w:eastAsia="Times New Roman" w:hAnsi="Arial" w:cs="Arial"/>
                <w:sz w:val="16"/>
                <w:szCs w:val="16"/>
                <w:lang w:eastAsia="en-AU"/>
              </w:rPr>
              <w:t>Spirits Pre-mixed</w:t>
            </w:r>
          </w:p>
        </w:tc>
        <w:tc>
          <w:tcPr>
            <w:tcW w:w="951"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6,197</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4,339</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3,417</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3,985</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4,695</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5,251</w:t>
            </w:r>
          </w:p>
        </w:tc>
        <w:tc>
          <w:tcPr>
            <w:tcW w:w="1048" w:type="dxa"/>
            <w:tcBorders>
              <w:top w:val="nil"/>
              <w:left w:val="nil"/>
              <w:bottom w:val="nil"/>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3,010</w:t>
            </w:r>
          </w:p>
        </w:tc>
        <w:tc>
          <w:tcPr>
            <w:tcW w:w="1048" w:type="dxa"/>
            <w:tcBorders>
              <w:top w:val="nil"/>
              <w:left w:val="nil"/>
              <w:bottom w:val="nil"/>
              <w:right w:val="single" w:sz="4" w:space="0" w:color="auto"/>
            </w:tcBorders>
            <w:shd w:val="clear" w:color="auto" w:fill="auto"/>
            <w:noWrap/>
            <w:vAlign w:val="bottom"/>
            <w:hideMark/>
          </w:tcPr>
          <w:p w:rsidR="00557768" w:rsidRPr="00557768" w:rsidRDefault="00557768" w:rsidP="00557768">
            <w:pPr>
              <w:spacing w:after="0"/>
              <w:jc w:val="right"/>
              <w:rPr>
                <w:rFonts w:ascii="Arial" w:eastAsia="Times New Roman" w:hAnsi="Arial" w:cs="Arial"/>
                <w:sz w:val="16"/>
                <w:szCs w:val="16"/>
                <w:lang w:eastAsia="en-AU"/>
              </w:rPr>
            </w:pPr>
            <w:r w:rsidRPr="00557768">
              <w:rPr>
                <w:rFonts w:ascii="Arial" w:eastAsia="Times New Roman" w:hAnsi="Arial" w:cs="Arial"/>
                <w:sz w:val="16"/>
                <w:szCs w:val="16"/>
                <w:lang w:eastAsia="en-AU"/>
              </w:rPr>
              <w:t>2,776</w:t>
            </w:r>
          </w:p>
        </w:tc>
      </w:tr>
      <w:tr w:rsidR="00557768" w:rsidRPr="00557768" w:rsidTr="00557768">
        <w:trPr>
          <w:trHeight w:val="261"/>
        </w:trPr>
        <w:tc>
          <w:tcPr>
            <w:tcW w:w="1844" w:type="dxa"/>
            <w:tcBorders>
              <w:top w:val="nil"/>
              <w:left w:val="single" w:sz="4" w:space="0" w:color="auto"/>
              <w:bottom w:val="single" w:sz="4" w:space="0" w:color="auto"/>
              <w:right w:val="nil"/>
            </w:tcBorders>
            <w:shd w:val="clear" w:color="auto" w:fill="auto"/>
            <w:noWrap/>
            <w:vAlign w:val="bottom"/>
            <w:hideMark/>
          </w:tcPr>
          <w:p w:rsidR="00557768" w:rsidRPr="00557768" w:rsidRDefault="00557768" w:rsidP="00557768">
            <w:pPr>
              <w:spacing w:after="0"/>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Total Spirits</w:t>
            </w:r>
          </w:p>
        </w:tc>
        <w:tc>
          <w:tcPr>
            <w:tcW w:w="951"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17,436</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15,167</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10,650</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12,422</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13,562</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15,272</w:t>
            </w:r>
          </w:p>
        </w:tc>
        <w:tc>
          <w:tcPr>
            <w:tcW w:w="1048" w:type="dxa"/>
            <w:tcBorders>
              <w:top w:val="nil"/>
              <w:left w:val="nil"/>
              <w:bottom w:val="single" w:sz="4" w:space="0" w:color="auto"/>
              <w:right w:val="nil"/>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11,384</w:t>
            </w:r>
          </w:p>
        </w:tc>
        <w:tc>
          <w:tcPr>
            <w:tcW w:w="1048" w:type="dxa"/>
            <w:tcBorders>
              <w:top w:val="nil"/>
              <w:left w:val="nil"/>
              <w:bottom w:val="single" w:sz="4" w:space="0" w:color="auto"/>
              <w:right w:val="single" w:sz="4" w:space="0" w:color="auto"/>
            </w:tcBorders>
            <w:shd w:val="clear" w:color="auto" w:fill="auto"/>
            <w:noWrap/>
            <w:vAlign w:val="bottom"/>
            <w:hideMark/>
          </w:tcPr>
          <w:p w:rsidR="00557768" w:rsidRPr="00557768" w:rsidRDefault="00557768" w:rsidP="00557768">
            <w:pPr>
              <w:spacing w:after="0"/>
              <w:jc w:val="right"/>
              <w:rPr>
                <w:rFonts w:ascii="Arial" w:eastAsia="Times New Roman" w:hAnsi="Arial" w:cs="Arial"/>
                <w:b/>
                <w:bCs/>
                <w:sz w:val="16"/>
                <w:szCs w:val="16"/>
                <w:lang w:eastAsia="en-AU"/>
              </w:rPr>
            </w:pPr>
            <w:r w:rsidRPr="00557768">
              <w:rPr>
                <w:rFonts w:ascii="Arial" w:eastAsia="Times New Roman" w:hAnsi="Arial" w:cs="Arial"/>
                <w:b/>
                <w:bCs/>
                <w:sz w:val="16"/>
                <w:szCs w:val="16"/>
                <w:lang w:eastAsia="en-AU"/>
              </w:rPr>
              <w:t>12,115</w:t>
            </w:r>
          </w:p>
        </w:tc>
      </w:tr>
    </w:tbl>
    <w:p w:rsidR="00FC2BFC" w:rsidRDefault="00FC2BFC" w:rsidP="00975E88"/>
    <w:p w:rsidR="00FC2BFC" w:rsidRDefault="00173328" w:rsidP="00975E88">
      <w:r>
        <w:t>During 201</w:t>
      </w:r>
      <w:r w:rsidR="001953D0">
        <w:t>9</w:t>
      </w:r>
      <w:r>
        <w:t xml:space="preserve">, the total supply of spirits </w:t>
      </w:r>
      <w:r w:rsidR="001953D0">
        <w:t>in</w:t>
      </w:r>
      <w:r w:rsidR="00731ACD">
        <w:t xml:space="preserve">creased by </w:t>
      </w:r>
      <w:r w:rsidR="001953D0">
        <w:t>6</w:t>
      </w:r>
      <w:r w:rsidR="00731ACD">
        <w:t xml:space="preserve">%. </w:t>
      </w:r>
      <w:r w:rsidR="001953D0">
        <w:t>Standard</w:t>
      </w:r>
      <w:r w:rsidR="00731ACD">
        <w:t xml:space="preserve"> </w:t>
      </w:r>
      <w:r w:rsidR="001953D0">
        <w:t>s</w:t>
      </w:r>
      <w:r w:rsidR="00B05762">
        <w:t xml:space="preserve">pirits </w:t>
      </w:r>
      <w:r w:rsidR="001953D0">
        <w:t>in</w:t>
      </w:r>
      <w:r w:rsidR="008B7E86">
        <w:t xml:space="preserve">creased by </w:t>
      </w:r>
      <w:r w:rsidR="002F4055">
        <w:t>12</w:t>
      </w:r>
      <w:r w:rsidR="008B7E86">
        <w:t xml:space="preserve">% </w:t>
      </w:r>
      <w:r w:rsidR="002F4055">
        <w:t>while</w:t>
      </w:r>
      <w:r w:rsidR="00B05762">
        <w:t xml:space="preserve"> </w:t>
      </w:r>
      <w:r w:rsidR="002F4055">
        <w:t>pre-mixed</w:t>
      </w:r>
      <w:r w:rsidR="00E235DA">
        <w:t xml:space="preserve"> </w:t>
      </w:r>
      <w:r w:rsidR="00731ACD">
        <w:t xml:space="preserve">spirits </w:t>
      </w:r>
      <w:r w:rsidR="00E235DA">
        <w:t>de</w:t>
      </w:r>
      <w:r w:rsidR="00731ACD">
        <w:t xml:space="preserve">creased by </w:t>
      </w:r>
      <w:r w:rsidR="002F4055">
        <w:t>8</w:t>
      </w:r>
      <w:r w:rsidR="00731ACD">
        <w:t>%.</w:t>
      </w:r>
    </w:p>
    <w:p w:rsidR="00731ACD" w:rsidRDefault="00731ACD" w:rsidP="00975E88">
      <w:r>
        <w:t>Between 20</w:t>
      </w:r>
      <w:r w:rsidR="005F4DB4">
        <w:t>1</w:t>
      </w:r>
      <w:r w:rsidR="00096006">
        <w:t>2</w:t>
      </w:r>
      <w:r>
        <w:t xml:space="preserve"> and 201</w:t>
      </w:r>
      <w:r w:rsidR="00096006">
        <w:t>9</w:t>
      </w:r>
      <w:r>
        <w:t xml:space="preserve">, the total supply of spirits </w:t>
      </w:r>
      <w:r w:rsidR="002A1F6E">
        <w:t>de</w:t>
      </w:r>
      <w:r>
        <w:t xml:space="preserve">creased by </w:t>
      </w:r>
      <w:r w:rsidR="0018627A">
        <w:t>31</w:t>
      </w:r>
      <w:r>
        <w:t xml:space="preserve">%. </w:t>
      </w:r>
      <w:r w:rsidR="002A1F6E">
        <w:t xml:space="preserve">Pre-mixed </w:t>
      </w:r>
      <w:r w:rsidR="008B7E86">
        <w:t xml:space="preserve">spirits </w:t>
      </w:r>
      <w:r w:rsidR="002A1F6E">
        <w:t>de</w:t>
      </w:r>
      <w:r w:rsidR="008B7E86">
        <w:t xml:space="preserve">creased by </w:t>
      </w:r>
      <w:r w:rsidR="0018627A">
        <w:t>55</w:t>
      </w:r>
      <w:r w:rsidR="00BF0F44">
        <w:t>% </w:t>
      </w:r>
      <w:r w:rsidR="00B040B5">
        <w:t>and</w:t>
      </w:r>
      <w:r>
        <w:t xml:space="preserve"> </w:t>
      </w:r>
      <w:r w:rsidR="002A1F6E">
        <w:t>standard</w:t>
      </w:r>
      <w:r w:rsidR="008B7E86">
        <w:t xml:space="preserve"> spirits </w:t>
      </w:r>
      <w:r w:rsidR="002A1F6E">
        <w:t>de</w:t>
      </w:r>
      <w:r>
        <w:t xml:space="preserve">creased by </w:t>
      </w:r>
      <w:r w:rsidR="002A1F6E">
        <w:t>1</w:t>
      </w:r>
      <w:r w:rsidR="0018627A">
        <w:t>7</w:t>
      </w:r>
      <w:r>
        <w:t>% over the</w:t>
      </w:r>
      <w:r w:rsidR="00E37C06">
        <w:t xml:space="preserve"> same</w:t>
      </w:r>
      <w:r>
        <w:t xml:space="preserve"> period.</w:t>
      </w:r>
    </w:p>
    <w:p w:rsidR="000E49CA" w:rsidRDefault="000E49CA" w:rsidP="000E49CA">
      <w:pPr>
        <w:pStyle w:val="Caption"/>
        <w:keepNext/>
      </w:pPr>
      <w:bookmarkStart w:id="110" w:name="_Ref466966483"/>
      <w:bookmarkStart w:id="111" w:name="_Toc466975794"/>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25</w:t>
      </w:r>
      <w:r w:rsidR="0006666C">
        <w:rPr>
          <w:noProof/>
        </w:rPr>
        <w:fldChar w:fldCharType="end"/>
      </w:r>
      <w:bookmarkEnd w:id="110"/>
      <w:r w:rsidRPr="00910F6A">
        <w:t>: Wholesale PAC Supply Spirits - Tennant Creek</w:t>
      </w:r>
      <w:bookmarkEnd w:id="111"/>
    </w:p>
    <w:p w:rsidR="0037436C" w:rsidRDefault="00567888" w:rsidP="0098740F">
      <w:r w:rsidRPr="00567888">
        <w:rPr>
          <w:noProof/>
          <w:lang w:eastAsia="en-AU"/>
        </w:rPr>
        <w:drawing>
          <wp:inline distT="0" distB="0" distL="0" distR="0">
            <wp:extent cx="6120130" cy="4030209"/>
            <wp:effectExtent l="0" t="0" r="0" b="0"/>
            <wp:docPr id="6" name="Picture 6" descr="Figure 25 Wholesale PAC Supply Spirits – Tennant Creek; showing figures for 2011 to 2018.&#10;See above table for detailed description." title="Figure 25 Wholesale PAC Supply Spirits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85658D" w:rsidRDefault="00A15E59" w:rsidP="005A0894">
      <w:r w:rsidRPr="004B77D6">
        <w:lastRenderedPageBreak/>
        <w:fldChar w:fldCharType="begin"/>
      </w:r>
      <w:r w:rsidRPr="004B77D6">
        <w:instrText xml:space="preserve"> REF _Ref466966528 \h </w:instrText>
      </w:r>
      <w:r w:rsidR="002221EB" w:rsidRPr="004B77D6">
        <w:instrText xml:space="preserve"> \* MERGEFORMAT </w:instrText>
      </w:r>
      <w:r w:rsidRPr="004B77D6">
        <w:fldChar w:fldCharType="separate"/>
      </w:r>
      <w:r w:rsidR="00E922C3" w:rsidRPr="004B77D6">
        <w:t xml:space="preserve">Table </w:t>
      </w:r>
      <w:r w:rsidR="00E922C3" w:rsidRPr="004B77D6">
        <w:rPr>
          <w:noProof/>
        </w:rPr>
        <w:t>26</w:t>
      </w:r>
      <w:r w:rsidRPr="004B77D6">
        <w:fldChar w:fldCharType="end"/>
      </w:r>
      <w:r w:rsidRPr="004B77D6">
        <w:t xml:space="preserve"> </w:t>
      </w:r>
      <w:r w:rsidR="0085658D" w:rsidRPr="004B77D6">
        <w:t xml:space="preserve">and </w:t>
      </w:r>
      <w:r w:rsidR="00903E61" w:rsidRPr="004B77D6">
        <w:fldChar w:fldCharType="begin"/>
      </w:r>
      <w:r w:rsidR="00903E61" w:rsidRPr="004B77D6">
        <w:instrText xml:space="preserve"> REF _Ref466966556 \h </w:instrText>
      </w:r>
      <w:r w:rsidR="002221EB" w:rsidRPr="004B77D6">
        <w:instrText xml:space="preserve"> \* MERGEFORMAT </w:instrText>
      </w:r>
      <w:r w:rsidR="00903E61" w:rsidRPr="004B77D6">
        <w:fldChar w:fldCharType="separate"/>
      </w:r>
      <w:r w:rsidR="00E922C3" w:rsidRPr="004B77D6">
        <w:t xml:space="preserve">Figure </w:t>
      </w:r>
      <w:r w:rsidR="00E922C3" w:rsidRPr="004B77D6">
        <w:rPr>
          <w:noProof/>
        </w:rPr>
        <w:t>26</w:t>
      </w:r>
      <w:r w:rsidR="00903E61" w:rsidRPr="004B77D6">
        <w:fldChar w:fldCharType="end"/>
      </w:r>
      <w:r w:rsidR="00903E61" w:rsidRPr="004B77D6">
        <w:t xml:space="preserve"> </w:t>
      </w:r>
      <w:r w:rsidR="0085658D" w:rsidRPr="004B77D6">
        <w:t xml:space="preserve">show the wholesale PAC supply of </w:t>
      </w:r>
      <w:r w:rsidR="00A64D06" w:rsidRPr="004B77D6">
        <w:t xml:space="preserve">beer </w:t>
      </w:r>
      <w:r w:rsidR="0085658D" w:rsidRPr="004B77D6">
        <w:t xml:space="preserve">in Tennant Creek for the years </w:t>
      </w:r>
      <w:r w:rsidR="0085658D">
        <w:t>20</w:t>
      </w:r>
      <w:r w:rsidR="00C22226">
        <w:t>1</w:t>
      </w:r>
      <w:r w:rsidR="004B77D6">
        <w:t>2</w:t>
      </w:r>
      <w:r w:rsidR="0085658D">
        <w:t xml:space="preserve"> to 201</w:t>
      </w:r>
      <w:r w:rsidR="004B77D6">
        <w:t>9</w:t>
      </w:r>
      <w:r w:rsidR="0085658D">
        <w:t>.</w:t>
      </w:r>
    </w:p>
    <w:p w:rsidR="00BB5813" w:rsidRDefault="00BB5813" w:rsidP="00BB5813">
      <w:pPr>
        <w:pStyle w:val="Caption"/>
        <w:keepNext/>
      </w:pPr>
      <w:bookmarkStart w:id="112" w:name="_Ref466966528"/>
      <w:bookmarkStart w:id="113" w:name="_Toc466976952"/>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26</w:t>
      </w:r>
      <w:r w:rsidR="0006666C">
        <w:rPr>
          <w:noProof/>
        </w:rPr>
        <w:fldChar w:fldCharType="end"/>
      </w:r>
      <w:bookmarkEnd w:id="112"/>
      <w:r>
        <w:t>: Wholesale PAC Supply Beer - Tennant Creek</w:t>
      </w:r>
      <w:bookmarkEnd w:id="113"/>
    </w:p>
    <w:tbl>
      <w:tblPr>
        <w:tblW w:w="9960" w:type="dxa"/>
        <w:tblInd w:w="113" w:type="dxa"/>
        <w:tblLook w:val="04A0" w:firstRow="1" w:lastRow="0" w:firstColumn="1" w:lastColumn="0" w:noHBand="0" w:noVBand="1"/>
        <w:tblCaption w:val="Table 26 Wholesale PAC Supply Beer - Tennant Creek"/>
        <w:tblDescription w:val="Table 26 Wholesale PAC Supply Beer - Tennant Creek; showing figures for 2012 to 2019"/>
      </w:tblPr>
      <w:tblGrid>
        <w:gridCol w:w="1420"/>
        <w:gridCol w:w="980"/>
        <w:gridCol w:w="1080"/>
        <w:gridCol w:w="1080"/>
        <w:gridCol w:w="1080"/>
        <w:gridCol w:w="1080"/>
        <w:gridCol w:w="1080"/>
        <w:gridCol w:w="1080"/>
        <w:gridCol w:w="1080"/>
      </w:tblGrid>
      <w:tr w:rsidR="00A36D1C" w:rsidRPr="00A36D1C" w:rsidTr="00A36D1C">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A36D1C" w:rsidRPr="00A36D1C" w:rsidRDefault="00A36D1C" w:rsidP="00A36D1C">
            <w:pPr>
              <w:spacing w:after="0"/>
              <w:rPr>
                <w:rFonts w:ascii="Arial" w:eastAsia="Times New Roman" w:hAnsi="Arial" w:cs="Arial"/>
                <w:sz w:val="20"/>
                <w:szCs w:val="20"/>
                <w:lang w:eastAsia="en-AU"/>
              </w:rPr>
            </w:pPr>
            <w:r w:rsidRPr="00A36D1C">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2019</w:t>
            </w:r>
          </w:p>
        </w:tc>
      </w:tr>
      <w:tr w:rsidR="00A36D1C" w:rsidRPr="00A36D1C" w:rsidTr="00A36D1C">
        <w:trPr>
          <w:trHeight w:val="258"/>
        </w:trPr>
        <w:tc>
          <w:tcPr>
            <w:tcW w:w="1420" w:type="dxa"/>
            <w:tcBorders>
              <w:top w:val="nil"/>
              <w:left w:val="single" w:sz="4" w:space="0" w:color="auto"/>
              <w:bottom w:val="nil"/>
              <w:right w:val="nil"/>
            </w:tcBorders>
            <w:shd w:val="clear" w:color="auto" w:fill="auto"/>
            <w:noWrap/>
            <w:vAlign w:val="bottom"/>
            <w:hideMark/>
          </w:tcPr>
          <w:p w:rsidR="00A36D1C" w:rsidRPr="00A36D1C" w:rsidRDefault="00A36D1C" w:rsidP="00A36D1C">
            <w:pPr>
              <w:spacing w:after="0"/>
              <w:rPr>
                <w:rFonts w:ascii="Arial" w:eastAsia="Times New Roman" w:hAnsi="Arial" w:cs="Arial"/>
                <w:sz w:val="16"/>
                <w:szCs w:val="16"/>
                <w:lang w:eastAsia="en-AU"/>
              </w:rPr>
            </w:pPr>
            <w:r w:rsidRPr="00A36D1C">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28,600</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23,718</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20,889</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22,043</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21,347</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20,619</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16,338</w:t>
            </w:r>
          </w:p>
        </w:tc>
        <w:tc>
          <w:tcPr>
            <w:tcW w:w="1080" w:type="dxa"/>
            <w:tcBorders>
              <w:top w:val="nil"/>
              <w:left w:val="nil"/>
              <w:bottom w:val="nil"/>
              <w:right w:val="single" w:sz="4" w:space="0" w:color="auto"/>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15,200</w:t>
            </w:r>
          </w:p>
        </w:tc>
      </w:tr>
      <w:tr w:rsidR="00A36D1C" w:rsidRPr="00A36D1C" w:rsidTr="00A36D1C">
        <w:trPr>
          <w:trHeight w:val="258"/>
        </w:trPr>
        <w:tc>
          <w:tcPr>
            <w:tcW w:w="1420" w:type="dxa"/>
            <w:tcBorders>
              <w:top w:val="nil"/>
              <w:left w:val="single" w:sz="4" w:space="0" w:color="auto"/>
              <w:bottom w:val="nil"/>
              <w:right w:val="nil"/>
            </w:tcBorders>
            <w:shd w:val="clear" w:color="auto" w:fill="auto"/>
            <w:noWrap/>
            <w:vAlign w:val="bottom"/>
            <w:hideMark/>
          </w:tcPr>
          <w:p w:rsidR="00A36D1C" w:rsidRPr="00A36D1C" w:rsidRDefault="00A36D1C" w:rsidP="00A36D1C">
            <w:pPr>
              <w:spacing w:after="0"/>
              <w:rPr>
                <w:rFonts w:ascii="Arial" w:eastAsia="Times New Roman" w:hAnsi="Arial" w:cs="Arial"/>
                <w:sz w:val="16"/>
                <w:szCs w:val="16"/>
                <w:lang w:eastAsia="en-AU"/>
              </w:rPr>
            </w:pPr>
            <w:r w:rsidRPr="00A36D1C">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8,028</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8,796</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7,923</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9,160</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9,703</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10,943</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9,567</w:t>
            </w:r>
          </w:p>
        </w:tc>
        <w:tc>
          <w:tcPr>
            <w:tcW w:w="1080" w:type="dxa"/>
            <w:tcBorders>
              <w:top w:val="nil"/>
              <w:left w:val="nil"/>
              <w:bottom w:val="nil"/>
              <w:right w:val="single" w:sz="4" w:space="0" w:color="auto"/>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12,168</w:t>
            </w:r>
          </w:p>
        </w:tc>
      </w:tr>
      <w:tr w:rsidR="00A36D1C" w:rsidRPr="00A36D1C" w:rsidTr="00A36D1C">
        <w:trPr>
          <w:trHeight w:val="258"/>
        </w:trPr>
        <w:tc>
          <w:tcPr>
            <w:tcW w:w="1420" w:type="dxa"/>
            <w:tcBorders>
              <w:top w:val="nil"/>
              <w:left w:val="single" w:sz="4" w:space="0" w:color="auto"/>
              <w:bottom w:val="nil"/>
              <w:right w:val="nil"/>
            </w:tcBorders>
            <w:shd w:val="clear" w:color="auto" w:fill="auto"/>
            <w:noWrap/>
            <w:vAlign w:val="bottom"/>
            <w:hideMark/>
          </w:tcPr>
          <w:p w:rsidR="00A36D1C" w:rsidRPr="00A36D1C" w:rsidRDefault="00A36D1C" w:rsidP="00A36D1C">
            <w:pPr>
              <w:spacing w:after="0"/>
              <w:rPr>
                <w:rFonts w:ascii="Arial" w:eastAsia="Times New Roman" w:hAnsi="Arial" w:cs="Arial"/>
                <w:sz w:val="16"/>
                <w:szCs w:val="16"/>
                <w:lang w:eastAsia="en-AU"/>
              </w:rPr>
            </w:pPr>
            <w:r w:rsidRPr="00A36D1C">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1,483</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662</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446</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339</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232</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276</w:t>
            </w:r>
          </w:p>
        </w:tc>
        <w:tc>
          <w:tcPr>
            <w:tcW w:w="1080" w:type="dxa"/>
            <w:tcBorders>
              <w:top w:val="nil"/>
              <w:left w:val="nil"/>
              <w:bottom w:val="nil"/>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153</w:t>
            </w:r>
          </w:p>
        </w:tc>
        <w:tc>
          <w:tcPr>
            <w:tcW w:w="1080" w:type="dxa"/>
            <w:tcBorders>
              <w:top w:val="nil"/>
              <w:left w:val="nil"/>
              <w:bottom w:val="nil"/>
              <w:right w:val="single" w:sz="4" w:space="0" w:color="auto"/>
            </w:tcBorders>
            <w:shd w:val="clear" w:color="auto" w:fill="auto"/>
            <w:noWrap/>
            <w:vAlign w:val="bottom"/>
            <w:hideMark/>
          </w:tcPr>
          <w:p w:rsidR="00A36D1C" w:rsidRPr="00A36D1C" w:rsidRDefault="00A36D1C" w:rsidP="00A36D1C">
            <w:pPr>
              <w:spacing w:after="0"/>
              <w:jc w:val="right"/>
              <w:rPr>
                <w:rFonts w:ascii="Arial" w:eastAsia="Times New Roman" w:hAnsi="Arial" w:cs="Arial"/>
                <w:sz w:val="16"/>
                <w:szCs w:val="16"/>
                <w:lang w:eastAsia="en-AU"/>
              </w:rPr>
            </w:pPr>
            <w:r w:rsidRPr="00A36D1C">
              <w:rPr>
                <w:rFonts w:ascii="Arial" w:eastAsia="Times New Roman" w:hAnsi="Arial" w:cs="Arial"/>
                <w:sz w:val="16"/>
                <w:szCs w:val="16"/>
                <w:lang w:eastAsia="en-AU"/>
              </w:rPr>
              <w:t>150</w:t>
            </w:r>
          </w:p>
        </w:tc>
      </w:tr>
      <w:tr w:rsidR="00A36D1C" w:rsidRPr="00A36D1C" w:rsidTr="00A36D1C">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A36D1C" w:rsidRPr="00A36D1C" w:rsidRDefault="00A36D1C" w:rsidP="00A36D1C">
            <w:pPr>
              <w:spacing w:after="0"/>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38,112</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33,176</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29,258</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31,543</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31,281</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31,838</w:t>
            </w:r>
          </w:p>
        </w:tc>
        <w:tc>
          <w:tcPr>
            <w:tcW w:w="1080" w:type="dxa"/>
            <w:tcBorders>
              <w:top w:val="nil"/>
              <w:left w:val="nil"/>
              <w:bottom w:val="single" w:sz="4" w:space="0" w:color="auto"/>
              <w:right w:val="nil"/>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26,058</w:t>
            </w:r>
          </w:p>
        </w:tc>
        <w:tc>
          <w:tcPr>
            <w:tcW w:w="1080" w:type="dxa"/>
            <w:tcBorders>
              <w:top w:val="nil"/>
              <w:left w:val="nil"/>
              <w:bottom w:val="single" w:sz="4" w:space="0" w:color="auto"/>
              <w:right w:val="single" w:sz="4" w:space="0" w:color="auto"/>
            </w:tcBorders>
            <w:shd w:val="clear" w:color="auto" w:fill="auto"/>
            <w:noWrap/>
            <w:vAlign w:val="bottom"/>
            <w:hideMark/>
          </w:tcPr>
          <w:p w:rsidR="00A36D1C" w:rsidRPr="00A36D1C" w:rsidRDefault="00A36D1C" w:rsidP="00A36D1C">
            <w:pPr>
              <w:spacing w:after="0"/>
              <w:jc w:val="right"/>
              <w:rPr>
                <w:rFonts w:ascii="Arial" w:eastAsia="Times New Roman" w:hAnsi="Arial" w:cs="Arial"/>
                <w:b/>
                <w:bCs/>
                <w:sz w:val="16"/>
                <w:szCs w:val="16"/>
                <w:lang w:eastAsia="en-AU"/>
              </w:rPr>
            </w:pPr>
            <w:r w:rsidRPr="00A36D1C">
              <w:rPr>
                <w:rFonts w:ascii="Arial" w:eastAsia="Times New Roman" w:hAnsi="Arial" w:cs="Arial"/>
                <w:b/>
                <w:bCs/>
                <w:sz w:val="16"/>
                <w:szCs w:val="16"/>
                <w:lang w:eastAsia="en-AU"/>
              </w:rPr>
              <w:t>27,518</w:t>
            </w:r>
          </w:p>
        </w:tc>
      </w:tr>
    </w:tbl>
    <w:p w:rsidR="003B4527" w:rsidRDefault="003B4527" w:rsidP="0085658D">
      <w:pPr>
        <w:rPr>
          <w:rStyle w:val="BookTitle"/>
          <w:sz w:val="20"/>
          <w:szCs w:val="20"/>
        </w:rPr>
      </w:pPr>
    </w:p>
    <w:p w:rsidR="003B4527" w:rsidRDefault="001723F1" w:rsidP="0085658D">
      <w:r w:rsidRPr="002A77C1">
        <w:t>During 201</w:t>
      </w:r>
      <w:r w:rsidR="002A77C1">
        <w:t>9</w:t>
      </w:r>
      <w:r w:rsidR="00E37C06">
        <w:t>,</w:t>
      </w:r>
      <w:r w:rsidR="00036CD6" w:rsidRPr="002A77C1">
        <w:t xml:space="preserve"> the total supply of beer </w:t>
      </w:r>
      <w:r w:rsidR="002A77C1">
        <w:t>in</w:t>
      </w:r>
      <w:r w:rsidR="00036CD6" w:rsidRPr="002A77C1">
        <w:t>cre</w:t>
      </w:r>
      <w:r w:rsidR="00036CD6">
        <w:t xml:space="preserve">ased by </w:t>
      </w:r>
      <w:r w:rsidR="002A77C1">
        <w:t>6</w:t>
      </w:r>
      <w:r w:rsidR="00036CD6">
        <w:t xml:space="preserve">%. </w:t>
      </w:r>
      <w:r w:rsidR="002A77C1">
        <w:t>Mid-</w:t>
      </w:r>
      <w:r w:rsidR="00036CD6">
        <w:t>stren</w:t>
      </w:r>
      <w:r w:rsidR="006B62AC">
        <w:t xml:space="preserve">gth beer </w:t>
      </w:r>
      <w:r w:rsidR="002A77C1">
        <w:t>in</w:t>
      </w:r>
      <w:r w:rsidR="006B62AC">
        <w:t xml:space="preserve">creased by </w:t>
      </w:r>
      <w:r w:rsidR="002A77C1">
        <w:t>27</w:t>
      </w:r>
      <w:r w:rsidR="006B62AC">
        <w:t>%</w:t>
      </w:r>
      <w:r w:rsidR="00A2733B">
        <w:t>,</w:t>
      </w:r>
      <w:r w:rsidR="00A82F67">
        <w:t xml:space="preserve"> </w:t>
      </w:r>
      <w:r w:rsidR="002A77C1">
        <w:t>while full</w:t>
      </w:r>
      <w:r w:rsidR="006B62AC">
        <w:noBreakHyphen/>
      </w:r>
      <w:r w:rsidR="002A77C1">
        <w:t>strength and low</w:t>
      </w:r>
      <w:r w:rsidR="00036CD6">
        <w:t xml:space="preserve">-strength beer </w:t>
      </w:r>
      <w:r w:rsidR="00C00B74">
        <w:t>de</w:t>
      </w:r>
      <w:r w:rsidR="00036CD6">
        <w:t>creased by</w:t>
      </w:r>
      <w:r w:rsidR="002A77C1">
        <w:t xml:space="preserve"> 7% and 2%, respectively</w:t>
      </w:r>
      <w:r w:rsidR="00036CD6">
        <w:t>.</w:t>
      </w:r>
    </w:p>
    <w:p w:rsidR="0085658D" w:rsidRDefault="00036CD6" w:rsidP="005A0894">
      <w:r>
        <w:t>Between 20</w:t>
      </w:r>
      <w:r w:rsidR="000269E1">
        <w:t>1</w:t>
      </w:r>
      <w:r w:rsidR="003059E4">
        <w:t>2</w:t>
      </w:r>
      <w:r>
        <w:t xml:space="preserve"> and 201</w:t>
      </w:r>
      <w:r w:rsidR="003059E4">
        <w:t>9</w:t>
      </w:r>
      <w:r>
        <w:t xml:space="preserve">, the total supply of beer </w:t>
      </w:r>
      <w:r w:rsidR="0058315B">
        <w:t>decreased by 28</w:t>
      </w:r>
      <w:r w:rsidR="00BB7EC3">
        <w:t xml:space="preserve">%. </w:t>
      </w:r>
      <w:r w:rsidR="00850889">
        <w:t>Low-strength</w:t>
      </w:r>
      <w:r w:rsidR="00464661">
        <w:t xml:space="preserve"> beer exhibited a decreasing trend of about </w:t>
      </w:r>
      <w:r w:rsidR="00D11C75">
        <w:t>28</w:t>
      </w:r>
      <w:r w:rsidR="00464661">
        <w:t>% per year</w:t>
      </w:r>
      <w:r w:rsidR="00C63E63">
        <w:t xml:space="preserve"> </w:t>
      </w:r>
      <w:r w:rsidR="002C2412">
        <w:t>and</w:t>
      </w:r>
      <w:r w:rsidR="00464661">
        <w:t xml:space="preserve"> </w:t>
      </w:r>
      <w:r w:rsidR="002C2412">
        <w:t>full-</w:t>
      </w:r>
      <w:r w:rsidR="00464661">
        <w:t>strength</w:t>
      </w:r>
      <w:r w:rsidR="00993C53">
        <w:t xml:space="preserve"> b</w:t>
      </w:r>
      <w:r w:rsidR="004A728A">
        <w:t xml:space="preserve">eer </w:t>
      </w:r>
      <w:r w:rsidR="00BB7EC3">
        <w:t xml:space="preserve">exhibited a </w:t>
      </w:r>
      <w:r w:rsidR="002C2412">
        <w:t>de</w:t>
      </w:r>
      <w:r w:rsidR="004A728A">
        <w:t>creas</w:t>
      </w:r>
      <w:r w:rsidR="00BB7EC3">
        <w:t>ing trend</w:t>
      </w:r>
      <w:r w:rsidR="004A728A">
        <w:t xml:space="preserve"> </w:t>
      </w:r>
      <w:r w:rsidR="00BB7EC3">
        <w:t>of</w:t>
      </w:r>
      <w:r w:rsidR="004A728A">
        <w:t xml:space="preserve"> </w:t>
      </w:r>
      <w:r w:rsidR="00C63E63">
        <w:t xml:space="preserve">about </w:t>
      </w:r>
      <w:r w:rsidR="0059339A">
        <w:t>9</w:t>
      </w:r>
      <w:r w:rsidR="004A728A">
        <w:t xml:space="preserve">% </w:t>
      </w:r>
      <w:r w:rsidR="00BB7EC3">
        <w:t>per year</w:t>
      </w:r>
      <w:r w:rsidR="00E37C06">
        <w:t>,</w:t>
      </w:r>
      <w:r w:rsidR="00396E05">
        <w:t xml:space="preserve"> while</w:t>
      </w:r>
      <w:r w:rsidR="00BB7EC3">
        <w:t xml:space="preserve"> </w:t>
      </w:r>
      <w:r w:rsidR="00396E05">
        <w:t>m</w:t>
      </w:r>
      <w:r w:rsidR="009949E7">
        <w:t>id</w:t>
      </w:r>
      <w:r w:rsidR="004A728A">
        <w:noBreakHyphen/>
      </w:r>
      <w:r w:rsidR="00993C53">
        <w:t xml:space="preserve">strength beer </w:t>
      </w:r>
      <w:r w:rsidR="00396E05">
        <w:t xml:space="preserve">exhibited an </w:t>
      </w:r>
      <w:r w:rsidR="009949E7">
        <w:t>in</w:t>
      </w:r>
      <w:r w:rsidR="00993C53">
        <w:t>creas</w:t>
      </w:r>
      <w:r w:rsidR="00396E05">
        <w:t>ing</w:t>
      </w:r>
      <w:r w:rsidR="00CD3468">
        <w:t xml:space="preserve"> </w:t>
      </w:r>
      <w:r w:rsidR="00D11C75">
        <w:t>trend of about 6</w:t>
      </w:r>
      <w:r w:rsidR="00396E05">
        <w:t>% per year</w:t>
      </w:r>
      <w:r w:rsidR="00CD3468">
        <w:t>.</w:t>
      </w:r>
    </w:p>
    <w:p w:rsidR="00B41985" w:rsidRDefault="00B41985" w:rsidP="00B41985">
      <w:pPr>
        <w:pStyle w:val="Caption"/>
        <w:keepNext/>
      </w:pPr>
      <w:bookmarkStart w:id="114" w:name="_Ref466966556"/>
      <w:bookmarkStart w:id="115" w:name="_Toc466975795"/>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26</w:t>
      </w:r>
      <w:r w:rsidR="0006666C">
        <w:rPr>
          <w:noProof/>
        </w:rPr>
        <w:fldChar w:fldCharType="end"/>
      </w:r>
      <w:bookmarkEnd w:id="114"/>
      <w:r w:rsidRPr="00785030">
        <w:t>: Wholesale PAC Supply Beer - Tennant Creek</w:t>
      </w:r>
      <w:bookmarkEnd w:id="115"/>
    </w:p>
    <w:p w:rsidR="0037436C" w:rsidRDefault="00A36D1C" w:rsidP="0078300B">
      <w:pPr>
        <w:rPr>
          <w:rStyle w:val="BookTitle"/>
          <w:rFonts w:eastAsiaTheme="majorEastAsia" w:cstheme="majorBidi"/>
          <w:smallCaps w:val="0"/>
          <w:color w:val="606060"/>
          <w:spacing w:val="0"/>
          <w:sz w:val="32"/>
          <w:szCs w:val="26"/>
        </w:rPr>
      </w:pPr>
      <w:r w:rsidRPr="00A36D1C">
        <w:rPr>
          <w:rStyle w:val="BookTitle"/>
          <w:b w:val="0"/>
          <w:bCs w:val="0"/>
          <w:smallCaps w:val="0"/>
          <w:noProof/>
          <w:spacing w:val="0"/>
          <w:lang w:eastAsia="en-AU"/>
        </w:rPr>
        <w:drawing>
          <wp:inline distT="0" distB="0" distL="0" distR="0">
            <wp:extent cx="6120130" cy="4030209"/>
            <wp:effectExtent l="0" t="0" r="0" b="0"/>
            <wp:docPr id="7" name="Picture 7" descr="Figure 26 Wholesale PAC Supply Beer – Tennant Creek; showing figures for 2012 to 2019.&#10;See above table for detailed description." title="Figure 26 Wholesale PAC Supply Beer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rPr>
          <w:rStyle w:val="BookTitle"/>
          <w:b w:val="0"/>
          <w:bCs w:val="0"/>
          <w:smallCaps w:val="0"/>
          <w:spacing w:val="0"/>
        </w:rPr>
        <w:br w:type="page"/>
      </w:r>
    </w:p>
    <w:p w:rsidR="009E1D59" w:rsidRPr="00D406BB" w:rsidRDefault="009E1D59" w:rsidP="00051590">
      <w:pPr>
        <w:pStyle w:val="Heading2"/>
        <w:rPr>
          <w:rStyle w:val="BookTitle"/>
          <w:b/>
          <w:bCs/>
          <w:smallCaps w:val="0"/>
          <w:spacing w:val="0"/>
        </w:rPr>
      </w:pPr>
      <w:bookmarkStart w:id="116" w:name="_Toc59520999"/>
      <w:r w:rsidRPr="00D406BB">
        <w:rPr>
          <w:rStyle w:val="BookTitle"/>
          <w:b/>
          <w:bCs/>
          <w:smallCaps w:val="0"/>
          <w:spacing w:val="0"/>
        </w:rPr>
        <w:lastRenderedPageBreak/>
        <w:t>Nhulunbuy</w:t>
      </w:r>
      <w:bookmarkEnd w:id="116"/>
    </w:p>
    <w:p w:rsidR="007C1275" w:rsidRPr="005231C4" w:rsidRDefault="007E052F" w:rsidP="007C1275">
      <w:r w:rsidRPr="005231C4">
        <w:fldChar w:fldCharType="begin"/>
      </w:r>
      <w:r w:rsidRPr="005231C4">
        <w:instrText xml:space="preserve"> REF _Ref466966609 \h </w:instrText>
      </w:r>
      <w:r w:rsidR="005231C4" w:rsidRPr="005231C4">
        <w:instrText xml:space="preserve"> \* MERGEFORMAT </w:instrText>
      </w:r>
      <w:r w:rsidRPr="005231C4">
        <w:fldChar w:fldCharType="separate"/>
      </w:r>
      <w:r w:rsidR="00E922C3" w:rsidRPr="005231C4">
        <w:t xml:space="preserve">Table </w:t>
      </w:r>
      <w:r w:rsidR="00E922C3" w:rsidRPr="005231C4">
        <w:rPr>
          <w:noProof/>
        </w:rPr>
        <w:t>27</w:t>
      </w:r>
      <w:r w:rsidRPr="005231C4">
        <w:fldChar w:fldCharType="end"/>
      </w:r>
      <w:r w:rsidRPr="005231C4">
        <w:t xml:space="preserve"> </w:t>
      </w:r>
      <w:r w:rsidR="007C1275" w:rsidRPr="005231C4">
        <w:t xml:space="preserve">and </w:t>
      </w:r>
      <w:r w:rsidR="00007BB0" w:rsidRPr="005231C4">
        <w:fldChar w:fldCharType="begin"/>
      </w:r>
      <w:r w:rsidR="00007BB0" w:rsidRPr="005231C4">
        <w:instrText xml:space="preserve"> REF _Ref466966629 \h </w:instrText>
      </w:r>
      <w:r w:rsidR="005231C4" w:rsidRPr="005231C4">
        <w:instrText xml:space="preserve"> \* MERGEFORMAT </w:instrText>
      </w:r>
      <w:r w:rsidR="00007BB0" w:rsidRPr="005231C4">
        <w:fldChar w:fldCharType="separate"/>
      </w:r>
      <w:r w:rsidR="00E922C3" w:rsidRPr="005231C4">
        <w:t xml:space="preserve">Figure </w:t>
      </w:r>
      <w:r w:rsidR="00E922C3" w:rsidRPr="005231C4">
        <w:rPr>
          <w:noProof/>
        </w:rPr>
        <w:t>27</w:t>
      </w:r>
      <w:r w:rsidR="00007BB0" w:rsidRPr="005231C4">
        <w:fldChar w:fldCharType="end"/>
      </w:r>
      <w:r w:rsidR="00007BB0" w:rsidRPr="005231C4">
        <w:t xml:space="preserve"> </w:t>
      </w:r>
      <w:r w:rsidR="007C1275" w:rsidRPr="005231C4">
        <w:t>show the wholesale PAC supply in Nhulunbuy for the years 20</w:t>
      </w:r>
      <w:r w:rsidR="00F95A93" w:rsidRPr="005231C4">
        <w:t>1</w:t>
      </w:r>
      <w:r w:rsidR="005231C4">
        <w:t>2</w:t>
      </w:r>
      <w:r w:rsidR="007C1275" w:rsidRPr="005231C4">
        <w:t xml:space="preserve"> to 201</w:t>
      </w:r>
      <w:r w:rsidR="005231C4">
        <w:t>9</w:t>
      </w:r>
      <w:r w:rsidR="007C1275" w:rsidRPr="005231C4">
        <w:t>.</w:t>
      </w:r>
    </w:p>
    <w:p w:rsidR="00FF1195" w:rsidRPr="002B0FE2" w:rsidRDefault="009D3998" w:rsidP="002B0FE2">
      <w:pPr>
        <w:pStyle w:val="Caption"/>
        <w:keepNext/>
      </w:pPr>
      <w:bookmarkStart w:id="117" w:name="_Ref466966609"/>
      <w:bookmarkStart w:id="118" w:name="_Toc466976953"/>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27</w:t>
      </w:r>
      <w:r w:rsidR="0006666C">
        <w:rPr>
          <w:noProof/>
        </w:rPr>
        <w:fldChar w:fldCharType="end"/>
      </w:r>
      <w:bookmarkEnd w:id="117"/>
      <w:r>
        <w:t xml:space="preserve">: Wholesale PAC Supply </w:t>
      </w:r>
      <w:r w:rsidR="002B0FE2">
        <w:t>–</w:t>
      </w:r>
      <w:r>
        <w:t xml:space="preserve"> Nhulunbuy</w:t>
      </w:r>
      <w:bookmarkEnd w:id="118"/>
      <w:r w:rsidR="00FF1195">
        <w:br/>
      </w:r>
    </w:p>
    <w:tbl>
      <w:tblPr>
        <w:tblW w:w="9260" w:type="dxa"/>
        <w:tblInd w:w="113" w:type="dxa"/>
        <w:tblLook w:val="04A0" w:firstRow="1" w:lastRow="0" w:firstColumn="1" w:lastColumn="0" w:noHBand="0" w:noVBand="1"/>
        <w:tblCaption w:val="Table 27 Wholesale PAC Supply - Nhulunbuy"/>
        <w:tblDescription w:val="Table 27 Wholesale PAC Supply - Nhulunbuy; showing figures for 2012 to 2019"/>
      </w:tblPr>
      <w:tblGrid>
        <w:gridCol w:w="1420"/>
        <w:gridCol w:w="980"/>
        <w:gridCol w:w="980"/>
        <w:gridCol w:w="980"/>
        <w:gridCol w:w="980"/>
        <w:gridCol w:w="980"/>
        <w:gridCol w:w="980"/>
        <w:gridCol w:w="980"/>
        <w:gridCol w:w="980"/>
      </w:tblGrid>
      <w:tr w:rsidR="00FF1195" w:rsidRPr="00FF1195" w:rsidTr="00FF1195">
        <w:trPr>
          <w:trHeight w:val="272"/>
        </w:trPr>
        <w:tc>
          <w:tcPr>
            <w:tcW w:w="1420" w:type="dxa"/>
            <w:tcBorders>
              <w:top w:val="single" w:sz="4" w:space="0" w:color="auto"/>
              <w:left w:val="single" w:sz="4" w:space="0" w:color="auto"/>
              <w:bottom w:val="single" w:sz="4" w:space="0" w:color="auto"/>
              <w:right w:val="nil"/>
            </w:tcBorders>
            <w:shd w:val="clear" w:color="auto" w:fill="auto"/>
            <w:vAlign w:val="bottom"/>
            <w:hideMark/>
          </w:tcPr>
          <w:p w:rsidR="00FF1195" w:rsidRPr="00FF1195" w:rsidRDefault="00FF1195" w:rsidP="00FF1195">
            <w:pPr>
              <w:spacing w:after="0"/>
              <w:rPr>
                <w:rFonts w:ascii="Arial" w:eastAsia="Times New Roman" w:hAnsi="Arial" w:cs="Arial"/>
                <w:b/>
                <w:bCs/>
                <w:color w:val="000000"/>
                <w:sz w:val="20"/>
                <w:szCs w:val="20"/>
                <w:lang w:eastAsia="en-AU"/>
              </w:rPr>
            </w:pPr>
            <w:r w:rsidRPr="00FF1195">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2019</w:t>
            </w:r>
          </w:p>
        </w:tc>
      </w:tr>
      <w:tr w:rsidR="00FF1195" w:rsidRPr="00FF1195" w:rsidTr="00FF1195">
        <w:trPr>
          <w:trHeight w:val="258"/>
        </w:trPr>
        <w:tc>
          <w:tcPr>
            <w:tcW w:w="1420" w:type="dxa"/>
            <w:tcBorders>
              <w:top w:val="nil"/>
              <w:left w:val="single" w:sz="4" w:space="0" w:color="auto"/>
              <w:bottom w:val="nil"/>
              <w:right w:val="nil"/>
            </w:tcBorders>
            <w:shd w:val="clear" w:color="auto" w:fill="auto"/>
            <w:noWrap/>
            <w:vAlign w:val="bottom"/>
            <w:hideMark/>
          </w:tcPr>
          <w:p w:rsidR="00FF1195" w:rsidRPr="00FF1195" w:rsidRDefault="00FF1195" w:rsidP="00FF1195">
            <w:pPr>
              <w:spacing w:after="0"/>
              <w:rPr>
                <w:rFonts w:ascii="Arial" w:eastAsia="Times New Roman" w:hAnsi="Arial" w:cs="Arial"/>
                <w:sz w:val="16"/>
                <w:szCs w:val="16"/>
                <w:lang w:eastAsia="en-AU"/>
              </w:rPr>
            </w:pPr>
            <w:r w:rsidRPr="00FF1195">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1,903</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1,328</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1,661</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1,818</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2,071</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2,275</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1,958</w:t>
            </w:r>
          </w:p>
        </w:tc>
        <w:tc>
          <w:tcPr>
            <w:tcW w:w="980" w:type="dxa"/>
            <w:tcBorders>
              <w:top w:val="nil"/>
              <w:left w:val="nil"/>
              <w:bottom w:val="nil"/>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2,333</w:t>
            </w:r>
          </w:p>
        </w:tc>
      </w:tr>
      <w:tr w:rsidR="00FF1195" w:rsidRPr="00FF1195" w:rsidTr="00FF1195">
        <w:trPr>
          <w:trHeight w:val="258"/>
        </w:trPr>
        <w:tc>
          <w:tcPr>
            <w:tcW w:w="1420" w:type="dxa"/>
            <w:tcBorders>
              <w:top w:val="nil"/>
              <w:left w:val="single" w:sz="4" w:space="0" w:color="auto"/>
              <w:bottom w:val="nil"/>
              <w:right w:val="nil"/>
            </w:tcBorders>
            <w:shd w:val="clear" w:color="auto" w:fill="auto"/>
            <w:noWrap/>
            <w:vAlign w:val="bottom"/>
            <w:hideMark/>
          </w:tcPr>
          <w:p w:rsidR="00FF1195" w:rsidRPr="00FF1195" w:rsidRDefault="00FF1195" w:rsidP="00FF1195">
            <w:pPr>
              <w:spacing w:after="0"/>
              <w:rPr>
                <w:rFonts w:ascii="Arial" w:eastAsia="Times New Roman" w:hAnsi="Arial" w:cs="Arial"/>
                <w:sz w:val="16"/>
                <w:szCs w:val="16"/>
                <w:lang w:eastAsia="en-AU"/>
              </w:rPr>
            </w:pPr>
            <w:r w:rsidRPr="00FF1195">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7,955</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7,027</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6,631</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5,844</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6,087</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5,942</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6,077</w:t>
            </w:r>
          </w:p>
        </w:tc>
        <w:tc>
          <w:tcPr>
            <w:tcW w:w="980" w:type="dxa"/>
            <w:tcBorders>
              <w:top w:val="nil"/>
              <w:left w:val="nil"/>
              <w:bottom w:val="nil"/>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6,256</w:t>
            </w:r>
          </w:p>
        </w:tc>
      </w:tr>
      <w:tr w:rsidR="00FF1195" w:rsidRPr="00FF1195" w:rsidTr="00FF1195">
        <w:trPr>
          <w:trHeight w:val="258"/>
        </w:trPr>
        <w:tc>
          <w:tcPr>
            <w:tcW w:w="1420" w:type="dxa"/>
            <w:tcBorders>
              <w:top w:val="nil"/>
              <w:left w:val="single" w:sz="4" w:space="0" w:color="auto"/>
              <w:bottom w:val="nil"/>
              <w:right w:val="nil"/>
            </w:tcBorders>
            <w:shd w:val="clear" w:color="auto" w:fill="auto"/>
            <w:noWrap/>
            <w:vAlign w:val="bottom"/>
            <w:hideMark/>
          </w:tcPr>
          <w:p w:rsidR="00FF1195" w:rsidRPr="00FF1195" w:rsidRDefault="00FF1195" w:rsidP="00FF1195">
            <w:pPr>
              <w:spacing w:after="0"/>
              <w:rPr>
                <w:rFonts w:ascii="Arial" w:eastAsia="Times New Roman" w:hAnsi="Arial" w:cs="Arial"/>
                <w:sz w:val="16"/>
                <w:szCs w:val="16"/>
                <w:lang w:eastAsia="en-AU"/>
              </w:rPr>
            </w:pPr>
            <w:r w:rsidRPr="00FF1195">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18,631</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15,114</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14,723</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15,749</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15,471</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15,465</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16,606</w:t>
            </w:r>
          </w:p>
        </w:tc>
        <w:tc>
          <w:tcPr>
            <w:tcW w:w="980" w:type="dxa"/>
            <w:tcBorders>
              <w:top w:val="nil"/>
              <w:left w:val="nil"/>
              <w:bottom w:val="nil"/>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16,577</w:t>
            </w:r>
          </w:p>
        </w:tc>
      </w:tr>
      <w:tr w:rsidR="00FF1195" w:rsidRPr="00FF1195" w:rsidTr="00FF1195">
        <w:trPr>
          <w:trHeight w:val="258"/>
        </w:trPr>
        <w:tc>
          <w:tcPr>
            <w:tcW w:w="1420" w:type="dxa"/>
            <w:tcBorders>
              <w:top w:val="nil"/>
              <w:left w:val="single" w:sz="4" w:space="0" w:color="auto"/>
              <w:bottom w:val="nil"/>
              <w:right w:val="nil"/>
            </w:tcBorders>
            <w:shd w:val="clear" w:color="auto" w:fill="auto"/>
            <w:noWrap/>
            <w:vAlign w:val="bottom"/>
            <w:hideMark/>
          </w:tcPr>
          <w:p w:rsidR="00FF1195" w:rsidRPr="00FF1195" w:rsidRDefault="00FF1195" w:rsidP="00FF1195">
            <w:pPr>
              <w:spacing w:after="0"/>
              <w:rPr>
                <w:rFonts w:ascii="Arial" w:eastAsia="Times New Roman" w:hAnsi="Arial" w:cs="Arial"/>
                <w:sz w:val="16"/>
                <w:szCs w:val="16"/>
                <w:lang w:eastAsia="en-AU"/>
              </w:rPr>
            </w:pPr>
            <w:r w:rsidRPr="00FF1195">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34,410</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30,684</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28,707</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28,015</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28,149</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30,800</w:t>
            </w:r>
          </w:p>
        </w:tc>
        <w:tc>
          <w:tcPr>
            <w:tcW w:w="980" w:type="dxa"/>
            <w:tcBorders>
              <w:top w:val="nil"/>
              <w:left w:val="nil"/>
              <w:bottom w:val="nil"/>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28,963</w:t>
            </w:r>
          </w:p>
        </w:tc>
        <w:tc>
          <w:tcPr>
            <w:tcW w:w="980" w:type="dxa"/>
            <w:tcBorders>
              <w:top w:val="nil"/>
              <w:left w:val="nil"/>
              <w:bottom w:val="nil"/>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sz w:val="16"/>
                <w:szCs w:val="16"/>
                <w:lang w:eastAsia="en-AU"/>
              </w:rPr>
            </w:pPr>
            <w:r w:rsidRPr="00FF1195">
              <w:rPr>
                <w:rFonts w:ascii="Arial" w:eastAsia="Times New Roman" w:hAnsi="Arial" w:cs="Arial"/>
                <w:sz w:val="16"/>
                <w:szCs w:val="16"/>
                <w:lang w:eastAsia="en-AU"/>
              </w:rPr>
              <w:t>28,304</w:t>
            </w:r>
          </w:p>
        </w:tc>
      </w:tr>
      <w:tr w:rsidR="00FF1195" w:rsidRPr="00FF1195" w:rsidTr="00FF1195">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FF1195" w:rsidRPr="00FF1195" w:rsidRDefault="00FF1195" w:rsidP="00FF1195">
            <w:pPr>
              <w:spacing w:after="0"/>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62,898</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54,153</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51,723</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51,426</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51,778</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54,482</w:t>
            </w:r>
          </w:p>
        </w:tc>
        <w:tc>
          <w:tcPr>
            <w:tcW w:w="980" w:type="dxa"/>
            <w:tcBorders>
              <w:top w:val="nil"/>
              <w:left w:val="nil"/>
              <w:bottom w:val="single" w:sz="4" w:space="0" w:color="auto"/>
              <w:right w:val="nil"/>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53,604</w:t>
            </w:r>
          </w:p>
        </w:tc>
        <w:tc>
          <w:tcPr>
            <w:tcW w:w="980" w:type="dxa"/>
            <w:tcBorders>
              <w:top w:val="nil"/>
              <w:left w:val="nil"/>
              <w:bottom w:val="single" w:sz="4" w:space="0" w:color="auto"/>
              <w:right w:val="single" w:sz="4" w:space="0" w:color="auto"/>
            </w:tcBorders>
            <w:shd w:val="clear" w:color="auto" w:fill="auto"/>
            <w:noWrap/>
            <w:vAlign w:val="bottom"/>
            <w:hideMark/>
          </w:tcPr>
          <w:p w:rsidR="00FF1195" w:rsidRPr="00FF1195" w:rsidRDefault="00FF1195" w:rsidP="00FF1195">
            <w:pPr>
              <w:spacing w:after="0"/>
              <w:jc w:val="right"/>
              <w:rPr>
                <w:rFonts w:ascii="Arial" w:eastAsia="Times New Roman" w:hAnsi="Arial" w:cs="Arial"/>
                <w:b/>
                <w:bCs/>
                <w:sz w:val="16"/>
                <w:szCs w:val="16"/>
                <w:lang w:eastAsia="en-AU"/>
              </w:rPr>
            </w:pPr>
            <w:r w:rsidRPr="00FF1195">
              <w:rPr>
                <w:rFonts w:ascii="Arial" w:eastAsia="Times New Roman" w:hAnsi="Arial" w:cs="Arial"/>
                <w:b/>
                <w:bCs/>
                <w:sz w:val="16"/>
                <w:szCs w:val="16"/>
                <w:lang w:eastAsia="en-AU"/>
              </w:rPr>
              <w:t>53,471</w:t>
            </w:r>
          </w:p>
        </w:tc>
      </w:tr>
    </w:tbl>
    <w:p w:rsidR="00CD3468" w:rsidRDefault="00FF1195" w:rsidP="00AD0635">
      <w:r>
        <w:br/>
      </w:r>
      <w:r w:rsidR="00D924DC">
        <w:t xml:space="preserve">During </w:t>
      </w:r>
      <w:r w:rsidR="00BB6604">
        <w:t>201</w:t>
      </w:r>
      <w:r w:rsidR="005231C4">
        <w:t>9</w:t>
      </w:r>
      <w:r w:rsidR="00BB6604">
        <w:t xml:space="preserve">, the total supply </w:t>
      </w:r>
      <w:r w:rsidR="005231C4">
        <w:t>remained relatively stead</w:t>
      </w:r>
      <w:r w:rsidR="000D2D6A">
        <w:t>y</w:t>
      </w:r>
      <w:r w:rsidR="005231C4">
        <w:t xml:space="preserve"> </w:t>
      </w:r>
      <w:r w:rsidR="00BB6604">
        <w:t>while the estimated drin</w:t>
      </w:r>
      <w:r w:rsidR="008C4D1C">
        <w:t>k</w:t>
      </w:r>
      <w:r w:rsidR="00BB6604">
        <w:t xml:space="preserve">ing-age </w:t>
      </w:r>
      <w:r w:rsidR="008C4D1C">
        <w:t>residential</w:t>
      </w:r>
      <w:r w:rsidR="007963DD">
        <w:t xml:space="preserve"> increased by 1%</w:t>
      </w:r>
      <w:r w:rsidR="008C4D1C">
        <w:t xml:space="preserve">. </w:t>
      </w:r>
      <w:r w:rsidR="00C63E63">
        <w:t xml:space="preserve">Cider </w:t>
      </w:r>
      <w:r w:rsidR="000D2D6A">
        <w:t>in</w:t>
      </w:r>
      <w:r w:rsidR="00C63E63">
        <w:t>creased by 1</w:t>
      </w:r>
      <w:r w:rsidR="000D2D6A">
        <w:t>9</w:t>
      </w:r>
      <w:r w:rsidR="00C63E63">
        <w:t>%</w:t>
      </w:r>
      <w:r w:rsidR="00296A61">
        <w:t xml:space="preserve"> and</w:t>
      </w:r>
      <w:r w:rsidR="003D44D1">
        <w:t xml:space="preserve"> </w:t>
      </w:r>
      <w:r w:rsidR="00296A61">
        <w:t xml:space="preserve">total </w:t>
      </w:r>
      <w:r w:rsidR="000D2D6A">
        <w:t>wine</w:t>
      </w:r>
      <w:r w:rsidR="00296A61">
        <w:t xml:space="preserve"> </w:t>
      </w:r>
      <w:r w:rsidR="000D2D6A">
        <w:t>in</w:t>
      </w:r>
      <w:r w:rsidR="00296A61">
        <w:t xml:space="preserve">creased by </w:t>
      </w:r>
      <w:r w:rsidR="000D2D6A">
        <w:t>3</w:t>
      </w:r>
      <w:r w:rsidR="00296A61">
        <w:t>%</w:t>
      </w:r>
      <w:r w:rsidR="00E37C06">
        <w:t>,</w:t>
      </w:r>
      <w:r w:rsidR="00296A61">
        <w:t xml:space="preserve"> </w:t>
      </w:r>
      <w:r w:rsidR="003D44D1">
        <w:t>while</w:t>
      </w:r>
      <w:r w:rsidR="00C63E63">
        <w:t xml:space="preserve"> </w:t>
      </w:r>
      <w:r w:rsidR="00286CF7">
        <w:t>t</w:t>
      </w:r>
      <w:r w:rsidR="00C63E63">
        <w:t xml:space="preserve">otal </w:t>
      </w:r>
      <w:r w:rsidR="00286CF7">
        <w:t>beer</w:t>
      </w:r>
      <w:r w:rsidR="00C35FD3">
        <w:t xml:space="preserve"> </w:t>
      </w:r>
      <w:r w:rsidR="00286CF7">
        <w:t>de</w:t>
      </w:r>
      <w:r w:rsidR="00C35FD3">
        <w:t xml:space="preserve">creased by </w:t>
      </w:r>
      <w:r w:rsidR="00286CF7">
        <w:t>2</w:t>
      </w:r>
      <w:r w:rsidR="00C35FD3">
        <w:t>%</w:t>
      </w:r>
      <w:r w:rsidR="003D44D1">
        <w:t>.</w:t>
      </w:r>
      <w:r w:rsidR="00286CF7">
        <w:t xml:space="preserve"> Total spirits remained relatively steady.</w:t>
      </w:r>
    </w:p>
    <w:p w:rsidR="005631B5" w:rsidRDefault="00706B00" w:rsidP="005A0894">
      <w:r>
        <w:t>Between 20</w:t>
      </w:r>
      <w:r w:rsidR="003D44D1">
        <w:t>1</w:t>
      </w:r>
      <w:r w:rsidR="00286CF7">
        <w:t>2</w:t>
      </w:r>
      <w:r>
        <w:t xml:space="preserve"> and 201</w:t>
      </w:r>
      <w:r w:rsidR="00286CF7">
        <w:t>9</w:t>
      </w:r>
      <w:r>
        <w:t>, total supply</w:t>
      </w:r>
      <w:r w:rsidR="002C2A69">
        <w:t xml:space="preserve"> decreased by </w:t>
      </w:r>
      <w:r w:rsidR="00F7678D">
        <w:t>15</w:t>
      </w:r>
      <w:r w:rsidR="002C2A69">
        <w:t>%</w:t>
      </w:r>
      <w:r w:rsidR="000209C1">
        <w:t>.</w:t>
      </w:r>
      <w:r w:rsidR="00AD1870">
        <w:t xml:space="preserve"> </w:t>
      </w:r>
      <w:r w:rsidR="002C2A69">
        <w:t xml:space="preserve">Cider exhibited an increasing trend of about </w:t>
      </w:r>
      <w:r w:rsidR="00F7678D">
        <w:t>3</w:t>
      </w:r>
      <w:r w:rsidR="002C2A69">
        <w:t>% per year</w:t>
      </w:r>
      <w:r w:rsidR="00950FB8">
        <w:t>.</w:t>
      </w:r>
      <w:r w:rsidR="002C2A69">
        <w:t xml:space="preserve"> </w:t>
      </w:r>
      <w:r w:rsidR="00F7678D">
        <w:t>T</w:t>
      </w:r>
      <w:r w:rsidR="006B2AD4">
        <w:t xml:space="preserve">otal </w:t>
      </w:r>
      <w:r w:rsidR="002C2A69">
        <w:t>wine</w:t>
      </w:r>
      <w:r w:rsidR="006B2AD4">
        <w:t xml:space="preserve"> </w:t>
      </w:r>
      <w:r w:rsidR="000209C1">
        <w:t>decreas</w:t>
      </w:r>
      <w:r w:rsidR="00950FB8">
        <w:t>ed</w:t>
      </w:r>
      <w:r w:rsidR="000209C1">
        <w:t xml:space="preserve"> </w:t>
      </w:r>
      <w:r w:rsidR="00950FB8">
        <w:t>by 21%,</w:t>
      </w:r>
      <w:r w:rsidR="00C63E63">
        <w:t xml:space="preserve"> </w:t>
      </w:r>
      <w:r w:rsidR="00950FB8">
        <w:t>t</w:t>
      </w:r>
      <w:r w:rsidR="000209C1">
        <w:t xml:space="preserve">otal </w:t>
      </w:r>
      <w:r w:rsidR="00517D8E">
        <w:t>beer</w:t>
      </w:r>
      <w:r w:rsidR="000209C1">
        <w:t xml:space="preserve"> decreased by </w:t>
      </w:r>
      <w:r w:rsidR="00950FB8">
        <w:t>18</w:t>
      </w:r>
      <w:r w:rsidR="000209C1">
        <w:t xml:space="preserve">% </w:t>
      </w:r>
      <w:r w:rsidR="00517D8E">
        <w:t xml:space="preserve">and total spirits decreased by </w:t>
      </w:r>
      <w:r w:rsidR="00950FB8">
        <w:t>11</w:t>
      </w:r>
      <w:r w:rsidR="00517D8E">
        <w:t xml:space="preserve">% </w:t>
      </w:r>
      <w:r w:rsidR="006B2AD4">
        <w:t xml:space="preserve">over the </w:t>
      </w:r>
      <w:r w:rsidR="00E37C06">
        <w:t xml:space="preserve">same </w:t>
      </w:r>
      <w:r w:rsidR="006B2AD4">
        <w:t>period.</w:t>
      </w:r>
    </w:p>
    <w:p w:rsidR="00296744" w:rsidRDefault="00296744" w:rsidP="00C32590">
      <w:pPr>
        <w:pStyle w:val="Caption"/>
        <w:keepNext/>
        <w:tabs>
          <w:tab w:val="left" w:pos="5928"/>
        </w:tabs>
      </w:pPr>
      <w:bookmarkStart w:id="119" w:name="_Ref466966629"/>
      <w:bookmarkStart w:id="120" w:name="_Toc466975796"/>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27</w:t>
      </w:r>
      <w:r w:rsidR="0006666C">
        <w:rPr>
          <w:noProof/>
        </w:rPr>
        <w:fldChar w:fldCharType="end"/>
      </w:r>
      <w:bookmarkEnd w:id="119"/>
      <w:r w:rsidRPr="00B45F77">
        <w:t>: Wholesale PAC Supply - Nhulunbuy</w:t>
      </w:r>
      <w:bookmarkEnd w:id="120"/>
      <w:r w:rsidR="00C32590">
        <w:tab/>
      </w:r>
    </w:p>
    <w:p w:rsidR="0037436C" w:rsidRDefault="00FF1195" w:rsidP="0078300B">
      <w:r w:rsidRPr="00FF1195">
        <w:rPr>
          <w:noProof/>
          <w:lang w:eastAsia="en-AU"/>
        </w:rPr>
        <w:drawing>
          <wp:inline distT="0" distB="0" distL="0" distR="0">
            <wp:extent cx="6120130" cy="4030209"/>
            <wp:effectExtent l="0" t="0" r="0" b="0"/>
            <wp:docPr id="27" name="Picture 27" descr="Figure 27 Wholesale PAC Supply – Nhulunbuy; showing figures for 2012 to 2019.&#10;See above table for detailed description." title="Figure 27 Wholesale PAC Supply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CE10CF" w:rsidRPr="00CE10CF">
        <w:t xml:space="preserve"> </w:t>
      </w:r>
      <w:r w:rsidR="0037436C">
        <w:br w:type="page"/>
      </w:r>
    </w:p>
    <w:p w:rsidR="002C7753" w:rsidRPr="00AB7DFC" w:rsidRDefault="00EE7128" w:rsidP="002C7753">
      <w:r w:rsidRPr="00AB7DFC">
        <w:lastRenderedPageBreak/>
        <w:fldChar w:fldCharType="begin"/>
      </w:r>
      <w:r w:rsidRPr="00AB7DFC">
        <w:instrText xml:space="preserve"> REF _Ref466966683 \h </w:instrText>
      </w:r>
      <w:r w:rsidR="00CE10CF" w:rsidRPr="00AB7DFC">
        <w:instrText xml:space="preserve"> \* MERGEFORMAT </w:instrText>
      </w:r>
      <w:r w:rsidRPr="00AB7DFC">
        <w:fldChar w:fldCharType="separate"/>
      </w:r>
      <w:r w:rsidR="00E922C3" w:rsidRPr="00AB7DFC">
        <w:t xml:space="preserve">Table </w:t>
      </w:r>
      <w:r w:rsidR="00E922C3" w:rsidRPr="00AB7DFC">
        <w:rPr>
          <w:noProof/>
        </w:rPr>
        <w:t>28</w:t>
      </w:r>
      <w:r w:rsidRPr="00AB7DFC">
        <w:fldChar w:fldCharType="end"/>
      </w:r>
      <w:r w:rsidRPr="00AB7DFC">
        <w:t xml:space="preserve"> </w:t>
      </w:r>
      <w:r w:rsidR="002C7753" w:rsidRPr="00AB7DFC">
        <w:t xml:space="preserve">and </w:t>
      </w:r>
      <w:r w:rsidR="00435038" w:rsidRPr="00AB7DFC">
        <w:fldChar w:fldCharType="begin"/>
      </w:r>
      <w:r w:rsidR="00435038" w:rsidRPr="00AB7DFC">
        <w:instrText xml:space="preserve"> REF _Ref466966706 \h </w:instrText>
      </w:r>
      <w:r w:rsidR="00CE10CF" w:rsidRPr="00AB7DFC">
        <w:instrText xml:space="preserve"> \* MERGEFORMAT </w:instrText>
      </w:r>
      <w:r w:rsidR="00435038" w:rsidRPr="00AB7DFC">
        <w:fldChar w:fldCharType="separate"/>
      </w:r>
      <w:r w:rsidR="00E922C3" w:rsidRPr="00AB7DFC">
        <w:t xml:space="preserve">Figure </w:t>
      </w:r>
      <w:r w:rsidR="00E922C3" w:rsidRPr="00AB7DFC">
        <w:rPr>
          <w:noProof/>
        </w:rPr>
        <w:t>28</w:t>
      </w:r>
      <w:r w:rsidR="00435038" w:rsidRPr="00AB7DFC">
        <w:fldChar w:fldCharType="end"/>
      </w:r>
      <w:r w:rsidR="00435038" w:rsidRPr="00AB7DFC">
        <w:t xml:space="preserve"> </w:t>
      </w:r>
      <w:r w:rsidR="002C7753" w:rsidRPr="00AB7DFC">
        <w:t>show the wholesale PAC supply of wine in Nhulunbuy for the years 20</w:t>
      </w:r>
      <w:r w:rsidR="00540DF1" w:rsidRPr="00AB7DFC">
        <w:t>1</w:t>
      </w:r>
      <w:r w:rsidR="00AB7DFC">
        <w:t>2</w:t>
      </w:r>
      <w:r w:rsidR="002C7753" w:rsidRPr="00AB7DFC">
        <w:t xml:space="preserve"> to 201</w:t>
      </w:r>
      <w:r w:rsidR="00AB7DFC">
        <w:t>9</w:t>
      </w:r>
      <w:r w:rsidR="002C7753" w:rsidRPr="00AB7DFC">
        <w:t>.</w:t>
      </w:r>
    </w:p>
    <w:p w:rsidR="00506938" w:rsidRDefault="00506938" w:rsidP="00506938">
      <w:pPr>
        <w:pStyle w:val="Caption"/>
        <w:keepNext/>
      </w:pPr>
      <w:bookmarkStart w:id="121" w:name="_Ref466966683"/>
      <w:bookmarkStart w:id="122" w:name="_Toc466976954"/>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28</w:t>
      </w:r>
      <w:r w:rsidR="0006666C">
        <w:rPr>
          <w:noProof/>
        </w:rPr>
        <w:fldChar w:fldCharType="end"/>
      </w:r>
      <w:bookmarkEnd w:id="121"/>
      <w:r>
        <w:t>: Wholesale PAC Supply Wine - Nhulunbuy</w:t>
      </w:r>
      <w:bookmarkEnd w:id="122"/>
    </w:p>
    <w:tbl>
      <w:tblPr>
        <w:tblW w:w="9960" w:type="dxa"/>
        <w:tblInd w:w="113" w:type="dxa"/>
        <w:tblLook w:val="04A0" w:firstRow="1" w:lastRow="0" w:firstColumn="1" w:lastColumn="0" w:noHBand="0" w:noVBand="1"/>
        <w:tblCaption w:val="Table 28 Wholesale PAC Supply Wine - Nhulunbuy"/>
        <w:tblDescription w:val="Table 28 Wholesale PAC Supply Wine - Nhulunbuy; showing figures for 2012 to 2019"/>
      </w:tblPr>
      <w:tblGrid>
        <w:gridCol w:w="1420"/>
        <w:gridCol w:w="980"/>
        <w:gridCol w:w="1080"/>
        <w:gridCol w:w="1080"/>
        <w:gridCol w:w="1080"/>
        <w:gridCol w:w="1080"/>
        <w:gridCol w:w="1080"/>
        <w:gridCol w:w="1080"/>
        <w:gridCol w:w="1080"/>
      </w:tblGrid>
      <w:tr w:rsidR="00AB7DFC" w:rsidRPr="00AB7DFC" w:rsidTr="00AB7DFC">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AB7DFC" w:rsidRPr="00AB7DFC" w:rsidRDefault="00AB7DFC" w:rsidP="00AB7DFC">
            <w:pPr>
              <w:spacing w:after="0"/>
              <w:rPr>
                <w:rFonts w:ascii="Arial" w:eastAsia="Times New Roman" w:hAnsi="Arial" w:cs="Arial"/>
                <w:sz w:val="20"/>
                <w:szCs w:val="20"/>
                <w:lang w:eastAsia="en-AU"/>
              </w:rPr>
            </w:pPr>
            <w:r w:rsidRPr="00AB7DFC">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2019</w:t>
            </w:r>
          </w:p>
        </w:tc>
      </w:tr>
      <w:tr w:rsidR="00AB7DFC" w:rsidRPr="00AB7DFC" w:rsidTr="00AB7DFC">
        <w:trPr>
          <w:trHeight w:val="258"/>
        </w:trPr>
        <w:tc>
          <w:tcPr>
            <w:tcW w:w="1420" w:type="dxa"/>
            <w:tcBorders>
              <w:top w:val="nil"/>
              <w:left w:val="single" w:sz="4" w:space="0" w:color="auto"/>
              <w:bottom w:val="nil"/>
              <w:right w:val="nil"/>
            </w:tcBorders>
            <w:shd w:val="clear" w:color="auto" w:fill="auto"/>
            <w:noWrap/>
            <w:vAlign w:val="bottom"/>
            <w:hideMark/>
          </w:tcPr>
          <w:p w:rsidR="00AB7DFC" w:rsidRPr="00AB7DFC" w:rsidRDefault="00AB7DFC" w:rsidP="00AB7DFC">
            <w:pPr>
              <w:spacing w:after="0"/>
              <w:rPr>
                <w:rFonts w:ascii="Arial" w:eastAsia="Times New Roman" w:hAnsi="Arial" w:cs="Arial"/>
                <w:sz w:val="16"/>
                <w:szCs w:val="16"/>
                <w:lang w:eastAsia="en-AU"/>
              </w:rPr>
            </w:pPr>
            <w:r w:rsidRPr="00AB7DFC">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1,044</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783</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523</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582</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552</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252</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271</w:t>
            </w:r>
          </w:p>
        </w:tc>
        <w:tc>
          <w:tcPr>
            <w:tcW w:w="1080" w:type="dxa"/>
            <w:tcBorders>
              <w:top w:val="nil"/>
              <w:left w:val="nil"/>
              <w:bottom w:val="nil"/>
              <w:right w:val="single" w:sz="4" w:space="0" w:color="auto"/>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126</w:t>
            </w:r>
          </w:p>
        </w:tc>
      </w:tr>
      <w:tr w:rsidR="00AB7DFC" w:rsidRPr="00AB7DFC" w:rsidTr="00AB7DFC">
        <w:trPr>
          <w:trHeight w:val="258"/>
        </w:trPr>
        <w:tc>
          <w:tcPr>
            <w:tcW w:w="1420" w:type="dxa"/>
            <w:tcBorders>
              <w:top w:val="nil"/>
              <w:left w:val="single" w:sz="4" w:space="0" w:color="auto"/>
              <w:bottom w:val="nil"/>
              <w:right w:val="nil"/>
            </w:tcBorders>
            <w:shd w:val="clear" w:color="auto" w:fill="auto"/>
            <w:noWrap/>
            <w:vAlign w:val="bottom"/>
            <w:hideMark/>
          </w:tcPr>
          <w:p w:rsidR="00AB7DFC" w:rsidRPr="00AB7DFC" w:rsidRDefault="00AB7DFC" w:rsidP="00AB7DFC">
            <w:pPr>
              <w:spacing w:after="0"/>
              <w:rPr>
                <w:rFonts w:ascii="Arial" w:eastAsia="Times New Roman" w:hAnsi="Arial" w:cs="Arial"/>
                <w:sz w:val="16"/>
                <w:szCs w:val="16"/>
                <w:lang w:eastAsia="en-AU"/>
              </w:rPr>
            </w:pPr>
            <w:r w:rsidRPr="00AB7DFC">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6,710</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6,013</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5,832</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5,063</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5,320</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5,510</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5,618</w:t>
            </w:r>
          </w:p>
        </w:tc>
        <w:tc>
          <w:tcPr>
            <w:tcW w:w="1080" w:type="dxa"/>
            <w:tcBorders>
              <w:top w:val="nil"/>
              <w:left w:val="nil"/>
              <w:bottom w:val="nil"/>
              <w:right w:val="single" w:sz="4" w:space="0" w:color="auto"/>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5,924</w:t>
            </w:r>
          </w:p>
        </w:tc>
      </w:tr>
      <w:tr w:rsidR="00AB7DFC" w:rsidRPr="00AB7DFC" w:rsidTr="00AB7DFC">
        <w:trPr>
          <w:trHeight w:val="258"/>
        </w:trPr>
        <w:tc>
          <w:tcPr>
            <w:tcW w:w="1420" w:type="dxa"/>
            <w:tcBorders>
              <w:top w:val="nil"/>
              <w:left w:val="single" w:sz="4" w:space="0" w:color="auto"/>
              <w:bottom w:val="nil"/>
              <w:right w:val="nil"/>
            </w:tcBorders>
            <w:shd w:val="clear" w:color="auto" w:fill="auto"/>
            <w:noWrap/>
            <w:vAlign w:val="bottom"/>
            <w:hideMark/>
          </w:tcPr>
          <w:p w:rsidR="00AB7DFC" w:rsidRPr="00AB7DFC" w:rsidRDefault="00AB7DFC" w:rsidP="00AB7DFC">
            <w:pPr>
              <w:spacing w:after="0"/>
              <w:rPr>
                <w:rFonts w:ascii="Arial" w:eastAsia="Times New Roman" w:hAnsi="Arial" w:cs="Arial"/>
                <w:sz w:val="16"/>
                <w:szCs w:val="16"/>
                <w:lang w:eastAsia="en-AU"/>
              </w:rPr>
            </w:pPr>
            <w:r w:rsidRPr="00AB7DFC">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201</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231</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276</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198</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215</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180</w:t>
            </w:r>
          </w:p>
        </w:tc>
        <w:tc>
          <w:tcPr>
            <w:tcW w:w="1080" w:type="dxa"/>
            <w:tcBorders>
              <w:top w:val="nil"/>
              <w:left w:val="nil"/>
              <w:bottom w:val="nil"/>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187</w:t>
            </w:r>
          </w:p>
        </w:tc>
        <w:tc>
          <w:tcPr>
            <w:tcW w:w="1080" w:type="dxa"/>
            <w:tcBorders>
              <w:top w:val="nil"/>
              <w:left w:val="nil"/>
              <w:bottom w:val="nil"/>
              <w:right w:val="single" w:sz="4" w:space="0" w:color="auto"/>
            </w:tcBorders>
            <w:shd w:val="clear" w:color="auto" w:fill="auto"/>
            <w:noWrap/>
            <w:vAlign w:val="bottom"/>
            <w:hideMark/>
          </w:tcPr>
          <w:p w:rsidR="00AB7DFC" w:rsidRPr="00AB7DFC" w:rsidRDefault="00AB7DFC" w:rsidP="00AB7DFC">
            <w:pPr>
              <w:spacing w:after="0"/>
              <w:jc w:val="right"/>
              <w:rPr>
                <w:rFonts w:ascii="Arial" w:eastAsia="Times New Roman" w:hAnsi="Arial" w:cs="Arial"/>
                <w:sz w:val="16"/>
                <w:szCs w:val="16"/>
                <w:lang w:eastAsia="en-AU"/>
              </w:rPr>
            </w:pPr>
            <w:r w:rsidRPr="00AB7DFC">
              <w:rPr>
                <w:rFonts w:ascii="Arial" w:eastAsia="Times New Roman" w:hAnsi="Arial" w:cs="Arial"/>
                <w:sz w:val="16"/>
                <w:szCs w:val="16"/>
                <w:lang w:eastAsia="en-AU"/>
              </w:rPr>
              <w:t>206</w:t>
            </w:r>
          </w:p>
        </w:tc>
      </w:tr>
      <w:tr w:rsidR="00AB7DFC" w:rsidRPr="00AB7DFC" w:rsidTr="00AB7DFC">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AB7DFC" w:rsidRPr="00AB7DFC" w:rsidRDefault="00AB7DFC" w:rsidP="00AB7DFC">
            <w:pPr>
              <w:spacing w:after="0"/>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7,955</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7,027</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6,631</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5,844</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6,087</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5,942</w:t>
            </w:r>
          </w:p>
        </w:tc>
        <w:tc>
          <w:tcPr>
            <w:tcW w:w="1080" w:type="dxa"/>
            <w:tcBorders>
              <w:top w:val="nil"/>
              <w:left w:val="nil"/>
              <w:bottom w:val="single" w:sz="4" w:space="0" w:color="auto"/>
              <w:right w:val="nil"/>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6,077</w:t>
            </w:r>
          </w:p>
        </w:tc>
        <w:tc>
          <w:tcPr>
            <w:tcW w:w="1080" w:type="dxa"/>
            <w:tcBorders>
              <w:top w:val="nil"/>
              <w:left w:val="nil"/>
              <w:bottom w:val="single" w:sz="4" w:space="0" w:color="auto"/>
              <w:right w:val="single" w:sz="4" w:space="0" w:color="auto"/>
            </w:tcBorders>
            <w:shd w:val="clear" w:color="auto" w:fill="auto"/>
            <w:noWrap/>
            <w:vAlign w:val="bottom"/>
            <w:hideMark/>
          </w:tcPr>
          <w:p w:rsidR="00AB7DFC" w:rsidRPr="00AB7DFC" w:rsidRDefault="00AB7DFC" w:rsidP="00AB7DFC">
            <w:pPr>
              <w:spacing w:after="0"/>
              <w:jc w:val="right"/>
              <w:rPr>
                <w:rFonts w:ascii="Arial" w:eastAsia="Times New Roman" w:hAnsi="Arial" w:cs="Arial"/>
                <w:b/>
                <w:bCs/>
                <w:sz w:val="16"/>
                <w:szCs w:val="16"/>
                <w:lang w:eastAsia="en-AU"/>
              </w:rPr>
            </w:pPr>
            <w:r w:rsidRPr="00AB7DFC">
              <w:rPr>
                <w:rFonts w:ascii="Arial" w:eastAsia="Times New Roman" w:hAnsi="Arial" w:cs="Arial"/>
                <w:b/>
                <w:bCs/>
                <w:sz w:val="16"/>
                <w:szCs w:val="16"/>
                <w:lang w:eastAsia="en-AU"/>
              </w:rPr>
              <w:t>6,256</w:t>
            </w:r>
          </w:p>
        </w:tc>
      </w:tr>
    </w:tbl>
    <w:p w:rsidR="00013693" w:rsidRDefault="00013693" w:rsidP="002C7753">
      <w:pPr>
        <w:rPr>
          <w:rStyle w:val="BookTitle"/>
          <w:sz w:val="28"/>
        </w:rPr>
      </w:pPr>
    </w:p>
    <w:p w:rsidR="00A14C33" w:rsidRDefault="004F76F5" w:rsidP="005A0894">
      <w:r w:rsidRPr="009F0B58">
        <w:t>During 201</w:t>
      </w:r>
      <w:r w:rsidR="00AB7DFC" w:rsidRPr="009F0B58">
        <w:t>9</w:t>
      </w:r>
      <w:r w:rsidRPr="009F0B58">
        <w:t>, the total supply</w:t>
      </w:r>
      <w:r>
        <w:t xml:space="preserve"> of wine </w:t>
      </w:r>
      <w:r w:rsidR="00F5531A">
        <w:t>in</w:t>
      </w:r>
      <w:r>
        <w:t xml:space="preserve">creased by </w:t>
      </w:r>
      <w:r w:rsidR="009F0B58">
        <w:t>3</w:t>
      </w:r>
      <w:r>
        <w:t xml:space="preserve">%. </w:t>
      </w:r>
      <w:r w:rsidR="00540DF1">
        <w:t>Cask</w:t>
      </w:r>
      <w:r>
        <w:t xml:space="preserve"> wine </w:t>
      </w:r>
      <w:r w:rsidR="009F0B58">
        <w:t>de</w:t>
      </w:r>
      <w:r>
        <w:t xml:space="preserve">creased by </w:t>
      </w:r>
      <w:r w:rsidR="009F0B58">
        <w:t>54</w:t>
      </w:r>
      <w:r>
        <w:t>%</w:t>
      </w:r>
      <w:r w:rsidR="009F0B58">
        <w:t xml:space="preserve"> while</w:t>
      </w:r>
      <w:r w:rsidR="00F5531A">
        <w:t xml:space="preserve"> </w:t>
      </w:r>
      <w:r w:rsidR="00540DF1">
        <w:t>fortified</w:t>
      </w:r>
      <w:r>
        <w:t xml:space="preserve"> wine </w:t>
      </w:r>
      <w:r w:rsidR="00F5531A">
        <w:t>in</w:t>
      </w:r>
      <w:r>
        <w:t xml:space="preserve">creased by </w:t>
      </w:r>
      <w:r w:rsidR="009F0B58">
        <w:t>10</w:t>
      </w:r>
      <w:r>
        <w:t>%</w:t>
      </w:r>
      <w:r w:rsidR="00F5531A">
        <w:t xml:space="preserve"> and</w:t>
      </w:r>
      <w:r>
        <w:t xml:space="preserve"> </w:t>
      </w:r>
      <w:r w:rsidR="00540DF1">
        <w:t>bottle</w:t>
      </w:r>
      <w:r w:rsidR="008B6EC0">
        <w:t>d</w:t>
      </w:r>
      <w:r w:rsidR="00540DF1">
        <w:t xml:space="preserve"> </w:t>
      </w:r>
      <w:r>
        <w:t xml:space="preserve">wine </w:t>
      </w:r>
      <w:r w:rsidR="00540DF1">
        <w:t>in</w:t>
      </w:r>
      <w:r>
        <w:t xml:space="preserve">creased by </w:t>
      </w:r>
      <w:r w:rsidR="009F0B58">
        <w:t>5</w:t>
      </w:r>
      <w:r>
        <w:t>%.</w:t>
      </w:r>
    </w:p>
    <w:p w:rsidR="00313D1C" w:rsidRDefault="00313D1C" w:rsidP="005A0894">
      <w:r>
        <w:t>Between 20</w:t>
      </w:r>
      <w:r w:rsidR="006548F3">
        <w:t>1</w:t>
      </w:r>
      <w:r w:rsidR="00D70326">
        <w:t>2</w:t>
      </w:r>
      <w:r>
        <w:t xml:space="preserve"> and 201</w:t>
      </w:r>
      <w:r w:rsidR="00D70326">
        <w:t>9</w:t>
      </w:r>
      <w:r>
        <w:t>, the total supply of wine decreas</w:t>
      </w:r>
      <w:r w:rsidR="00D70326">
        <w:t>ed by 21%</w:t>
      </w:r>
      <w:r>
        <w:t>.</w:t>
      </w:r>
      <w:r w:rsidR="00A02718">
        <w:t xml:space="preserve"> </w:t>
      </w:r>
      <w:r w:rsidR="00B66589">
        <w:t>Cask</w:t>
      </w:r>
      <w:r w:rsidR="00A02718">
        <w:t xml:space="preserve"> wine </w:t>
      </w:r>
      <w:r w:rsidR="007364CF">
        <w:t>e</w:t>
      </w:r>
      <w:r w:rsidR="00A02718">
        <w:t xml:space="preserve">xhibited a decreasing trend of </w:t>
      </w:r>
      <w:r w:rsidR="00CA296F">
        <w:t xml:space="preserve">about </w:t>
      </w:r>
      <w:r w:rsidR="00D70326">
        <w:t>26</w:t>
      </w:r>
      <w:r w:rsidR="00A02718">
        <w:t xml:space="preserve">% </w:t>
      </w:r>
      <w:r w:rsidR="00B66589">
        <w:t>per year</w:t>
      </w:r>
      <w:r w:rsidR="00A02718">
        <w:t xml:space="preserve">. </w:t>
      </w:r>
      <w:r w:rsidR="007364CF">
        <w:t>Bottle</w:t>
      </w:r>
      <w:r w:rsidR="00D70326">
        <w:t xml:space="preserve"> wine de</w:t>
      </w:r>
      <w:r w:rsidR="00A02718">
        <w:t xml:space="preserve">creased by </w:t>
      </w:r>
      <w:r w:rsidR="00844EC8">
        <w:t>12</w:t>
      </w:r>
      <w:r w:rsidR="00A02718">
        <w:t>%</w:t>
      </w:r>
      <w:r w:rsidR="00844EC8">
        <w:t>,</w:t>
      </w:r>
      <w:r w:rsidR="00A02718">
        <w:t xml:space="preserve"> </w:t>
      </w:r>
      <w:r w:rsidR="00D70326">
        <w:t>while</w:t>
      </w:r>
      <w:r w:rsidR="007364CF">
        <w:t xml:space="preserve"> fortified wine</w:t>
      </w:r>
      <w:r w:rsidR="00844EC8">
        <w:t xml:space="preserve"> increased by 3% over the same period</w:t>
      </w:r>
      <w:r w:rsidR="00A02718">
        <w:t>.</w:t>
      </w:r>
    </w:p>
    <w:p w:rsidR="00A86C98" w:rsidRDefault="00A86C98" w:rsidP="00A86C98">
      <w:pPr>
        <w:pStyle w:val="Caption"/>
        <w:keepNext/>
      </w:pPr>
      <w:bookmarkStart w:id="123" w:name="_Ref466966706"/>
      <w:bookmarkStart w:id="124" w:name="_Toc466975797"/>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28</w:t>
      </w:r>
      <w:r w:rsidR="0006666C">
        <w:rPr>
          <w:noProof/>
        </w:rPr>
        <w:fldChar w:fldCharType="end"/>
      </w:r>
      <w:bookmarkEnd w:id="123"/>
      <w:r w:rsidRPr="00973BF1">
        <w:t xml:space="preserve">: Wholesale PAC Supply Wine </w:t>
      </w:r>
      <w:r w:rsidR="00881323">
        <w:t>–</w:t>
      </w:r>
      <w:r w:rsidRPr="00973BF1">
        <w:t xml:space="preserve"> Nhulunbuy</w:t>
      </w:r>
      <w:bookmarkEnd w:id="124"/>
      <w:r w:rsidR="00881323">
        <w:br/>
      </w:r>
      <w:r w:rsidR="00881323">
        <w:br/>
      </w:r>
      <w:r w:rsidR="00AB7DFC" w:rsidRPr="00AB7DFC">
        <w:rPr>
          <w:noProof/>
          <w:lang w:eastAsia="en-AU"/>
        </w:rPr>
        <w:drawing>
          <wp:inline distT="0" distB="0" distL="0" distR="0">
            <wp:extent cx="6120130" cy="4030209"/>
            <wp:effectExtent l="0" t="0" r="0" b="0"/>
            <wp:docPr id="11" name="Picture 11" descr="Figure 28 Wholesale PAC Supply Wine – Nhulunbuy; showing figures for 2011 to 2019.&#10;See above table for detailed description." title="Figure 28 Wholesale PAC Supply Wine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p>
    <w:p w:rsidR="0037436C" w:rsidRDefault="0037436C" w:rsidP="00C048B5">
      <w:r>
        <w:br w:type="page"/>
      </w:r>
    </w:p>
    <w:p w:rsidR="0047275C" w:rsidRDefault="00F33AE9" w:rsidP="0047275C">
      <w:r w:rsidRPr="003960F5">
        <w:lastRenderedPageBreak/>
        <w:fldChar w:fldCharType="begin"/>
      </w:r>
      <w:r w:rsidRPr="003960F5">
        <w:instrText xml:space="preserve"> REF _Ref466966755 \h </w:instrText>
      </w:r>
      <w:r w:rsidR="00B66589" w:rsidRPr="003960F5">
        <w:instrText xml:space="preserve"> \* MERGEFORMAT </w:instrText>
      </w:r>
      <w:r w:rsidRPr="003960F5">
        <w:fldChar w:fldCharType="separate"/>
      </w:r>
      <w:r w:rsidR="00E922C3" w:rsidRPr="003960F5">
        <w:t xml:space="preserve">Table </w:t>
      </w:r>
      <w:r w:rsidR="00E922C3" w:rsidRPr="003960F5">
        <w:rPr>
          <w:noProof/>
        </w:rPr>
        <w:t>29</w:t>
      </w:r>
      <w:r w:rsidRPr="003960F5">
        <w:fldChar w:fldCharType="end"/>
      </w:r>
      <w:r w:rsidRPr="003960F5">
        <w:t xml:space="preserve"> </w:t>
      </w:r>
      <w:r w:rsidR="0047275C" w:rsidRPr="003960F5">
        <w:t xml:space="preserve">and </w:t>
      </w:r>
      <w:r w:rsidR="004C7160" w:rsidRPr="003960F5">
        <w:fldChar w:fldCharType="begin"/>
      </w:r>
      <w:r w:rsidR="004C7160" w:rsidRPr="003960F5">
        <w:instrText xml:space="preserve"> REF _Ref466966774 \h </w:instrText>
      </w:r>
      <w:r w:rsidR="00B66589" w:rsidRPr="003960F5">
        <w:instrText xml:space="preserve"> \* MERGEFORMAT </w:instrText>
      </w:r>
      <w:r w:rsidR="004C7160" w:rsidRPr="003960F5">
        <w:fldChar w:fldCharType="separate"/>
      </w:r>
      <w:r w:rsidR="00E922C3" w:rsidRPr="003960F5">
        <w:t xml:space="preserve">Figure </w:t>
      </w:r>
      <w:r w:rsidR="00E922C3" w:rsidRPr="003960F5">
        <w:rPr>
          <w:noProof/>
        </w:rPr>
        <w:t>29</w:t>
      </w:r>
      <w:r w:rsidR="004C7160" w:rsidRPr="003960F5">
        <w:fldChar w:fldCharType="end"/>
      </w:r>
      <w:r w:rsidR="004C7160" w:rsidRPr="003960F5">
        <w:t xml:space="preserve"> </w:t>
      </w:r>
      <w:r w:rsidR="0047275C" w:rsidRPr="003960F5">
        <w:t xml:space="preserve">show the wholesale PAC supply of </w:t>
      </w:r>
      <w:r w:rsidR="004F2909">
        <w:t>spirits</w:t>
      </w:r>
      <w:r w:rsidR="0047275C" w:rsidRPr="003960F5">
        <w:t xml:space="preserve"> in Nhulunbuy for the years 20</w:t>
      </w:r>
      <w:r w:rsidR="00B61A75" w:rsidRPr="003960F5">
        <w:t>1</w:t>
      </w:r>
      <w:r w:rsidR="00D70326">
        <w:t>2</w:t>
      </w:r>
      <w:r w:rsidR="0047275C" w:rsidRPr="003960F5">
        <w:t xml:space="preserve"> </w:t>
      </w:r>
      <w:r w:rsidR="0047275C" w:rsidRPr="004F2909">
        <w:t>to</w:t>
      </w:r>
      <w:r w:rsidR="0047275C" w:rsidRPr="00776DD2">
        <w:rPr>
          <w:b/>
        </w:rPr>
        <w:t xml:space="preserve"> </w:t>
      </w:r>
      <w:r w:rsidR="0047275C">
        <w:t>201</w:t>
      </w:r>
      <w:r w:rsidR="00D70326">
        <w:t>9</w:t>
      </w:r>
      <w:r w:rsidR="0047275C">
        <w:t>.</w:t>
      </w:r>
    </w:p>
    <w:p w:rsidR="00F33AE9" w:rsidRDefault="00F33AE9" w:rsidP="00F33AE9">
      <w:pPr>
        <w:pStyle w:val="Caption"/>
        <w:keepNext/>
      </w:pPr>
      <w:bookmarkStart w:id="125" w:name="_Ref466966755"/>
      <w:bookmarkStart w:id="126" w:name="_Toc466976955"/>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29</w:t>
      </w:r>
      <w:r w:rsidR="0006666C">
        <w:rPr>
          <w:noProof/>
        </w:rPr>
        <w:fldChar w:fldCharType="end"/>
      </w:r>
      <w:bookmarkEnd w:id="125"/>
      <w:r>
        <w:t>: Wholesale PAC Supply Spirits - Nhulunbuy</w:t>
      </w:r>
      <w:bookmarkEnd w:id="126"/>
    </w:p>
    <w:tbl>
      <w:tblPr>
        <w:tblW w:w="10201" w:type="dxa"/>
        <w:tblInd w:w="113" w:type="dxa"/>
        <w:tblLook w:val="04A0" w:firstRow="1" w:lastRow="0" w:firstColumn="1" w:lastColumn="0" w:noHBand="0" w:noVBand="1"/>
        <w:tblCaption w:val="Table 29 Wholesale PAC Supply Spirits - Nhulunbuy"/>
        <w:tblDescription w:val="Table 29 Wholesale PAC Supply Spirits - Nhulunbuy; showing figures for 2012 to 2019"/>
      </w:tblPr>
      <w:tblGrid>
        <w:gridCol w:w="1900"/>
        <w:gridCol w:w="980"/>
        <w:gridCol w:w="1080"/>
        <w:gridCol w:w="1080"/>
        <w:gridCol w:w="1080"/>
        <w:gridCol w:w="1080"/>
        <w:gridCol w:w="1080"/>
        <w:gridCol w:w="1080"/>
        <w:gridCol w:w="841"/>
      </w:tblGrid>
      <w:tr w:rsidR="00D70326" w:rsidRPr="00D70326" w:rsidTr="00D70326">
        <w:trPr>
          <w:trHeight w:val="258"/>
        </w:trPr>
        <w:tc>
          <w:tcPr>
            <w:tcW w:w="1900" w:type="dxa"/>
            <w:tcBorders>
              <w:top w:val="single" w:sz="4" w:space="0" w:color="auto"/>
              <w:left w:val="single" w:sz="4" w:space="0" w:color="auto"/>
              <w:bottom w:val="single" w:sz="4" w:space="0" w:color="auto"/>
              <w:right w:val="nil"/>
            </w:tcBorders>
            <w:shd w:val="clear" w:color="auto" w:fill="auto"/>
            <w:noWrap/>
            <w:vAlign w:val="bottom"/>
            <w:hideMark/>
          </w:tcPr>
          <w:p w:rsidR="00D70326" w:rsidRPr="00D70326" w:rsidRDefault="00D70326" w:rsidP="00D70326">
            <w:pPr>
              <w:spacing w:after="0"/>
              <w:rPr>
                <w:rFonts w:ascii="Arial" w:eastAsia="Times New Roman" w:hAnsi="Arial" w:cs="Arial"/>
                <w:sz w:val="20"/>
                <w:szCs w:val="20"/>
                <w:lang w:eastAsia="en-AU"/>
              </w:rPr>
            </w:pPr>
            <w:r w:rsidRPr="00D70326">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2018</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2019</w:t>
            </w:r>
          </w:p>
        </w:tc>
      </w:tr>
      <w:tr w:rsidR="00D70326" w:rsidRPr="00D70326" w:rsidTr="00D70326">
        <w:trPr>
          <w:trHeight w:val="258"/>
        </w:trPr>
        <w:tc>
          <w:tcPr>
            <w:tcW w:w="1900" w:type="dxa"/>
            <w:tcBorders>
              <w:top w:val="nil"/>
              <w:left w:val="single" w:sz="4" w:space="0" w:color="auto"/>
              <w:bottom w:val="nil"/>
              <w:right w:val="nil"/>
            </w:tcBorders>
            <w:shd w:val="clear" w:color="auto" w:fill="auto"/>
            <w:noWrap/>
            <w:vAlign w:val="bottom"/>
            <w:hideMark/>
          </w:tcPr>
          <w:p w:rsidR="00D70326" w:rsidRPr="00D70326" w:rsidRDefault="00D70326" w:rsidP="00D70326">
            <w:pPr>
              <w:spacing w:after="0"/>
              <w:rPr>
                <w:rFonts w:ascii="Arial" w:eastAsia="Times New Roman" w:hAnsi="Arial" w:cs="Arial"/>
                <w:sz w:val="16"/>
                <w:szCs w:val="16"/>
                <w:lang w:eastAsia="en-AU"/>
              </w:rPr>
            </w:pPr>
            <w:r w:rsidRPr="00D70326">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12,863</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10,713</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10,284</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11,183</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11,064</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10,948</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11,897</w:t>
            </w:r>
          </w:p>
        </w:tc>
        <w:tc>
          <w:tcPr>
            <w:tcW w:w="841" w:type="dxa"/>
            <w:tcBorders>
              <w:top w:val="nil"/>
              <w:left w:val="nil"/>
              <w:bottom w:val="nil"/>
              <w:right w:val="single" w:sz="4" w:space="0" w:color="auto"/>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11,918</w:t>
            </w:r>
          </w:p>
        </w:tc>
      </w:tr>
      <w:tr w:rsidR="00D70326" w:rsidRPr="00D70326" w:rsidTr="00D70326">
        <w:trPr>
          <w:trHeight w:val="258"/>
        </w:trPr>
        <w:tc>
          <w:tcPr>
            <w:tcW w:w="1900" w:type="dxa"/>
            <w:tcBorders>
              <w:top w:val="nil"/>
              <w:left w:val="single" w:sz="4" w:space="0" w:color="auto"/>
              <w:bottom w:val="nil"/>
              <w:right w:val="nil"/>
            </w:tcBorders>
            <w:shd w:val="clear" w:color="auto" w:fill="auto"/>
            <w:noWrap/>
            <w:vAlign w:val="bottom"/>
            <w:hideMark/>
          </w:tcPr>
          <w:p w:rsidR="00D70326" w:rsidRPr="00D70326" w:rsidRDefault="00D70326" w:rsidP="00D70326">
            <w:pPr>
              <w:spacing w:after="0"/>
              <w:rPr>
                <w:rFonts w:ascii="Arial" w:eastAsia="Times New Roman" w:hAnsi="Arial" w:cs="Arial"/>
                <w:sz w:val="16"/>
                <w:szCs w:val="16"/>
                <w:lang w:eastAsia="en-AU"/>
              </w:rPr>
            </w:pPr>
            <w:r w:rsidRPr="00D70326">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5,767</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4,401</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4,439</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4,566</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4,406</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4,517</w:t>
            </w:r>
          </w:p>
        </w:tc>
        <w:tc>
          <w:tcPr>
            <w:tcW w:w="1080" w:type="dxa"/>
            <w:tcBorders>
              <w:top w:val="nil"/>
              <w:left w:val="nil"/>
              <w:bottom w:val="nil"/>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4,709</w:t>
            </w:r>
          </w:p>
        </w:tc>
        <w:tc>
          <w:tcPr>
            <w:tcW w:w="841" w:type="dxa"/>
            <w:tcBorders>
              <w:top w:val="nil"/>
              <w:left w:val="nil"/>
              <w:bottom w:val="nil"/>
              <w:right w:val="single" w:sz="4" w:space="0" w:color="auto"/>
            </w:tcBorders>
            <w:shd w:val="clear" w:color="auto" w:fill="auto"/>
            <w:noWrap/>
            <w:vAlign w:val="bottom"/>
            <w:hideMark/>
          </w:tcPr>
          <w:p w:rsidR="00D70326" w:rsidRPr="00D70326" w:rsidRDefault="00D70326" w:rsidP="00D70326">
            <w:pPr>
              <w:spacing w:after="0"/>
              <w:jc w:val="right"/>
              <w:rPr>
                <w:rFonts w:ascii="Arial" w:eastAsia="Times New Roman" w:hAnsi="Arial" w:cs="Arial"/>
                <w:sz w:val="16"/>
                <w:szCs w:val="16"/>
                <w:lang w:eastAsia="en-AU"/>
              </w:rPr>
            </w:pPr>
            <w:r w:rsidRPr="00D70326">
              <w:rPr>
                <w:rFonts w:ascii="Arial" w:eastAsia="Times New Roman" w:hAnsi="Arial" w:cs="Arial"/>
                <w:sz w:val="16"/>
                <w:szCs w:val="16"/>
                <w:lang w:eastAsia="en-AU"/>
              </w:rPr>
              <w:t>4,659</w:t>
            </w:r>
          </w:p>
        </w:tc>
      </w:tr>
      <w:tr w:rsidR="00D70326" w:rsidRPr="00D70326" w:rsidTr="00D70326">
        <w:trPr>
          <w:trHeight w:val="258"/>
        </w:trPr>
        <w:tc>
          <w:tcPr>
            <w:tcW w:w="1900" w:type="dxa"/>
            <w:tcBorders>
              <w:top w:val="nil"/>
              <w:left w:val="single" w:sz="4" w:space="0" w:color="auto"/>
              <w:bottom w:val="single" w:sz="4" w:space="0" w:color="auto"/>
              <w:right w:val="nil"/>
            </w:tcBorders>
            <w:shd w:val="clear" w:color="auto" w:fill="auto"/>
            <w:noWrap/>
            <w:vAlign w:val="bottom"/>
            <w:hideMark/>
          </w:tcPr>
          <w:p w:rsidR="00D70326" w:rsidRPr="00D70326" w:rsidRDefault="00D70326" w:rsidP="00D70326">
            <w:pPr>
              <w:spacing w:after="0"/>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18,631</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15,114</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14,723</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15,749</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15,471</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15,465</w:t>
            </w:r>
          </w:p>
        </w:tc>
        <w:tc>
          <w:tcPr>
            <w:tcW w:w="1080" w:type="dxa"/>
            <w:tcBorders>
              <w:top w:val="nil"/>
              <w:left w:val="nil"/>
              <w:bottom w:val="single" w:sz="4" w:space="0" w:color="auto"/>
              <w:right w:val="nil"/>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16,606</w:t>
            </w:r>
          </w:p>
        </w:tc>
        <w:tc>
          <w:tcPr>
            <w:tcW w:w="841" w:type="dxa"/>
            <w:tcBorders>
              <w:top w:val="nil"/>
              <w:left w:val="nil"/>
              <w:bottom w:val="single" w:sz="4" w:space="0" w:color="auto"/>
              <w:right w:val="single" w:sz="4" w:space="0" w:color="auto"/>
            </w:tcBorders>
            <w:shd w:val="clear" w:color="auto" w:fill="auto"/>
            <w:noWrap/>
            <w:vAlign w:val="bottom"/>
            <w:hideMark/>
          </w:tcPr>
          <w:p w:rsidR="00D70326" w:rsidRPr="00D70326" w:rsidRDefault="00D70326" w:rsidP="00D70326">
            <w:pPr>
              <w:spacing w:after="0"/>
              <w:jc w:val="right"/>
              <w:rPr>
                <w:rFonts w:ascii="Arial" w:eastAsia="Times New Roman" w:hAnsi="Arial" w:cs="Arial"/>
                <w:b/>
                <w:bCs/>
                <w:sz w:val="16"/>
                <w:szCs w:val="16"/>
                <w:lang w:eastAsia="en-AU"/>
              </w:rPr>
            </w:pPr>
            <w:r w:rsidRPr="00D70326">
              <w:rPr>
                <w:rFonts w:ascii="Arial" w:eastAsia="Times New Roman" w:hAnsi="Arial" w:cs="Arial"/>
                <w:b/>
                <w:bCs/>
                <w:sz w:val="16"/>
                <w:szCs w:val="16"/>
                <w:lang w:eastAsia="en-AU"/>
              </w:rPr>
              <w:t>16,577</w:t>
            </w:r>
          </w:p>
        </w:tc>
      </w:tr>
    </w:tbl>
    <w:p w:rsidR="009C3053" w:rsidRDefault="009C3053" w:rsidP="00013693"/>
    <w:p w:rsidR="003C3826" w:rsidRDefault="003C3826" w:rsidP="00013693">
      <w:r w:rsidRPr="000C2C8D">
        <w:t>During 201</w:t>
      </w:r>
      <w:r w:rsidR="00242FC3">
        <w:t>9</w:t>
      </w:r>
      <w:r w:rsidRPr="000C2C8D">
        <w:t>,</w:t>
      </w:r>
      <w:r w:rsidRPr="000C2C8D">
        <w:rPr>
          <w:color w:val="FF0000"/>
        </w:rPr>
        <w:t xml:space="preserve"> </w:t>
      </w:r>
      <w:r>
        <w:t>the total supply of spirits</w:t>
      </w:r>
      <w:r w:rsidR="00242FC3">
        <w:t xml:space="preserve"> remained relatively steady</w:t>
      </w:r>
      <w:r w:rsidR="00022D52">
        <w:t>.</w:t>
      </w:r>
      <w:r w:rsidR="003B7FE1">
        <w:t xml:space="preserve"> </w:t>
      </w:r>
      <w:r w:rsidR="000E2569">
        <w:t xml:space="preserve">Standard </w:t>
      </w:r>
      <w:r w:rsidR="009336EE">
        <w:t xml:space="preserve">spirits </w:t>
      </w:r>
      <w:r w:rsidR="00242FC3">
        <w:t xml:space="preserve">also remained relatively steady while </w:t>
      </w:r>
      <w:r w:rsidR="000E2569">
        <w:t>pre</w:t>
      </w:r>
      <w:r w:rsidR="000E2569">
        <w:noBreakHyphen/>
        <w:t xml:space="preserve">mixed </w:t>
      </w:r>
      <w:r w:rsidR="003B7FE1">
        <w:t xml:space="preserve">spirits </w:t>
      </w:r>
      <w:r w:rsidR="009A0D46">
        <w:t>de</w:t>
      </w:r>
      <w:r w:rsidR="003B7FE1">
        <w:t xml:space="preserve">creased by </w:t>
      </w:r>
      <w:r w:rsidR="00242FC3">
        <w:t>1</w:t>
      </w:r>
      <w:r w:rsidR="003B7FE1">
        <w:t>%</w:t>
      </w:r>
      <w:r w:rsidR="009336EE">
        <w:t>.</w:t>
      </w:r>
    </w:p>
    <w:p w:rsidR="00022D52" w:rsidRDefault="00022D52" w:rsidP="00013693">
      <w:r>
        <w:t>Between 20</w:t>
      </w:r>
      <w:r w:rsidR="00426BFC">
        <w:t>1</w:t>
      </w:r>
      <w:r w:rsidR="000B2CA7">
        <w:t>2</w:t>
      </w:r>
      <w:r>
        <w:t xml:space="preserve"> and 201</w:t>
      </w:r>
      <w:r w:rsidR="000B2CA7">
        <w:t>9</w:t>
      </w:r>
      <w:r>
        <w:t xml:space="preserve">, the total supply of spirits decreased by </w:t>
      </w:r>
      <w:r w:rsidR="00C46D63">
        <w:t>1</w:t>
      </w:r>
      <w:r w:rsidR="000B2CA7">
        <w:t>1</w:t>
      </w:r>
      <w:r>
        <w:t xml:space="preserve">%. </w:t>
      </w:r>
      <w:r w:rsidR="00B7417C">
        <w:t xml:space="preserve">Pre-mixed </w:t>
      </w:r>
      <w:r>
        <w:t xml:space="preserve">spirits </w:t>
      </w:r>
      <w:r w:rsidR="00FF2523">
        <w:t>decreased by 1</w:t>
      </w:r>
      <w:r w:rsidR="000B2CA7">
        <w:t>9</w:t>
      </w:r>
      <w:r>
        <w:t xml:space="preserve">% </w:t>
      </w:r>
      <w:r w:rsidR="009336EE">
        <w:t>and</w:t>
      </w:r>
      <w:r w:rsidR="00FF2523">
        <w:t xml:space="preserve"> </w:t>
      </w:r>
      <w:r w:rsidR="00B7417C">
        <w:t>standard</w:t>
      </w:r>
      <w:r>
        <w:t xml:space="preserve"> spirits decreased by </w:t>
      </w:r>
      <w:r w:rsidR="000B2CA7">
        <w:t>7</w:t>
      </w:r>
      <w:r>
        <w:t xml:space="preserve">% over the </w:t>
      </w:r>
      <w:r w:rsidR="009A0D46">
        <w:t xml:space="preserve">same </w:t>
      </w:r>
      <w:r>
        <w:t>period.</w:t>
      </w:r>
    </w:p>
    <w:p w:rsidR="00E02DB7" w:rsidRDefault="00E02DB7" w:rsidP="00E02DB7">
      <w:pPr>
        <w:pStyle w:val="Caption"/>
        <w:keepNext/>
      </w:pPr>
      <w:bookmarkStart w:id="127" w:name="_Ref466966774"/>
      <w:bookmarkStart w:id="128" w:name="_Toc466975798"/>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29</w:t>
      </w:r>
      <w:r w:rsidR="0006666C">
        <w:rPr>
          <w:noProof/>
        </w:rPr>
        <w:fldChar w:fldCharType="end"/>
      </w:r>
      <w:bookmarkEnd w:id="127"/>
      <w:r w:rsidRPr="00BB3B83">
        <w:t>: Wholesale PAC Supply Spirits - Nhulunbuy</w:t>
      </w:r>
      <w:bookmarkEnd w:id="128"/>
    </w:p>
    <w:p w:rsidR="0037436C" w:rsidRDefault="001969A0" w:rsidP="00432448">
      <w:r w:rsidRPr="001969A0">
        <w:rPr>
          <w:noProof/>
          <w:lang w:eastAsia="en-AU"/>
        </w:rPr>
        <w:drawing>
          <wp:inline distT="0" distB="0" distL="0" distR="0">
            <wp:extent cx="6120130" cy="4030209"/>
            <wp:effectExtent l="0" t="0" r="0" b="0"/>
            <wp:docPr id="28" name="Picture 28" descr="Figure 29 Wholesale PAC Supply Spirits – Nhulunbuy; showing figures for 2012 to 2019.&#10;See above table for detailed description." title="Figure 29 Wholesale PAC Supply Spirits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A00A68" w:rsidRPr="00A00A68">
        <w:t xml:space="preserve"> </w:t>
      </w:r>
      <w:r w:rsidR="0037436C">
        <w:br w:type="page"/>
      </w:r>
    </w:p>
    <w:p w:rsidR="00BB7622" w:rsidRDefault="00957B84" w:rsidP="00BB7622">
      <w:r>
        <w:lastRenderedPageBreak/>
        <w:fldChar w:fldCharType="begin"/>
      </w:r>
      <w:r>
        <w:instrText xml:space="preserve"> REF _Ref466966866 \h </w:instrText>
      </w:r>
      <w:r>
        <w:fldChar w:fldCharType="separate"/>
      </w:r>
      <w:r w:rsidR="00E922C3">
        <w:t xml:space="preserve">Table </w:t>
      </w:r>
      <w:r w:rsidR="00E922C3">
        <w:rPr>
          <w:noProof/>
        </w:rPr>
        <w:t>30</w:t>
      </w:r>
      <w:r>
        <w:fldChar w:fldCharType="end"/>
      </w:r>
      <w:r>
        <w:t xml:space="preserve"> </w:t>
      </w:r>
      <w:r w:rsidR="00BB7622">
        <w:t xml:space="preserve">and </w:t>
      </w:r>
      <w:r w:rsidR="00EC2C7B">
        <w:fldChar w:fldCharType="begin"/>
      </w:r>
      <w:r w:rsidR="00EC2C7B">
        <w:instrText xml:space="preserve"> REF _Ref466966888 \h </w:instrText>
      </w:r>
      <w:r w:rsidR="00EC2C7B">
        <w:fldChar w:fldCharType="separate"/>
      </w:r>
      <w:r w:rsidR="00E922C3">
        <w:t xml:space="preserve">Figure </w:t>
      </w:r>
      <w:r w:rsidR="00E922C3">
        <w:rPr>
          <w:noProof/>
        </w:rPr>
        <w:t>30</w:t>
      </w:r>
      <w:r w:rsidR="00EC2C7B">
        <w:fldChar w:fldCharType="end"/>
      </w:r>
      <w:r w:rsidR="00EC2C7B">
        <w:t xml:space="preserve"> </w:t>
      </w:r>
      <w:r w:rsidR="00BB7622">
        <w:t xml:space="preserve">show the wholesale PAC supply of </w:t>
      </w:r>
      <w:r w:rsidR="003619BD">
        <w:t xml:space="preserve">beer </w:t>
      </w:r>
      <w:r w:rsidR="00BB7622">
        <w:t>in Nhulunbuy for the years 20</w:t>
      </w:r>
      <w:r w:rsidR="008E5E93">
        <w:t>1</w:t>
      </w:r>
      <w:r w:rsidR="00837F7E">
        <w:t>2</w:t>
      </w:r>
      <w:r w:rsidR="00BB7622">
        <w:t xml:space="preserve"> to 201</w:t>
      </w:r>
      <w:r w:rsidR="00837F7E">
        <w:t>9</w:t>
      </w:r>
      <w:r w:rsidR="00BB7622">
        <w:t>.</w:t>
      </w:r>
    </w:p>
    <w:p w:rsidR="00B671F7" w:rsidRDefault="00B671F7" w:rsidP="00B671F7">
      <w:pPr>
        <w:pStyle w:val="Caption"/>
        <w:keepNext/>
      </w:pPr>
      <w:bookmarkStart w:id="129" w:name="_Ref466966866"/>
      <w:bookmarkStart w:id="130" w:name="_Toc466976956"/>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30</w:t>
      </w:r>
      <w:r w:rsidR="0006666C">
        <w:rPr>
          <w:noProof/>
        </w:rPr>
        <w:fldChar w:fldCharType="end"/>
      </w:r>
      <w:bookmarkEnd w:id="129"/>
      <w:r>
        <w:t>: Wholesale PAC Supply Beer - Nhulunbuy</w:t>
      </w:r>
      <w:bookmarkEnd w:id="130"/>
    </w:p>
    <w:tbl>
      <w:tblPr>
        <w:tblW w:w="9960" w:type="dxa"/>
        <w:tblInd w:w="113" w:type="dxa"/>
        <w:tblLook w:val="04A0" w:firstRow="1" w:lastRow="0" w:firstColumn="1" w:lastColumn="0" w:noHBand="0" w:noVBand="1"/>
        <w:tblCaption w:val="Table 30 Wholesale PAC Supply Beer - Nhulunbuy"/>
        <w:tblDescription w:val="Table 30 Wholesale PAC Supply Beer - Nhulunbuy; showing figures for 2012 to 2019"/>
      </w:tblPr>
      <w:tblGrid>
        <w:gridCol w:w="1420"/>
        <w:gridCol w:w="980"/>
        <w:gridCol w:w="1080"/>
        <w:gridCol w:w="1080"/>
        <w:gridCol w:w="1080"/>
        <w:gridCol w:w="1080"/>
        <w:gridCol w:w="1080"/>
        <w:gridCol w:w="1080"/>
        <w:gridCol w:w="1080"/>
      </w:tblGrid>
      <w:tr w:rsidR="00D80835" w:rsidRPr="00D80835" w:rsidTr="00D80835">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D80835" w:rsidRPr="00D80835" w:rsidRDefault="00D80835" w:rsidP="00D80835">
            <w:pPr>
              <w:spacing w:after="0"/>
              <w:rPr>
                <w:rFonts w:ascii="Arial" w:eastAsia="Times New Roman" w:hAnsi="Arial" w:cs="Arial"/>
                <w:sz w:val="20"/>
                <w:szCs w:val="20"/>
                <w:lang w:eastAsia="en-AU"/>
              </w:rPr>
            </w:pPr>
            <w:r w:rsidRPr="00D80835">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2019</w:t>
            </w:r>
          </w:p>
        </w:tc>
      </w:tr>
      <w:tr w:rsidR="00D80835" w:rsidRPr="00D80835" w:rsidTr="00D80835">
        <w:trPr>
          <w:trHeight w:val="258"/>
        </w:trPr>
        <w:tc>
          <w:tcPr>
            <w:tcW w:w="1420" w:type="dxa"/>
            <w:tcBorders>
              <w:top w:val="nil"/>
              <w:left w:val="single" w:sz="4" w:space="0" w:color="auto"/>
              <w:bottom w:val="nil"/>
              <w:right w:val="nil"/>
            </w:tcBorders>
            <w:shd w:val="clear" w:color="auto" w:fill="auto"/>
            <w:noWrap/>
            <w:vAlign w:val="bottom"/>
            <w:hideMark/>
          </w:tcPr>
          <w:p w:rsidR="00D80835" w:rsidRPr="00D80835" w:rsidRDefault="00D80835" w:rsidP="00D80835">
            <w:pPr>
              <w:spacing w:after="0"/>
              <w:rPr>
                <w:rFonts w:ascii="Arial" w:eastAsia="Times New Roman" w:hAnsi="Arial" w:cs="Arial"/>
                <w:sz w:val="16"/>
                <w:szCs w:val="16"/>
                <w:lang w:eastAsia="en-AU"/>
              </w:rPr>
            </w:pPr>
            <w:r w:rsidRPr="00D80835">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23,669</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21,227</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20,687</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19,505</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18,755</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20,446</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19,343</w:t>
            </w:r>
          </w:p>
        </w:tc>
        <w:tc>
          <w:tcPr>
            <w:tcW w:w="1080" w:type="dxa"/>
            <w:tcBorders>
              <w:top w:val="nil"/>
              <w:left w:val="nil"/>
              <w:bottom w:val="nil"/>
              <w:right w:val="single" w:sz="4" w:space="0" w:color="auto"/>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19,470</w:t>
            </w:r>
          </w:p>
        </w:tc>
      </w:tr>
      <w:tr w:rsidR="00D80835" w:rsidRPr="00D80835" w:rsidTr="00D80835">
        <w:trPr>
          <w:trHeight w:val="258"/>
        </w:trPr>
        <w:tc>
          <w:tcPr>
            <w:tcW w:w="1420" w:type="dxa"/>
            <w:tcBorders>
              <w:top w:val="nil"/>
              <w:left w:val="single" w:sz="4" w:space="0" w:color="auto"/>
              <w:bottom w:val="nil"/>
              <w:right w:val="nil"/>
            </w:tcBorders>
            <w:shd w:val="clear" w:color="auto" w:fill="auto"/>
            <w:noWrap/>
            <w:vAlign w:val="bottom"/>
            <w:hideMark/>
          </w:tcPr>
          <w:p w:rsidR="00D80835" w:rsidRPr="00D80835" w:rsidRDefault="00D80835" w:rsidP="00D80835">
            <w:pPr>
              <w:spacing w:after="0"/>
              <w:rPr>
                <w:rFonts w:ascii="Arial" w:eastAsia="Times New Roman" w:hAnsi="Arial" w:cs="Arial"/>
                <w:sz w:val="16"/>
                <w:szCs w:val="16"/>
                <w:lang w:eastAsia="en-AU"/>
              </w:rPr>
            </w:pPr>
            <w:r w:rsidRPr="00D80835">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9,303</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8,986</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7,664</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8,289</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9,230</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10,195</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9,468</w:t>
            </w:r>
          </w:p>
        </w:tc>
        <w:tc>
          <w:tcPr>
            <w:tcW w:w="1080" w:type="dxa"/>
            <w:tcBorders>
              <w:top w:val="nil"/>
              <w:left w:val="nil"/>
              <w:bottom w:val="nil"/>
              <w:right w:val="single" w:sz="4" w:space="0" w:color="auto"/>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8,636</w:t>
            </w:r>
          </w:p>
        </w:tc>
      </w:tr>
      <w:tr w:rsidR="00D80835" w:rsidRPr="00D80835" w:rsidTr="00D80835">
        <w:trPr>
          <w:trHeight w:val="258"/>
        </w:trPr>
        <w:tc>
          <w:tcPr>
            <w:tcW w:w="1420" w:type="dxa"/>
            <w:tcBorders>
              <w:top w:val="nil"/>
              <w:left w:val="single" w:sz="4" w:space="0" w:color="auto"/>
              <w:bottom w:val="nil"/>
              <w:right w:val="nil"/>
            </w:tcBorders>
            <w:shd w:val="clear" w:color="auto" w:fill="auto"/>
            <w:noWrap/>
            <w:vAlign w:val="bottom"/>
            <w:hideMark/>
          </w:tcPr>
          <w:p w:rsidR="00D80835" w:rsidRPr="00D80835" w:rsidRDefault="00D80835" w:rsidP="00D80835">
            <w:pPr>
              <w:spacing w:after="0"/>
              <w:rPr>
                <w:rFonts w:ascii="Arial" w:eastAsia="Times New Roman" w:hAnsi="Arial" w:cs="Arial"/>
                <w:sz w:val="16"/>
                <w:szCs w:val="16"/>
                <w:lang w:eastAsia="en-AU"/>
              </w:rPr>
            </w:pPr>
            <w:r w:rsidRPr="00D80835">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1,439</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470</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356</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221</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165</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159</w:t>
            </w:r>
          </w:p>
        </w:tc>
        <w:tc>
          <w:tcPr>
            <w:tcW w:w="1080" w:type="dxa"/>
            <w:tcBorders>
              <w:top w:val="nil"/>
              <w:left w:val="nil"/>
              <w:bottom w:val="nil"/>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152</w:t>
            </w:r>
          </w:p>
        </w:tc>
        <w:tc>
          <w:tcPr>
            <w:tcW w:w="1080" w:type="dxa"/>
            <w:tcBorders>
              <w:top w:val="nil"/>
              <w:left w:val="nil"/>
              <w:bottom w:val="nil"/>
              <w:right w:val="single" w:sz="4" w:space="0" w:color="auto"/>
            </w:tcBorders>
            <w:shd w:val="clear" w:color="auto" w:fill="auto"/>
            <w:noWrap/>
            <w:vAlign w:val="bottom"/>
            <w:hideMark/>
          </w:tcPr>
          <w:p w:rsidR="00D80835" w:rsidRPr="00D80835" w:rsidRDefault="00D80835" w:rsidP="00D80835">
            <w:pPr>
              <w:spacing w:after="0"/>
              <w:jc w:val="right"/>
              <w:rPr>
                <w:rFonts w:ascii="Arial" w:eastAsia="Times New Roman" w:hAnsi="Arial" w:cs="Arial"/>
                <w:sz w:val="16"/>
                <w:szCs w:val="16"/>
                <w:lang w:eastAsia="en-AU"/>
              </w:rPr>
            </w:pPr>
            <w:r w:rsidRPr="00D80835">
              <w:rPr>
                <w:rFonts w:ascii="Arial" w:eastAsia="Times New Roman" w:hAnsi="Arial" w:cs="Arial"/>
                <w:sz w:val="16"/>
                <w:szCs w:val="16"/>
                <w:lang w:eastAsia="en-AU"/>
              </w:rPr>
              <w:t>198</w:t>
            </w:r>
          </w:p>
        </w:tc>
      </w:tr>
      <w:tr w:rsidR="00D80835" w:rsidRPr="00D80835" w:rsidTr="00D80835">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D80835" w:rsidRPr="00D80835" w:rsidRDefault="00D80835" w:rsidP="00D80835">
            <w:pPr>
              <w:spacing w:after="0"/>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34,410</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30,684</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28,707</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28,015</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28,149</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30,800</w:t>
            </w:r>
          </w:p>
        </w:tc>
        <w:tc>
          <w:tcPr>
            <w:tcW w:w="1080" w:type="dxa"/>
            <w:tcBorders>
              <w:top w:val="nil"/>
              <w:left w:val="nil"/>
              <w:bottom w:val="single" w:sz="4" w:space="0" w:color="auto"/>
              <w:right w:val="nil"/>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28,963</w:t>
            </w:r>
          </w:p>
        </w:tc>
        <w:tc>
          <w:tcPr>
            <w:tcW w:w="1080" w:type="dxa"/>
            <w:tcBorders>
              <w:top w:val="nil"/>
              <w:left w:val="nil"/>
              <w:bottom w:val="single" w:sz="4" w:space="0" w:color="auto"/>
              <w:right w:val="single" w:sz="4" w:space="0" w:color="auto"/>
            </w:tcBorders>
            <w:shd w:val="clear" w:color="auto" w:fill="auto"/>
            <w:noWrap/>
            <w:vAlign w:val="bottom"/>
            <w:hideMark/>
          </w:tcPr>
          <w:p w:rsidR="00D80835" w:rsidRPr="00D80835" w:rsidRDefault="00D80835" w:rsidP="00D80835">
            <w:pPr>
              <w:spacing w:after="0"/>
              <w:jc w:val="right"/>
              <w:rPr>
                <w:rFonts w:ascii="Arial" w:eastAsia="Times New Roman" w:hAnsi="Arial" w:cs="Arial"/>
                <w:b/>
                <w:bCs/>
                <w:sz w:val="16"/>
                <w:szCs w:val="16"/>
                <w:lang w:eastAsia="en-AU"/>
              </w:rPr>
            </w:pPr>
            <w:r w:rsidRPr="00D80835">
              <w:rPr>
                <w:rFonts w:ascii="Arial" w:eastAsia="Times New Roman" w:hAnsi="Arial" w:cs="Arial"/>
                <w:b/>
                <w:bCs/>
                <w:sz w:val="16"/>
                <w:szCs w:val="16"/>
                <w:lang w:eastAsia="en-AU"/>
              </w:rPr>
              <w:t>28,304</w:t>
            </w:r>
          </w:p>
        </w:tc>
      </w:tr>
    </w:tbl>
    <w:p w:rsidR="00BB7622" w:rsidRDefault="00BB7622" w:rsidP="00BB7622"/>
    <w:p w:rsidR="00BB7622" w:rsidRDefault="00E56AA5" w:rsidP="00BB7622">
      <w:r w:rsidRPr="001260FB">
        <w:t>During 201</w:t>
      </w:r>
      <w:r w:rsidR="0089017E" w:rsidRPr="001260FB">
        <w:t>9</w:t>
      </w:r>
      <w:r w:rsidRPr="001260FB">
        <w:t>, the total supply of beer</w:t>
      </w:r>
      <w:r w:rsidR="00EB293D" w:rsidRPr="001260FB">
        <w:t xml:space="preserve"> </w:t>
      </w:r>
      <w:r w:rsidR="00C95C9E" w:rsidRPr="001260FB">
        <w:t>de</w:t>
      </w:r>
      <w:r w:rsidR="00EB293D" w:rsidRPr="001260FB">
        <w:t xml:space="preserve">creased by </w:t>
      </w:r>
      <w:r w:rsidR="001260FB" w:rsidRPr="001260FB">
        <w:t>2</w:t>
      </w:r>
      <w:r w:rsidR="00EB293D" w:rsidRPr="001260FB">
        <w:t>%</w:t>
      </w:r>
      <w:r w:rsidR="00FF5B50" w:rsidRPr="0089017E">
        <w:rPr>
          <w:b/>
        </w:rPr>
        <w:t xml:space="preserve">. </w:t>
      </w:r>
      <w:r w:rsidR="001260FB">
        <w:t>Low</w:t>
      </w:r>
      <w:r w:rsidR="00646B0D" w:rsidRPr="001260FB">
        <w:t xml:space="preserve">-strength beer </w:t>
      </w:r>
      <w:r w:rsidR="001260FB">
        <w:t>in</w:t>
      </w:r>
      <w:r w:rsidR="00646B0D" w:rsidRPr="001260FB">
        <w:t xml:space="preserve">creased by </w:t>
      </w:r>
      <w:r w:rsidR="001260FB">
        <w:t>31</w:t>
      </w:r>
      <w:r w:rsidR="00C95C9E" w:rsidRPr="001260FB">
        <w:t>%</w:t>
      </w:r>
      <w:r w:rsidR="001260FB">
        <w:t xml:space="preserve">, </w:t>
      </w:r>
      <w:r w:rsidR="001B36F0" w:rsidRPr="001260FB">
        <w:t>full-</w:t>
      </w:r>
      <w:r w:rsidR="001B36F0">
        <w:t xml:space="preserve">strength beer </w:t>
      </w:r>
      <w:r w:rsidR="001260FB">
        <w:t>in</w:t>
      </w:r>
      <w:r w:rsidR="001B36F0">
        <w:t xml:space="preserve">creased by </w:t>
      </w:r>
      <w:r w:rsidR="001260FB">
        <w:t>1</w:t>
      </w:r>
      <w:r w:rsidR="001B36F0">
        <w:t xml:space="preserve">% </w:t>
      </w:r>
      <w:r w:rsidR="001260FB">
        <w:t>while mid</w:t>
      </w:r>
      <w:r w:rsidR="00630736">
        <w:t xml:space="preserve">-strength beer decreased by </w:t>
      </w:r>
      <w:r w:rsidR="001260FB">
        <w:t>9</w:t>
      </w:r>
      <w:r w:rsidR="00630736">
        <w:t>%.</w:t>
      </w:r>
    </w:p>
    <w:p w:rsidR="00BB7622" w:rsidRPr="00BB7622" w:rsidRDefault="00FB709C" w:rsidP="00BB7622">
      <w:r>
        <w:t>Between 20</w:t>
      </w:r>
      <w:r w:rsidR="00EB293D">
        <w:t>1</w:t>
      </w:r>
      <w:r w:rsidR="007A5001">
        <w:t>2</w:t>
      </w:r>
      <w:r>
        <w:t xml:space="preserve"> and 201</w:t>
      </w:r>
      <w:r w:rsidR="007A5001">
        <w:t>9</w:t>
      </w:r>
      <w:r>
        <w:t>, the total supply of beer</w:t>
      </w:r>
      <w:r w:rsidR="00C95C9E">
        <w:t xml:space="preserve"> decreased by </w:t>
      </w:r>
      <w:r w:rsidR="00C076DB">
        <w:t>18</w:t>
      </w:r>
      <w:r w:rsidR="00C95C9E">
        <w:t>%</w:t>
      </w:r>
      <w:r>
        <w:t xml:space="preserve">. Low-strength beer and full-strength beer exhibited a decreasing trend of </w:t>
      </w:r>
      <w:r w:rsidR="004B054D">
        <w:t xml:space="preserve">about </w:t>
      </w:r>
      <w:r w:rsidR="00C076DB">
        <w:t>25</w:t>
      </w:r>
      <w:r w:rsidR="009336EE">
        <w:t>%</w:t>
      </w:r>
      <w:r w:rsidR="00EF3FB2">
        <w:t xml:space="preserve"> and</w:t>
      </w:r>
      <w:r>
        <w:t xml:space="preserve"> </w:t>
      </w:r>
      <w:r w:rsidR="00C076DB">
        <w:t>3</w:t>
      </w:r>
      <w:r>
        <w:t>% per year</w:t>
      </w:r>
      <w:r w:rsidR="007842D9">
        <w:t>,</w:t>
      </w:r>
      <w:r w:rsidR="001B36F0">
        <w:t xml:space="preserve"> respectively</w:t>
      </w:r>
      <w:r>
        <w:t>.</w:t>
      </w:r>
      <w:r w:rsidR="00EF3FB2">
        <w:t xml:space="preserve"> Mid-strength beer </w:t>
      </w:r>
      <w:r w:rsidR="00C076DB">
        <w:t>de</w:t>
      </w:r>
      <w:r w:rsidR="00EF3FB2">
        <w:t xml:space="preserve">creased by </w:t>
      </w:r>
      <w:r w:rsidR="00C076DB">
        <w:t>7</w:t>
      </w:r>
      <w:r w:rsidR="00EF3FB2">
        <w:t xml:space="preserve">% over the </w:t>
      </w:r>
      <w:r w:rsidR="009A0D46">
        <w:t xml:space="preserve">same </w:t>
      </w:r>
      <w:r w:rsidR="00EF3FB2">
        <w:t>period.</w:t>
      </w:r>
    </w:p>
    <w:p w:rsidR="00684A9C" w:rsidRDefault="00684A9C" w:rsidP="00684A9C">
      <w:pPr>
        <w:pStyle w:val="Caption"/>
        <w:keepNext/>
      </w:pPr>
      <w:bookmarkStart w:id="131" w:name="_Ref466966888"/>
      <w:bookmarkStart w:id="132" w:name="_Toc466975799"/>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30</w:t>
      </w:r>
      <w:r w:rsidR="0006666C">
        <w:rPr>
          <w:noProof/>
        </w:rPr>
        <w:fldChar w:fldCharType="end"/>
      </w:r>
      <w:bookmarkEnd w:id="131"/>
      <w:r w:rsidRPr="00E543D5">
        <w:t>: Wholesale PAC Supply Beer - Nhulunbuy</w:t>
      </w:r>
      <w:bookmarkEnd w:id="132"/>
    </w:p>
    <w:p w:rsidR="0037436C" w:rsidRDefault="008D7507" w:rsidP="009A7383">
      <w:pPr>
        <w:tabs>
          <w:tab w:val="left" w:pos="2133"/>
        </w:tabs>
        <w:rPr>
          <w:rStyle w:val="BookTitle"/>
          <w:rFonts w:eastAsiaTheme="majorEastAsia" w:cstheme="majorBidi"/>
          <w:smallCaps w:val="0"/>
          <w:color w:val="606060"/>
          <w:spacing w:val="0"/>
          <w:sz w:val="32"/>
          <w:szCs w:val="26"/>
        </w:rPr>
      </w:pPr>
      <w:r w:rsidRPr="008D7507">
        <w:rPr>
          <w:rStyle w:val="BookTitle"/>
          <w:b w:val="0"/>
          <w:bCs w:val="0"/>
          <w:smallCaps w:val="0"/>
          <w:spacing w:val="0"/>
        </w:rPr>
        <w:t xml:space="preserve"> </w:t>
      </w:r>
      <w:r w:rsidR="00D80835" w:rsidRPr="00D80835">
        <w:rPr>
          <w:rStyle w:val="BookTitle"/>
          <w:b w:val="0"/>
          <w:bCs w:val="0"/>
          <w:smallCaps w:val="0"/>
          <w:noProof/>
          <w:spacing w:val="0"/>
          <w:lang w:eastAsia="en-AU"/>
        </w:rPr>
        <w:drawing>
          <wp:inline distT="0" distB="0" distL="0" distR="0">
            <wp:extent cx="6120130" cy="4030209"/>
            <wp:effectExtent l="0" t="0" r="0" b="0"/>
            <wp:docPr id="29" name="Picture 29" descr="Figure 30 Wholesale PAC Supply Beer – Nhulunbuy; showing figures for 2012 to 2019.&#10;See above table for detailed description." title="Figure 30 Wholesale PAC Supply Beer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rPr>
          <w:rStyle w:val="BookTitle"/>
          <w:b w:val="0"/>
          <w:bCs w:val="0"/>
          <w:smallCaps w:val="0"/>
          <w:spacing w:val="0"/>
        </w:rPr>
        <w:br w:type="page"/>
      </w:r>
    </w:p>
    <w:p w:rsidR="00EB7C78" w:rsidRPr="00D406BB" w:rsidRDefault="00EB7C78" w:rsidP="00051590">
      <w:pPr>
        <w:pStyle w:val="Heading2"/>
        <w:rPr>
          <w:rStyle w:val="BookTitle"/>
          <w:b/>
          <w:bCs/>
          <w:smallCaps w:val="0"/>
          <w:spacing w:val="0"/>
        </w:rPr>
      </w:pPr>
      <w:bookmarkStart w:id="133" w:name="_Toc59521000"/>
      <w:r w:rsidRPr="00D406BB">
        <w:rPr>
          <w:rStyle w:val="BookTitle"/>
          <w:b/>
          <w:bCs/>
          <w:smallCaps w:val="0"/>
          <w:spacing w:val="0"/>
        </w:rPr>
        <w:lastRenderedPageBreak/>
        <w:t>N</w:t>
      </w:r>
      <w:r w:rsidR="000B4E86">
        <w:rPr>
          <w:rStyle w:val="BookTitle"/>
          <w:b/>
          <w:bCs/>
          <w:smallCaps w:val="0"/>
          <w:spacing w:val="0"/>
        </w:rPr>
        <w:t xml:space="preserve">orthern </w:t>
      </w:r>
      <w:r w:rsidRPr="00D406BB">
        <w:rPr>
          <w:rStyle w:val="BookTitle"/>
          <w:b/>
          <w:bCs/>
          <w:smallCaps w:val="0"/>
          <w:spacing w:val="0"/>
        </w:rPr>
        <w:t>T</w:t>
      </w:r>
      <w:r w:rsidR="000B4E86">
        <w:rPr>
          <w:rStyle w:val="BookTitle"/>
          <w:b/>
          <w:bCs/>
          <w:smallCaps w:val="0"/>
          <w:spacing w:val="0"/>
        </w:rPr>
        <w:t>erritory</w:t>
      </w:r>
      <w:r w:rsidRPr="00D406BB">
        <w:rPr>
          <w:rStyle w:val="BookTitle"/>
          <w:b/>
          <w:bCs/>
          <w:smallCaps w:val="0"/>
          <w:spacing w:val="0"/>
        </w:rPr>
        <w:t xml:space="preserve"> Balance</w:t>
      </w:r>
      <w:bookmarkEnd w:id="133"/>
      <w:r w:rsidR="00406B73">
        <w:rPr>
          <w:rStyle w:val="BookTitle"/>
          <w:b/>
          <w:bCs/>
          <w:smallCaps w:val="0"/>
          <w:spacing w:val="0"/>
        </w:rPr>
        <w:tab/>
      </w:r>
    </w:p>
    <w:p w:rsidR="006A695D" w:rsidRDefault="00CE3D7C" w:rsidP="006A695D">
      <w:r w:rsidRPr="00E25A0B">
        <w:fldChar w:fldCharType="begin"/>
      </w:r>
      <w:r w:rsidRPr="00E25A0B">
        <w:instrText xml:space="preserve"> REF _Ref466966953 \h </w:instrText>
      </w:r>
      <w:r w:rsidR="00C970A5" w:rsidRPr="00E25A0B">
        <w:instrText xml:space="preserve"> \* MERGEFORMAT </w:instrText>
      </w:r>
      <w:r w:rsidRPr="00E25A0B">
        <w:fldChar w:fldCharType="separate"/>
      </w:r>
      <w:r w:rsidR="00E922C3" w:rsidRPr="00E25A0B">
        <w:t xml:space="preserve">Table </w:t>
      </w:r>
      <w:r w:rsidR="00E922C3" w:rsidRPr="00E25A0B">
        <w:rPr>
          <w:noProof/>
        </w:rPr>
        <w:t>31</w:t>
      </w:r>
      <w:r w:rsidRPr="00E25A0B">
        <w:fldChar w:fldCharType="end"/>
      </w:r>
      <w:r w:rsidRPr="00E25A0B">
        <w:t xml:space="preserve"> </w:t>
      </w:r>
      <w:r w:rsidR="006A695D" w:rsidRPr="00E25A0B">
        <w:t xml:space="preserve">and </w:t>
      </w:r>
      <w:r w:rsidR="00D40F39" w:rsidRPr="00E25A0B">
        <w:fldChar w:fldCharType="begin"/>
      </w:r>
      <w:r w:rsidR="00D40F39" w:rsidRPr="00E25A0B">
        <w:instrText xml:space="preserve"> REF _Ref466966978 \h </w:instrText>
      </w:r>
      <w:r w:rsidR="00C970A5" w:rsidRPr="00E25A0B">
        <w:instrText xml:space="preserve"> \* MERGEFORMAT </w:instrText>
      </w:r>
      <w:r w:rsidR="00D40F39" w:rsidRPr="00E25A0B">
        <w:fldChar w:fldCharType="separate"/>
      </w:r>
      <w:r w:rsidR="00E922C3" w:rsidRPr="00E25A0B">
        <w:t xml:space="preserve">Figure </w:t>
      </w:r>
      <w:r w:rsidR="00E922C3" w:rsidRPr="00E25A0B">
        <w:rPr>
          <w:noProof/>
        </w:rPr>
        <w:t>31</w:t>
      </w:r>
      <w:r w:rsidR="00D40F39" w:rsidRPr="00E25A0B">
        <w:fldChar w:fldCharType="end"/>
      </w:r>
      <w:r w:rsidR="00D40F39" w:rsidRPr="00E25A0B">
        <w:t xml:space="preserve"> </w:t>
      </w:r>
      <w:r w:rsidR="006A695D" w:rsidRPr="00E25A0B">
        <w:t>show the</w:t>
      </w:r>
      <w:r w:rsidR="006A695D">
        <w:t xml:space="preserve"> wholesale PAC supply </w:t>
      </w:r>
      <w:r w:rsidR="000038BA">
        <w:t>in Northern</w:t>
      </w:r>
      <w:r w:rsidR="00F53536">
        <w:t xml:space="preserve"> </w:t>
      </w:r>
      <w:r w:rsidR="000038BA">
        <w:t>Territory Balance</w:t>
      </w:r>
      <w:r w:rsidR="006A695D">
        <w:t xml:space="preserve"> for the years 20</w:t>
      </w:r>
      <w:r w:rsidR="004F42EB">
        <w:t>1</w:t>
      </w:r>
      <w:r w:rsidR="00E25A0B">
        <w:t>2</w:t>
      </w:r>
      <w:r w:rsidR="006A695D">
        <w:t xml:space="preserve"> to 201</w:t>
      </w:r>
      <w:r w:rsidR="00E25A0B">
        <w:t>9</w:t>
      </w:r>
      <w:r w:rsidR="006A695D">
        <w:t>.</w:t>
      </w:r>
    </w:p>
    <w:p w:rsidR="00E375EA" w:rsidRDefault="00E375EA" w:rsidP="00E375EA">
      <w:pPr>
        <w:pStyle w:val="Caption"/>
        <w:keepNext/>
      </w:pPr>
      <w:bookmarkStart w:id="134" w:name="_Ref466966953"/>
      <w:bookmarkStart w:id="135" w:name="_Toc466976957"/>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31</w:t>
      </w:r>
      <w:r w:rsidR="0006666C">
        <w:rPr>
          <w:noProof/>
        </w:rPr>
        <w:fldChar w:fldCharType="end"/>
      </w:r>
      <w:bookmarkEnd w:id="134"/>
      <w:r>
        <w:t>: Wholesale PAC Supply - Northern Territory Balance</w:t>
      </w:r>
      <w:bookmarkEnd w:id="135"/>
    </w:p>
    <w:tbl>
      <w:tblPr>
        <w:tblW w:w="9260" w:type="dxa"/>
        <w:tblInd w:w="113" w:type="dxa"/>
        <w:tblLook w:val="04A0" w:firstRow="1" w:lastRow="0" w:firstColumn="1" w:lastColumn="0" w:noHBand="0" w:noVBand="1"/>
        <w:tblCaption w:val="Table 31 Wholesale PAC Supply - NT Balance"/>
        <w:tblDescription w:val="Table 31 Wholesale PAC Supply - NT Balance; showing figures for 2012 to 2019"/>
      </w:tblPr>
      <w:tblGrid>
        <w:gridCol w:w="1420"/>
        <w:gridCol w:w="980"/>
        <w:gridCol w:w="980"/>
        <w:gridCol w:w="980"/>
        <w:gridCol w:w="980"/>
        <w:gridCol w:w="980"/>
        <w:gridCol w:w="980"/>
        <w:gridCol w:w="980"/>
        <w:gridCol w:w="980"/>
      </w:tblGrid>
      <w:tr w:rsidR="00E15682" w:rsidRPr="00E15682" w:rsidTr="00E15682">
        <w:trPr>
          <w:trHeight w:val="272"/>
        </w:trPr>
        <w:tc>
          <w:tcPr>
            <w:tcW w:w="1420" w:type="dxa"/>
            <w:tcBorders>
              <w:top w:val="single" w:sz="4" w:space="0" w:color="auto"/>
              <w:left w:val="single" w:sz="4" w:space="0" w:color="auto"/>
              <w:bottom w:val="single" w:sz="4" w:space="0" w:color="auto"/>
              <w:right w:val="nil"/>
            </w:tcBorders>
            <w:shd w:val="clear" w:color="auto" w:fill="auto"/>
            <w:vAlign w:val="bottom"/>
            <w:hideMark/>
          </w:tcPr>
          <w:p w:rsidR="00E15682" w:rsidRPr="00E15682" w:rsidRDefault="00E15682" w:rsidP="00E15682">
            <w:pPr>
              <w:spacing w:after="0"/>
              <w:rPr>
                <w:rFonts w:ascii="Arial" w:eastAsia="Times New Roman" w:hAnsi="Arial" w:cs="Arial"/>
                <w:b/>
                <w:bCs/>
                <w:color w:val="000000"/>
                <w:sz w:val="20"/>
                <w:szCs w:val="20"/>
                <w:lang w:eastAsia="en-AU"/>
              </w:rPr>
            </w:pPr>
            <w:r w:rsidRPr="00E15682">
              <w:rPr>
                <w:rFonts w:ascii="Arial" w:eastAsia="Times New Roman" w:hAnsi="Arial" w:cs="Arial"/>
                <w:b/>
                <w:bCs/>
                <w:color w:val="000000"/>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2012</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2013</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2014</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2015</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2016</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2017</w:t>
            </w:r>
          </w:p>
        </w:tc>
        <w:tc>
          <w:tcPr>
            <w:tcW w:w="980" w:type="dxa"/>
            <w:tcBorders>
              <w:top w:val="single" w:sz="4" w:space="0" w:color="auto"/>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2019</w:t>
            </w:r>
          </w:p>
        </w:tc>
      </w:tr>
      <w:tr w:rsidR="00E15682" w:rsidRPr="00E15682" w:rsidTr="00E15682">
        <w:trPr>
          <w:trHeight w:val="258"/>
        </w:trPr>
        <w:tc>
          <w:tcPr>
            <w:tcW w:w="1420" w:type="dxa"/>
            <w:tcBorders>
              <w:top w:val="nil"/>
              <w:left w:val="single" w:sz="4" w:space="0" w:color="auto"/>
              <w:bottom w:val="nil"/>
              <w:right w:val="nil"/>
            </w:tcBorders>
            <w:shd w:val="clear" w:color="auto" w:fill="auto"/>
            <w:noWrap/>
            <w:vAlign w:val="bottom"/>
            <w:hideMark/>
          </w:tcPr>
          <w:p w:rsidR="00E15682" w:rsidRPr="00E15682" w:rsidRDefault="00E15682" w:rsidP="00E15682">
            <w:pPr>
              <w:spacing w:after="0"/>
              <w:rPr>
                <w:rFonts w:ascii="Arial" w:eastAsia="Times New Roman" w:hAnsi="Arial" w:cs="Arial"/>
                <w:sz w:val="16"/>
                <w:szCs w:val="16"/>
                <w:lang w:eastAsia="en-AU"/>
              </w:rPr>
            </w:pPr>
            <w:r w:rsidRPr="00E15682">
              <w:rPr>
                <w:rFonts w:ascii="Arial" w:eastAsia="Times New Roman" w:hAnsi="Arial" w:cs="Arial"/>
                <w:sz w:val="16"/>
                <w:szCs w:val="16"/>
                <w:lang w:eastAsia="en-AU"/>
              </w:rPr>
              <w:t>Cider</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17,405</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19,238</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21,316</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21,694</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21,971</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22,038</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21,211</w:t>
            </w:r>
          </w:p>
        </w:tc>
        <w:tc>
          <w:tcPr>
            <w:tcW w:w="980" w:type="dxa"/>
            <w:tcBorders>
              <w:top w:val="nil"/>
              <w:left w:val="nil"/>
              <w:bottom w:val="nil"/>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19,657</w:t>
            </w:r>
          </w:p>
        </w:tc>
      </w:tr>
      <w:tr w:rsidR="00E15682" w:rsidRPr="00E15682" w:rsidTr="00E15682">
        <w:trPr>
          <w:trHeight w:val="258"/>
        </w:trPr>
        <w:tc>
          <w:tcPr>
            <w:tcW w:w="1420" w:type="dxa"/>
            <w:tcBorders>
              <w:top w:val="nil"/>
              <w:left w:val="single" w:sz="4" w:space="0" w:color="auto"/>
              <w:bottom w:val="nil"/>
              <w:right w:val="nil"/>
            </w:tcBorders>
            <w:shd w:val="clear" w:color="auto" w:fill="auto"/>
            <w:noWrap/>
            <w:vAlign w:val="bottom"/>
            <w:hideMark/>
          </w:tcPr>
          <w:p w:rsidR="00E15682" w:rsidRPr="00E15682" w:rsidRDefault="00E15682" w:rsidP="00E15682">
            <w:pPr>
              <w:spacing w:after="0"/>
              <w:rPr>
                <w:rFonts w:ascii="Arial" w:eastAsia="Times New Roman" w:hAnsi="Arial" w:cs="Arial"/>
                <w:sz w:val="16"/>
                <w:szCs w:val="16"/>
                <w:lang w:eastAsia="en-AU"/>
              </w:rPr>
            </w:pPr>
            <w:r w:rsidRPr="00E15682">
              <w:rPr>
                <w:rFonts w:ascii="Arial" w:eastAsia="Times New Roman" w:hAnsi="Arial" w:cs="Arial"/>
                <w:sz w:val="16"/>
                <w:szCs w:val="16"/>
                <w:lang w:eastAsia="en-AU"/>
              </w:rPr>
              <w:t>Total Wine</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54,091</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49,903</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52,851</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55,599</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57,059</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56,100</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59,701</w:t>
            </w:r>
          </w:p>
        </w:tc>
        <w:tc>
          <w:tcPr>
            <w:tcW w:w="980" w:type="dxa"/>
            <w:tcBorders>
              <w:top w:val="nil"/>
              <w:left w:val="nil"/>
              <w:bottom w:val="nil"/>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52,008</w:t>
            </w:r>
          </w:p>
        </w:tc>
      </w:tr>
      <w:tr w:rsidR="00E15682" w:rsidRPr="00E15682" w:rsidTr="00E15682">
        <w:trPr>
          <w:trHeight w:val="258"/>
        </w:trPr>
        <w:tc>
          <w:tcPr>
            <w:tcW w:w="1420" w:type="dxa"/>
            <w:tcBorders>
              <w:top w:val="nil"/>
              <w:left w:val="single" w:sz="4" w:space="0" w:color="auto"/>
              <w:bottom w:val="nil"/>
              <w:right w:val="nil"/>
            </w:tcBorders>
            <w:shd w:val="clear" w:color="auto" w:fill="auto"/>
            <w:noWrap/>
            <w:vAlign w:val="bottom"/>
            <w:hideMark/>
          </w:tcPr>
          <w:p w:rsidR="00E15682" w:rsidRPr="00E15682" w:rsidRDefault="00E15682" w:rsidP="00E15682">
            <w:pPr>
              <w:spacing w:after="0"/>
              <w:rPr>
                <w:rFonts w:ascii="Arial" w:eastAsia="Times New Roman" w:hAnsi="Arial" w:cs="Arial"/>
                <w:sz w:val="16"/>
                <w:szCs w:val="16"/>
                <w:lang w:eastAsia="en-AU"/>
              </w:rPr>
            </w:pPr>
            <w:r w:rsidRPr="00E15682">
              <w:rPr>
                <w:rFonts w:ascii="Arial" w:eastAsia="Times New Roman" w:hAnsi="Arial" w:cs="Arial"/>
                <w:sz w:val="16"/>
                <w:szCs w:val="16"/>
                <w:lang w:eastAsia="en-AU"/>
              </w:rPr>
              <w:t>Total Spirits</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105,369</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102,685</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110,133</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110,236</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111,608</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106,886</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116,921</w:t>
            </w:r>
          </w:p>
        </w:tc>
        <w:tc>
          <w:tcPr>
            <w:tcW w:w="980" w:type="dxa"/>
            <w:tcBorders>
              <w:top w:val="nil"/>
              <w:left w:val="nil"/>
              <w:bottom w:val="nil"/>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117,292</w:t>
            </w:r>
          </w:p>
        </w:tc>
      </w:tr>
      <w:tr w:rsidR="00E15682" w:rsidRPr="00E15682" w:rsidTr="00E15682">
        <w:trPr>
          <w:trHeight w:val="258"/>
        </w:trPr>
        <w:tc>
          <w:tcPr>
            <w:tcW w:w="1420" w:type="dxa"/>
            <w:tcBorders>
              <w:top w:val="nil"/>
              <w:left w:val="single" w:sz="4" w:space="0" w:color="auto"/>
              <w:bottom w:val="nil"/>
              <w:right w:val="nil"/>
            </w:tcBorders>
            <w:shd w:val="clear" w:color="auto" w:fill="auto"/>
            <w:noWrap/>
            <w:vAlign w:val="bottom"/>
            <w:hideMark/>
          </w:tcPr>
          <w:p w:rsidR="00E15682" w:rsidRPr="00E15682" w:rsidRDefault="00E15682" w:rsidP="00E15682">
            <w:pPr>
              <w:spacing w:after="0"/>
              <w:rPr>
                <w:rFonts w:ascii="Arial" w:eastAsia="Times New Roman" w:hAnsi="Arial" w:cs="Arial"/>
                <w:sz w:val="16"/>
                <w:szCs w:val="16"/>
                <w:lang w:eastAsia="en-AU"/>
              </w:rPr>
            </w:pPr>
            <w:r w:rsidRPr="00E15682">
              <w:rPr>
                <w:rFonts w:ascii="Arial" w:eastAsia="Times New Roman" w:hAnsi="Arial" w:cs="Arial"/>
                <w:sz w:val="16"/>
                <w:szCs w:val="16"/>
                <w:lang w:eastAsia="en-AU"/>
              </w:rPr>
              <w:t>Total Beer</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266,685</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272,333</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287,835</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300,985</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305,110</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316,339</w:t>
            </w:r>
          </w:p>
        </w:tc>
        <w:tc>
          <w:tcPr>
            <w:tcW w:w="980" w:type="dxa"/>
            <w:tcBorders>
              <w:top w:val="nil"/>
              <w:left w:val="nil"/>
              <w:bottom w:val="nil"/>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315,836</w:t>
            </w:r>
          </w:p>
        </w:tc>
        <w:tc>
          <w:tcPr>
            <w:tcW w:w="980" w:type="dxa"/>
            <w:tcBorders>
              <w:top w:val="nil"/>
              <w:left w:val="nil"/>
              <w:bottom w:val="nil"/>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sz w:val="16"/>
                <w:szCs w:val="16"/>
                <w:lang w:eastAsia="en-AU"/>
              </w:rPr>
            </w:pPr>
            <w:r w:rsidRPr="00E15682">
              <w:rPr>
                <w:rFonts w:ascii="Arial" w:eastAsia="Times New Roman" w:hAnsi="Arial" w:cs="Arial"/>
                <w:sz w:val="16"/>
                <w:szCs w:val="16"/>
                <w:lang w:eastAsia="en-AU"/>
              </w:rPr>
              <w:t>297,208</w:t>
            </w:r>
          </w:p>
        </w:tc>
      </w:tr>
      <w:tr w:rsidR="00E15682" w:rsidRPr="00E15682" w:rsidTr="00E15682">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E15682" w:rsidRPr="00E15682" w:rsidRDefault="00E15682" w:rsidP="00E15682">
            <w:pPr>
              <w:spacing w:after="0"/>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Total</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443,550</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444,160</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472,136</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488,513</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495,748</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501,363</w:t>
            </w:r>
          </w:p>
        </w:tc>
        <w:tc>
          <w:tcPr>
            <w:tcW w:w="980" w:type="dxa"/>
            <w:tcBorders>
              <w:top w:val="nil"/>
              <w:left w:val="nil"/>
              <w:bottom w:val="single" w:sz="4" w:space="0" w:color="auto"/>
              <w:right w:val="nil"/>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513,669</w:t>
            </w:r>
          </w:p>
        </w:tc>
        <w:tc>
          <w:tcPr>
            <w:tcW w:w="980" w:type="dxa"/>
            <w:tcBorders>
              <w:top w:val="nil"/>
              <w:left w:val="nil"/>
              <w:bottom w:val="single" w:sz="4" w:space="0" w:color="auto"/>
              <w:right w:val="single" w:sz="4" w:space="0" w:color="auto"/>
            </w:tcBorders>
            <w:shd w:val="clear" w:color="auto" w:fill="auto"/>
            <w:noWrap/>
            <w:vAlign w:val="bottom"/>
            <w:hideMark/>
          </w:tcPr>
          <w:p w:rsidR="00E15682" w:rsidRPr="00E15682" w:rsidRDefault="00E15682" w:rsidP="00E15682">
            <w:pPr>
              <w:spacing w:after="0"/>
              <w:jc w:val="right"/>
              <w:rPr>
                <w:rFonts w:ascii="Arial" w:eastAsia="Times New Roman" w:hAnsi="Arial" w:cs="Arial"/>
                <w:b/>
                <w:bCs/>
                <w:sz w:val="16"/>
                <w:szCs w:val="16"/>
                <w:lang w:eastAsia="en-AU"/>
              </w:rPr>
            </w:pPr>
            <w:r w:rsidRPr="00E15682">
              <w:rPr>
                <w:rFonts w:ascii="Arial" w:eastAsia="Times New Roman" w:hAnsi="Arial" w:cs="Arial"/>
                <w:b/>
                <w:bCs/>
                <w:sz w:val="16"/>
                <w:szCs w:val="16"/>
                <w:lang w:eastAsia="en-AU"/>
              </w:rPr>
              <w:t>486,165</w:t>
            </w:r>
          </w:p>
        </w:tc>
      </w:tr>
    </w:tbl>
    <w:p w:rsidR="00EE4259" w:rsidRDefault="00EE4259" w:rsidP="00BB7622">
      <w:pPr>
        <w:tabs>
          <w:tab w:val="left" w:pos="2133"/>
        </w:tabs>
      </w:pPr>
    </w:p>
    <w:p w:rsidR="006A695D" w:rsidRDefault="00DB186C" w:rsidP="00BB7622">
      <w:pPr>
        <w:tabs>
          <w:tab w:val="left" w:pos="2133"/>
        </w:tabs>
      </w:pPr>
      <w:r>
        <w:t>During 201</w:t>
      </w:r>
      <w:r w:rsidR="00E15682">
        <w:t>9</w:t>
      </w:r>
      <w:r>
        <w:t xml:space="preserve">, the total supply </w:t>
      </w:r>
      <w:r w:rsidR="004F7B12">
        <w:t>de</w:t>
      </w:r>
      <w:r>
        <w:t xml:space="preserve">creased by </w:t>
      </w:r>
      <w:r w:rsidR="004F7B12">
        <w:t>5</w:t>
      </w:r>
      <w:r>
        <w:t>%, while the estimated drinking-age residential population</w:t>
      </w:r>
      <w:r w:rsidR="007B0401">
        <w:t xml:space="preserve"> increased by 1%</w:t>
      </w:r>
      <w:r>
        <w:t xml:space="preserve">. </w:t>
      </w:r>
      <w:r w:rsidR="001B36F0">
        <w:t xml:space="preserve">Total </w:t>
      </w:r>
      <w:r w:rsidR="000977AA">
        <w:t>spirits</w:t>
      </w:r>
      <w:r w:rsidR="00095853">
        <w:t xml:space="preserve"> </w:t>
      </w:r>
      <w:r w:rsidR="0087370B">
        <w:t>remained relatively stead</w:t>
      </w:r>
      <w:r w:rsidR="00095853">
        <w:t>y</w:t>
      </w:r>
      <w:r w:rsidR="0087370B">
        <w:t xml:space="preserve"> </w:t>
      </w:r>
      <w:r w:rsidR="007B0401">
        <w:t>while t</w:t>
      </w:r>
      <w:r w:rsidR="00562A96">
        <w:t xml:space="preserve">otal wine </w:t>
      </w:r>
      <w:r w:rsidR="00095853">
        <w:t xml:space="preserve">and total </w:t>
      </w:r>
      <w:r w:rsidR="00B405F7">
        <w:t>beer</w:t>
      </w:r>
      <w:r w:rsidR="00095853">
        <w:t xml:space="preserve"> </w:t>
      </w:r>
      <w:r w:rsidR="00B405F7">
        <w:t>de</w:t>
      </w:r>
      <w:r w:rsidR="00562A96">
        <w:t xml:space="preserve">creased by </w:t>
      </w:r>
      <w:r w:rsidR="00B405F7">
        <w:t>13</w:t>
      </w:r>
      <w:r w:rsidR="00562A96">
        <w:t>%</w:t>
      </w:r>
      <w:r w:rsidR="009336EE">
        <w:t xml:space="preserve"> </w:t>
      </w:r>
      <w:r w:rsidR="007B0401">
        <w:t xml:space="preserve">and </w:t>
      </w:r>
      <w:r w:rsidR="00B405F7">
        <w:t>6</w:t>
      </w:r>
      <w:r w:rsidR="007B0401">
        <w:t>%</w:t>
      </w:r>
      <w:r w:rsidR="00B405F7">
        <w:t>,</w:t>
      </w:r>
      <w:r w:rsidR="007B0401">
        <w:t xml:space="preserve"> respectively.</w:t>
      </w:r>
      <w:r w:rsidR="001B36F0">
        <w:t xml:space="preserve"> Cider </w:t>
      </w:r>
      <w:r w:rsidR="00B405F7">
        <w:t>decreased by 7</w:t>
      </w:r>
      <w:r w:rsidR="0087370B">
        <w:t>%.</w:t>
      </w:r>
    </w:p>
    <w:p w:rsidR="0074668E" w:rsidRDefault="00A76395" w:rsidP="00BB7622">
      <w:pPr>
        <w:tabs>
          <w:tab w:val="left" w:pos="2133"/>
        </w:tabs>
      </w:pPr>
      <w:r w:rsidRPr="00D74FBC">
        <w:t>Between 20</w:t>
      </w:r>
      <w:r w:rsidR="004B377B" w:rsidRPr="00D74FBC">
        <w:t>1</w:t>
      </w:r>
      <w:r w:rsidR="00A01A02" w:rsidRPr="00D74FBC">
        <w:t>2</w:t>
      </w:r>
      <w:r w:rsidRPr="00D74FBC">
        <w:t xml:space="preserve"> and 201</w:t>
      </w:r>
      <w:r w:rsidR="00A01A02" w:rsidRPr="00D74FBC">
        <w:t>9</w:t>
      </w:r>
      <w:r w:rsidRPr="00D74FBC">
        <w:t>, the total supply</w:t>
      </w:r>
      <w:r>
        <w:t xml:space="preserve"> </w:t>
      </w:r>
      <w:r w:rsidR="009336EE">
        <w:t xml:space="preserve">exhibited an increasing trend of about </w:t>
      </w:r>
      <w:r w:rsidR="00D74FBC">
        <w:t>1</w:t>
      </w:r>
      <w:r>
        <w:t>%</w:t>
      </w:r>
      <w:r w:rsidR="00975728">
        <w:t xml:space="preserve"> per year</w:t>
      </w:r>
      <w:r>
        <w:t xml:space="preserve">. </w:t>
      </w:r>
      <w:r w:rsidR="00D74FBC">
        <w:t>T</w:t>
      </w:r>
      <w:r w:rsidR="00E641F2">
        <w:t>o</w:t>
      </w:r>
      <w:r w:rsidR="00334A48">
        <w:t xml:space="preserve">tal </w:t>
      </w:r>
      <w:r w:rsidR="005D6497">
        <w:t>beer</w:t>
      </w:r>
      <w:r w:rsidR="00334A48">
        <w:t xml:space="preserve"> </w:t>
      </w:r>
      <w:r w:rsidR="00C46754">
        <w:t xml:space="preserve">and total spirits </w:t>
      </w:r>
      <w:r w:rsidR="009336EE">
        <w:t>exhibited</w:t>
      </w:r>
      <w:r w:rsidR="00E4128A">
        <w:t xml:space="preserve"> an </w:t>
      </w:r>
      <w:r w:rsidR="00334A48">
        <w:t>increas</w:t>
      </w:r>
      <w:r w:rsidR="00E4128A">
        <w:t>ing</w:t>
      </w:r>
      <w:r w:rsidR="00334A48">
        <w:t xml:space="preserve"> </w:t>
      </w:r>
      <w:r w:rsidR="009336EE">
        <w:t xml:space="preserve">trend </w:t>
      </w:r>
      <w:r w:rsidR="00DE4E60">
        <w:t>of</w:t>
      </w:r>
      <w:r w:rsidR="00334A48">
        <w:t xml:space="preserve"> </w:t>
      </w:r>
      <w:r w:rsidR="009336EE">
        <w:t xml:space="preserve">about </w:t>
      </w:r>
      <w:r w:rsidR="00D74FBC">
        <w:t>2</w:t>
      </w:r>
      <w:r w:rsidR="00334A48">
        <w:t>%</w:t>
      </w:r>
      <w:r w:rsidR="00DE4E60">
        <w:t xml:space="preserve"> per year</w:t>
      </w:r>
      <w:r w:rsidR="002C7F00">
        <w:t>.</w:t>
      </w:r>
      <w:r w:rsidR="005D6497">
        <w:t xml:space="preserve"> </w:t>
      </w:r>
      <w:r w:rsidR="00425194">
        <w:t xml:space="preserve">Cider increased by 13, </w:t>
      </w:r>
      <w:r w:rsidR="00D74FBC">
        <w:t>while t</w:t>
      </w:r>
      <w:r w:rsidR="00186B0A">
        <w:t xml:space="preserve">otal </w:t>
      </w:r>
      <w:r w:rsidR="005D6497">
        <w:t>wine</w:t>
      </w:r>
      <w:r w:rsidR="00186B0A">
        <w:t xml:space="preserve"> </w:t>
      </w:r>
      <w:r w:rsidR="00D74FBC">
        <w:t>de</w:t>
      </w:r>
      <w:r w:rsidR="00186B0A">
        <w:t xml:space="preserve">creased by </w:t>
      </w:r>
      <w:r w:rsidR="00D74FBC">
        <w:t>4</w:t>
      </w:r>
      <w:r w:rsidR="00DE4E60">
        <w:t xml:space="preserve">% </w:t>
      </w:r>
      <w:r w:rsidR="00334A48">
        <w:t xml:space="preserve">over the </w:t>
      </w:r>
      <w:r w:rsidR="00425194">
        <w:t xml:space="preserve">same </w:t>
      </w:r>
      <w:r w:rsidR="00334A48">
        <w:t>period</w:t>
      </w:r>
      <w:r w:rsidR="00E641F2">
        <w:t>.</w:t>
      </w:r>
    </w:p>
    <w:p w:rsidR="007F0904" w:rsidRDefault="007F0904" w:rsidP="007F0904">
      <w:pPr>
        <w:pStyle w:val="Caption"/>
        <w:keepNext/>
      </w:pPr>
      <w:bookmarkStart w:id="136" w:name="_Ref466966978"/>
      <w:bookmarkStart w:id="137" w:name="_Toc466975800"/>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31</w:t>
      </w:r>
      <w:r w:rsidR="0006666C">
        <w:rPr>
          <w:noProof/>
        </w:rPr>
        <w:fldChar w:fldCharType="end"/>
      </w:r>
      <w:bookmarkEnd w:id="136"/>
      <w:r w:rsidRPr="00E753A2">
        <w:t>: Wholesale PAC Supply - Northern Territory Balance</w:t>
      </w:r>
      <w:bookmarkEnd w:id="137"/>
    </w:p>
    <w:p w:rsidR="0037436C" w:rsidRDefault="004E662F" w:rsidP="00045B8B">
      <w:r w:rsidRPr="004E662F">
        <w:t xml:space="preserve"> </w:t>
      </w:r>
      <w:r w:rsidR="004C6AEB" w:rsidRPr="004C6AEB">
        <w:rPr>
          <w:noProof/>
          <w:lang w:eastAsia="en-AU"/>
        </w:rPr>
        <w:drawing>
          <wp:inline distT="0" distB="0" distL="0" distR="0">
            <wp:extent cx="6120130" cy="4030209"/>
            <wp:effectExtent l="0" t="0" r="0" b="0"/>
            <wp:docPr id="31" name="Picture 31" descr="Figure 31 Wholesale PAC Supply – Northern Territory Balance; showing figures for 2012 to 2019.&#10;See above table for detailed description." title="Figure 31 Wholesale PAC Supply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r w:rsidR="0037436C">
        <w:br w:type="page"/>
      </w:r>
    </w:p>
    <w:p w:rsidR="001203B8" w:rsidRDefault="0008409C" w:rsidP="001203B8">
      <w:r w:rsidRPr="007E07A4">
        <w:lastRenderedPageBreak/>
        <w:fldChar w:fldCharType="begin"/>
      </w:r>
      <w:r w:rsidRPr="007E07A4">
        <w:instrText xml:space="preserve"> REF _Ref466967026 \h </w:instrText>
      </w:r>
      <w:r w:rsidR="00877278" w:rsidRPr="007E07A4">
        <w:instrText xml:space="preserve"> \* MERGEFORMAT </w:instrText>
      </w:r>
      <w:r w:rsidRPr="007E07A4">
        <w:fldChar w:fldCharType="separate"/>
      </w:r>
      <w:r w:rsidR="00E922C3" w:rsidRPr="007E07A4">
        <w:t xml:space="preserve">Table </w:t>
      </w:r>
      <w:r w:rsidR="00E922C3" w:rsidRPr="007E07A4">
        <w:rPr>
          <w:noProof/>
        </w:rPr>
        <w:t>32</w:t>
      </w:r>
      <w:r w:rsidRPr="007E07A4">
        <w:fldChar w:fldCharType="end"/>
      </w:r>
      <w:r w:rsidRPr="007E07A4">
        <w:t xml:space="preserve"> </w:t>
      </w:r>
      <w:r w:rsidR="001203B8" w:rsidRPr="007E07A4">
        <w:t xml:space="preserve">and </w:t>
      </w:r>
      <w:r w:rsidR="00906AE0" w:rsidRPr="007E07A4">
        <w:fldChar w:fldCharType="begin"/>
      </w:r>
      <w:r w:rsidR="00906AE0" w:rsidRPr="007E07A4">
        <w:instrText xml:space="preserve"> REF _Ref466967043 \h </w:instrText>
      </w:r>
      <w:r w:rsidR="00877278" w:rsidRPr="007E07A4">
        <w:instrText xml:space="preserve"> \* MERGEFORMAT </w:instrText>
      </w:r>
      <w:r w:rsidR="00906AE0" w:rsidRPr="007E07A4">
        <w:fldChar w:fldCharType="separate"/>
      </w:r>
      <w:r w:rsidR="00E922C3" w:rsidRPr="007E07A4">
        <w:t xml:space="preserve">Figure </w:t>
      </w:r>
      <w:r w:rsidR="00E922C3" w:rsidRPr="007E07A4">
        <w:rPr>
          <w:noProof/>
        </w:rPr>
        <w:t>32</w:t>
      </w:r>
      <w:r w:rsidR="00906AE0" w:rsidRPr="007E07A4">
        <w:fldChar w:fldCharType="end"/>
      </w:r>
      <w:r w:rsidR="00253F1F" w:rsidRPr="007E07A4">
        <w:t xml:space="preserve"> </w:t>
      </w:r>
      <w:r w:rsidR="001203B8">
        <w:t xml:space="preserve">show the wholesale PAC supply </w:t>
      </w:r>
      <w:r w:rsidR="00212AB4">
        <w:t xml:space="preserve">of wine </w:t>
      </w:r>
      <w:r w:rsidR="000038BA">
        <w:t>in Northern</w:t>
      </w:r>
      <w:r w:rsidR="00F53536">
        <w:t xml:space="preserve"> Territory </w:t>
      </w:r>
      <w:r w:rsidR="001203B8">
        <w:t>Balance for the years 20</w:t>
      </w:r>
      <w:r w:rsidR="00507ECF">
        <w:t>1</w:t>
      </w:r>
      <w:r w:rsidR="007E07A4">
        <w:t>2</w:t>
      </w:r>
      <w:r w:rsidR="001203B8">
        <w:t xml:space="preserve"> to 201</w:t>
      </w:r>
      <w:r w:rsidR="007E07A4">
        <w:t>9</w:t>
      </w:r>
      <w:r w:rsidR="001203B8">
        <w:t>.</w:t>
      </w:r>
    </w:p>
    <w:p w:rsidR="00E12388" w:rsidRDefault="00E12388" w:rsidP="00E12388">
      <w:pPr>
        <w:pStyle w:val="Caption"/>
        <w:keepNext/>
      </w:pPr>
      <w:bookmarkStart w:id="138" w:name="_Ref466967026"/>
      <w:bookmarkStart w:id="139" w:name="_Toc466976958"/>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32</w:t>
      </w:r>
      <w:r w:rsidR="0006666C">
        <w:rPr>
          <w:noProof/>
        </w:rPr>
        <w:fldChar w:fldCharType="end"/>
      </w:r>
      <w:bookmarkEnd w:id="138"/>
      <w:r>
        <w:t>: Wholesale PAC Supply Wine - Northern Territory Balance</w:t>
      </w:r>
      <w:bookmarkEnd w:id="139"/>
    </w:p>
    <w:tbl>
      <w:tblPr>
        <w:tblW w:w="9960" w:type="dxa"/>
        <w:tblInd w:w="113" w:type="dxa"/>
        <w:tblLook w:val="04A0" w:firstRow="1" w:lastRow="0" w:firstColumn="1" w:lastColumn="0" w:noHBand="0" w:noVBand="1"/>
        <w:tblCaption w:val="Table 32 Wholesale PAC Supply Wine - Northern Territory Balance"/>
        <w:tblDescription w:val="Table 32 Wholesale PAC Supply Wine - Northern Territory Balance; showing figures for 2012 to 2019"/>
      </w:tblPr>
      <w:tblGrid>
        <w:gridCol w:w="1420"/>
        <w:gridCol w:w="980"/>
        <w:gridCol w:w="1080"/>
        <w:gridCol w:w="1080"/>
        <w:gridCol w:w="1080"/>
        <w:gridCol w:w="1080"/>
        <w:gridCol w:w="1080"/>
        <w:gridCol w:w="1080"/>
        <w:gridCol w:w="1080"/>
      </w:tblGrid>
      <w:tr w:rsidR="007E07A4" w:rsidRPr="007E07A4" w:rsidTr="007E07A4">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7E07A4" w:rsidRPr="007E07A4" w:rsidRDefault="007E07A4" w:rsidP="007E07A4">
            <w:pPr>
              <w:spacing w:after="0"/>
              <w:rPr>
                <w:rFonts w:ascii="Arial" w:eastAsia="Times New Roman" w:hAnsi="Arial" w:cs="Arial"/>
                <w:sz w:val="20"/>
                <w:szCs w:val="20"/>
                <w:lang w:eastAsia="en-AU"/>
              </w:rPr>
            </w:pPr>
            <w:r w:rsidRPr="007E07A4">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2019</w:t>
            </w:r>
          </w:p>
        </w:tc>
      </w:tr>
      <w:tr w:rsidR="007E07A4" w:rsidRPr="007E07A4" w:rsidTr="007E07A4">
        <w:trPr>
          <w:trHeight w:val="258"/>
        </w:trPr>
        <w:tc>
          <w:tcPr>
            <w:tcW w:w="1420" w:type="dxa"/>
            <w:tcBorders>
              <w:top w:val="nil"/>
              <w:left w:val="single" w:sz="4" w:space="0" w:color="auto"/>
              <w:bottom w:val="nil"/>
              <w:right w:val="nil"/>
            </w:tcBorders>
            <w:shd w:val="clear" w:color="auto" w:fill="auto"/>
            <w:noWrap/>
            <w:vAlign w:val="bottom"/>
            <w:hideMark/>
          </w:tcPr>
          <w:p w:rsidR="007E07A4" w:rsidRPr="007E07A4" w:rsidRDefault="007E07A4" w:rsidP="007E07A4">
            <w:pPr>
              <w:spacing w:after="0"/>
              <w:rPr>
                <w:rFonts w:ascii="Arial" w:eastAsia="Times New Roman" w:hAnsi="Arial" w:cs="Arial"/>
                <w:sz w:val="16"/>
                <w:szCs w:val="16"/>
                <w:lang w:eastAsia="en-AU"/>
              </w:rPr>
            </w:pPr>
            <w:r w:rsidRPr="007E07A4">
              <w:rPr>
                <w:rFonts w:ascii="Arial" w:eastAsia="Times New Roman" w:hAnsi="Arial" w:cs="Arial"/>
                <w:sz w:val="16"/>
                <w:szCs w:val="16"/>
                <w:lang w:eastAsia="en-AU"/>
              </w:rPr>
              <w:t xml:space="preserve">Wine Cask </w:t>
            </w:r>
          </w:p>
        </w:tc>
        <w:tc>
          <w:tcPr>
            <w:tcW w:w="9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14,220</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12,014</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13,695</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15,329</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17,041</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15,875</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15,763</w:t>
            </w:r>
          </w:p>
        </w:tc>
        <w:tc>
          <w:tcPr>
            <w:tcW w:w="1080" w:type="dxa"/>
            <w:tcBorders>
              <w:top w:val="nil"/>
              <w:left w:val="nil"/>
              <w:bottom w:val="nil"/>
              <w:right w:val="single" w:sz="4" w:space="0" w:color="auto"/>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6,814</w:t>
            </w:r>
          </w:p>
        </w:tc>
      </w:tr>
      <w:tr w:rsidR="007E07A4" w:rsidRPr="007E07A4" w:rsidTr="007E07A4">
        <w:trPr>
          <w:trHeight w:val="258"/>
        </w:trPr>
        <w:tc>
          <w:tcPr>
            <w:tcW w:w="1420" w:type="dxa"/>
            <w:tcBorders>
              <w:top w:val="nil"/>
              <w:left w:val="single" w:sz="4" w:space="0" w:color="auto"/>
              <w:bottom w:val="nil"/>
              <w:right w:val="nil"/>
            </w:tcBorders>
            <w:shd w:val="clear" w:color="auto" w:fill="auto"/>
            <w:noWrap/>
            <w:vAlign w:val="bottom"/>
            <w:hideMark/>
          </w:tcPr>
          <w:p w:rsidR="007E07A4" w:rsidRPr="007E07A4" w:rsidRDefault="007E07A4" w:rsidP="007E07A4">
            <w:pPr>
              <w:spacing w:after="0"/>
              <w:rPr>
                <w:rFonts w:ascii="Arial" w:eastAsia="Times New Roman" w:hAnsi="Arial" w:cs="Arial"/>
                <w:sz w:val="16"/>
                <w:szCs w:val="16"/>
                <w:lang w:eastAsia="en-AU"/>
              </w:rPr>
            </w:pPr>
            <w:r w:rsidRPr="007E07A4">
              <w:rPr>
                <w:rFonts w:ascii="Arial" w:eastAsia="Times New Roman" w:hAnsi="Arial" w:cs="Arial"/>
                <w:sz w:val="16"/>
                <w:szCs w:val="16"/>
                <w:lang w:eastAsia="en-AU"/>
              </w:rPr>
              <w:t>Wine Bottle</w:t>
            </w:r>
          </w:p>
        </w:tc>
        <w:tc>
          <w:tcPr>
            <w:tcW w:w="9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36,656</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32,277</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34,621</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35,603</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36,227</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36,804</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40,676</w:t>
            </w:r>
          </w:p>
        </w:tc>
        <w:tc>
          <w:tcPr>
            <w:tcW w:w="1080" w:type="dxa"/>
            <w:tcBorders>
              <w:top w:val="nil"/>
              <w:left w:val="nil"/>
              <w:bottom w:val="nil"/>
              <w:right w:val="single" w:sz="4" w:space="0" w:color="auto"/>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43,245</w:t>
            </w:r>
          </w:p>
        </w:tc>
      </w:tr>
      <w:tr w:rsidR="007E07A4" w:rsidRPr="007E07A4" w:rsidTr="007E07A4">
        <w:trPr>
          <w:trHeight w:val="258"/>
        </w:trPr>
        <w:tc>
          <w:tcPr>
            <w:tcW w:w="1420" w:type="dxa"/>
            <w:tcBorders>
              <w:top w:val="nil"/>
              <w:left w:val="single" w:sz="4" w:space="0" w:color="auto"/>
              <w:bottom w:val="nil"/>
              <w:right w:val="nil"/>
            </w:tcBorders>
            <w:shd w:val="clear" w:color="auto" w:fill="auto"/>
            <w:noWrap/>
            <w:vAlign w:val="bottom"/>
            <w:hideMark/>
          </w:tcPr>
          <w:p w:rsidR="007E07A4" w:rsidRPr="007E07A4" w:rsidRDefault="007E07A4" w:rsidP="007E07A4">
            <w:pPr>
              <w:spacing w:after="0"/>
              <w:rPr>
                <w:rFonts w:ascii="Arial" w:eastAsia="Times New Roman" w:hAnsi="Arial" w:cs="Arial"/>
                <w:sz w:val="16"/>
                <w:szCs w:val="16"/>
                <w:lang w:eastAsia="en-AU"/>
              </w:rPr>
            </w:pPr>
            <w:r w:rsidRPr="007E07A4">
              <w:rPr>
                <w:rFonts w:ascii="Arial" w:eastAsia="Times New Roman" w:hAnsi="Arial" w:cs="Arial"/>
                <w:sz w:val="16"/>
                <w:szCs w:val="16"/>
                <w:lang w:eastAsia="en-AU"/>
              </w:rPr>
              <w:t>Wine Fortified</w:t>
            </w:r>
          </w:p>
        </w:tc>
        <w:tc>
          <w:tcPr>
            <w:tcW w:w="9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3,215</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5,612</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4,536</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4,667</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3,791</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3,421</w:t>
            </w:r>
          </w:p>
        </w:tc>
        <w:tc>
          <w:tcPr>
            <w:tcW w:w="1080" w:type="dxa"/>
            <w:tcBorders>
              <w:top w:val="nil"/>
              <w:left w:val="nil"/>
              <w:bottom w:val="nil"/>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3,262</w:t>
            </w:r>
          </w:p>
        </w:tc>
        <w:tc>
          <w:tcPr>
            <w:tcW w:w="1080" w:type="dxa"/>
            <w:tcBorders>
              <w:top w:val="nil"/>
              <w:left w:val="nil"/>
              <w:bottom w:val="nil"/>
              <w:right w:val="single" w:sz="4" w:space="0" w:color="auto"/>
            </w:tcBorders>
            <w:shd w:val="clear" w:color="auto" w:fill="auto"/>
            <w:noWrap/>
            <w:vAlign w:val="bottom"/>
            <w:hideMark/>
          </w:tcPr>
          <w:p w:rsidR="007E07A4" w:rsidRPr="007E07A4" w:rsidRDefault="007E07A4" w:rsidP="007E07A4">
            <w:pPr>
              <w:spacing w:after="0"/>
              <w:jc w:val="right"/>
              <w:rPr>
                <w:rFonts w:ascii="Arial" w:eastAsia="Times New Roman" w:hAnsi="Arial" w:cs="Arial"/>
                <w:sz w:val="16"/>
                <w:szCs w:val="16"/>
                <w:lang w:eastAsia="en-AU"/>
              </w:rPr>
            </w:pPr>
            <w:r w:rsidRPr="007E07A4">
              <w:rPr>
                <w:rFonts w:ascii="Arial" w:eastAsia="Times New Roman" w:hAnsi="Arial" w:cs="Arial"/>
                <w:sz w:val="16"/>
                <w:szCs w:val="16"/>
                <w:lang w:eastAsia="en-AU"/>
              </w:rPr>
              <w:t>1,950</w:t>
            </w:r>
          </w:p>
        </w:tc>
      </w:tr>
      <w:tr w:rsidR="007E07A4" w:rsidRPr="007E07A4" w:rsidTr="007E07A4">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7E07A4" w:rsidRPr="007E07A4" w:rsidRDefault="007E07A4" w:rsidP="007E07A4">
            <w:pPr>
              <w:spacing w:after="0"/>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Total Wine</w:t>
            </w:r>
          </w:p>
        </w:tc>
        <w:tc>
          <w:tcPr>
            <w:tcW w:w="9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54,091</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49,903</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52,851</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55,599</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57,059</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56,100</w:t>
            </w:r>
          </w:p>
        </w:tc>
        <w:tc>
          <w:tcPr>
            <w:tcW w:w="1080" w:type="dxa"/>
            <w:tcBorders>
              <w:top w:val="nil"/>
              <w:left w:val="nil"/>
              <w:bottom w:val="single" w:sz="4" w:space="0" w:color="auto"/>
              <w:right w:val="nil"/>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59,701</w:t>
            </w:r>
          </w:p>
        </w:tc>
        <w:tc>
          <w:tcPr>
            <w:tcW w:w="1080" w:type="dxa"/>
            <w:tcBorders>
              <w:top w:val="nil"/>
              <w:left w:val="nil"/>
              <w:bottom w:val="single" w:sz="4" w:space="0" w:color="auto"/>
              <w:right w:val="single" w:sz="4" w:space="0" w:color="auto"/>
            </w:tcBorders>
            <w:shd w:val="clear" w:color="auto" w:fill="auto"/>
            <w:noWrap/>
            <w:vAlign w:val="bottom"/>
            <w:hideMark/>
          </w:tcPr>
          <w:p w:rsidR="007E07A4" w:rsidRPr="007E07A4" w:rsidRDefault="007E07A4" w:rsidP="007E07A4">
            <w:pPr>
              <w:spacing w:after="0"/>
              <w:jc w:val="right"/>
              <w:rPr>
                <w:rFonts w:ascii="Arial" w:eastAsia="Times New Roman" w:hAnsi="Arial" w:cs="Arial"/>
                <w:b/>
                <w:bCs/>
                <w:sz w:val="16"/>
                <w:szCs w:val="16"/>
                <w:lang w:eastAsia="en-AU"/>
              </w:rPr>
            </w:pPr>
            <w:r w:rsidRPr="007E07A4">
              <w:rPr>
                <w:rFonts w:ascii="Arial" w:eastAsia="Times New Roman" w:hAnsi="Arial" w:cs="Arial"/>
                <w:b/>
                <w:bCs/>
                <w:sz w:val="16"/>
                <w:szCs w:val="16"/>
                <w:lang w:eastAsia="en-AU"/>
              </w:rPr>
              <w:t>52,008</w:t>
            </w:r>
          </w:p>
        </w:tc>
      </w:tr>
    </w:tbl>
    <w:p w:rsidR="00D704D6" w:rsidRPr="007E07A4" w:rsidRDefault="00D704D6" w:rsidP="001203B8">
      <w:pPr>
        <w:rPr>
          <w:rStyle w:val="BookTitle"/>
          <w:sz w:val="20"/>
          <w:szCs w:val="20"/>
          <w:lang w:val="el-GR"/>
        </w:rPr>
      </w:pPr>
    </w:p>
    <w:p w:rsidR="00D704D6" w:rsidRDefault="009C0C0B" w:rsidP="006A695D">
      <w:r>
        <w:t xml:space="preserve">During </w:t>
      </w:r>
      <w:r w:rsidR="006C0BCD">
        <w:t>201</w:t>
      </w:r>
      <w:r w:rsidR="00B63110">
        <w:t>9</w:t>
      </w:r>
      <w:r w:rsidR="006C0BCD">
        <w:t xml:space="preserve">, the total supply of wine </w:t>
      </w:r>
      <w:r w:rsidR="00B63110">
        <w:t>de</w:t>
      </w:r>
      <w:r w:rsidR="006C0BCD">
        <w:t xml:space="preserve">creased by </w:t>
      </w:r>
      <w:r w:rsidR="00B63110">
        <w:t>13</w:t>
      </w:r>
      <w:r w:rsidR="006C0BCD">
        <w:t xml:space="preserve">%. </w:t>
      </w:r>
      <w:r w:rsidR="00741904" w:rsidRPr="00741904">
        <w:t>Cask</w:t>
      </w:r>
      <w:r w:rsidR="002C7F00" w:rsidRPr="00741904">
        <w:t xml:space="preserve"> wine decreased by</w:t>
      </w:r>
      <w:r w:rsidR="002C7F00">
        <w:t xml:space="preserve"> </w:t>
      </w:r>
      <w:r w:rsidR="00A30A9C">
        <w:t>5</w:t>
      </w:r>
      <w:r w:rsidR="00741904">
        <w:t>7</w:t>
      </w:r>
      <w:r w:rsidR="002C7F00">
        <w:t xml:space="preserve">% and </w:t>
      </w:r>
      <w:r w:rsidR="00741904">
        <w:t xml:space="preserve">fortified </w:t>
      </w:r>
      <w:r w:rsidR="002C7F00">
        <w:t xml:space="preserve">wine decreased by </w:t>
      </w:r>
      <w:r w:rsidR="00741904">
        <w:t>40</w:t>
      </w:r>
      <w:r w:rsidR="002C7F00">
        <w:t>% while b</w:t>
      </w:r>
      <w:r w:rsidR="00F7231C">
        <w:t xml:space="preserve">ottle </w:t>
      </w:r>
      <w:r w:rsidR="0073196B">
        <w:t xml:space="preserve">wine increased by </w:t>
      </w:r>
      <w:r w:rsidR="00741904">
        <w:t>6</w:t>
      </w:r>
      <w:r w:rsidR="0073196B">
        <w:t>%</w:t>
      </w:r>
      <w:r w:rsidR="006C0BCD">
        <w:t>.</w:t>
      </w:r>
    </w:p>
    <w:p w:rsidR="006C0BCD" w:rsidRDefault="006C0BCD" w:rsidP="006A695D">
      <w:pPr>
        <w:rPr>
          <w:rStyle w:val="BookTitle"/>
          <w:sz w:val="20"/>
          <w:szCs w:val="20"/>
        </w:rPr>
      </w:pPr>
      <w:r>
        <w:t>Between 20</w:t>
      </w:r>
      <w:r w:rsidR="00F7231C">
        <w:t>1</w:t>
      </w:r>
      <w:r w:rsidR="008A2B9C">
        <w:t>2</w:t>
      </w:r>
      <w:r>
        <w:t xml:space="preserve"> and 201</w:t>
      </w:r>
      <w:r w:rsidR="008A2B9C">
        <w:t>9</w:t>
      </w:r>
      <w:r>
        <w:t xml:space="preserve"> </w:t>
      </w:r>
      <w:r w:rsidRPr="00C844F3">
        <w:t xml:space="preserve">the total supply of </w:t>
      </w:r>
      <w:r w:rsidR="000063AF" w:rsidRPr="00C844F3">
        <w:t>wine</w:t>
      </w:r>
      <w:r w:rsidR="00C844F3">
        <w:t xml:space="preserve"> de</w:t>
      </w:r>
      <w:r w:rsidR="00030CAF" w:rsidRPr="00C844F3">
        <w:t xml:space="preserve">creased by </w:t>
      </w:r>
      <w:r w:rsidR="00C844F3">
        <w:t>4</w:t>
      </w:r>
      <w:r w:rsidR="00030CAF">
        <w:t>%</w:t>
      </w:r>
      <w:r w:rsidR="00391F29">
        <w:t xml:space="preserve">. </w:t>
      </w:r>
      <w:r w:rsidR="00C844F3">
        <w:t>Bottled</w:t>
      </w:r>
      <w:r w:rsidR="000063AF">
        <w:t xml:space="preserve"> wine </w:t>
      </w:r>
      <w:r w:rsidR="00C844F3">
        <w:t>exhibited an increasing trend of about 2% per year. C</w:t>
      </w:r>
      <w:r w:rsidR="00030CAF">
        <w:t xml:space="preserve">ask </w:t>
      </w:r>
      <w:r w:rsidR="00F7231C">
        <w:t xml:space="preserve">wine </w:t>
      </w:r>
      <w:r w:rsidR="00C844F3">
        <w:t>de</w:t>
      </w:r>
      <w:r w:rsidR="00F7231C">
        <w:t xml:space="preserve">creased by </w:t>
      </w:r>
      <w:r w:rsidR="00C844F3">
        <w:t>52</w:t>
      </w:r>
      <w:r w:rsidR="00F7231C">
        <w:t>%</w:t>
      </w:r>
      <w:r w:rsidR="00975728">
        <w:t xml:space="preserve"> </w:t>
      </w:r>
      <w:r w:rsidR="00C844F3">
        <w:t>and</w:t>
      </w:r>
      <w:r w:rsidR="005D27F7">
        <w:t xml:space="preserve"> </w:t>
      </w:r>
      <w:r w:rsidR="00C844F3">
        <w:t>fortified</w:t>
      </w:r>
      <w:r w:rsidR="005D27F7">
        <w:t xml:space="preserve"> wine </w:t>
      </w:r>
      <w:r w:rsidR="00C844F3">
        <w:t>de</w:t>
      </w:r>
      <w:r w:rsidR="00030CAF">
        <w:t xml:space="preserve">creased by </w:t>
      </w:r>
      <w:r w:rsidR="00425194">
        <w:t>39</w:t>
      </w:r>
      <w:r w:rsidR="00030CAF">
        <w:t xml:space="preserve">% </w:t>
      </w:r>
      <w:r w:rsidR="001C521D">
        <w:t>over the period</w:t>
      </w:r>
      <w:r w:rsidR="00600C63">
        <w:t>.</w:t>
      </w:r>
    </w:p>
    <w:p w:rsidR="00DF7F24" w:rsidRDefault="00DF7F24" w:rsidP="00DF7F24">
      <w:pPr>
        <w:pStyle w:val="Caption"/>
        <w:keepNext/>
      </w:pPr>
      <w:bookmarkStart w:id="140" w:name="_Ref466967043"/>
      <w:bookmarkStart w:id="141" w:name="_Toc466975801"/>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32</w:t>
      </w:r>
      <w:r w:rsidR="0006666C">
        <w:rPr>
          <w:noProof/>
        </w:rPr>
        <w:fldChar w:fldCharType="end"/>
      </w:r>
      <w:bookmarkEnd w:id="140"/>
      <w:r w:rsidRPr="007413E2">
        <w:t>: Wholesale PAC Supply Wine - Northern Territory Balance</w:t>
      </w:r>
      <w:bookmarkEnd w:id="141"/>
      <w:r w:rsidR="000240CC">
        <w:br/>
      </w:r>
      <w:r w:rsidR="000240CC">
        <w:br/>
      </w:r>
      <w:r w:rsidR="007E07A4" w:rsidRPr="007E07A4">
        <w:rPr>
          <w:noProof/>
          <w:lang w:eastAsia="en-AU"/>
        </w:rPr>
        <w:drawing>
          <wp:inline distT="0" distB="0" distL="0" distR="0">
            <wp:extent cx="6120130" cy="4030209"/>
            <wp:effectExtent l="0" t="0" r="0" b="0"/>
            <wp:docPr id="32" name="Picture 32" descr="Figure 32 Wholesale PAC Supply Wine – Northern Territory Balance; showing figures for 2012 to 2019.&#10;See above table for detailed description." title="Figure 32 Wholesale PAC Supply Wine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4030209"/>
                    </a:xfrm>
                    <a:prstGeom prst="rect">
                      <a:avLst/>
                    </a:prstGeom>
                    <a:noFill/>
                    <a:ln>
                      <a:noFill/>
                    </a:ln>
                  </pic:spPr>
                </pic:pic>
              </a:graphicData>
            </a:graphic>
          </wp:inline>
        </w:drawing>
      </w:r>
    </w:p>
    <w:p w:rsidR="0037436C" w:rsidRDefault="0037436C" w:rsidP="00045B8B">
      <w:pPr>
        <w:tabs>
          <w:tab w:val="left" w:pos="2133"/>
        </w:tabs>
      </w:pPr>
      <w:r>
        <w:br w:type="page"/>
      </w:r>
    </w:p>
    <w:p w:rsidR="008738E8" w:rsidRDefault="0030081E" w:rsidP="008738E8">
      <w:r w:rsidRPr="00EC23B9">
        <w:lastRenderedPageBreak/>
        <w:fldChar w:fldCharType="begin"/>
      </w:r>
      <w:r w:rsidRPr="00EC23B9">
        <w:instrText xml:space="preserve"> REF _Ref466967088 \h </w:instrText>
      </w:r>
      <w:r w:rsidR="00701F9E" w:rsidRPr="00EC23B9">
        <w:instrText xml:space="preserve"> \* MERGEFORMAT </w:instrText>
      </w:r>
      <w:r w:rsidRPr="00EC23B9">
        <w:fldChar w:fldCharType="separate"/>
      </w:r>
      <w:r w:rsidR="00E922C3" w:rsidRPr="00EC23B9">
        <w:t xml:space="preserve">Table </w:t>
      </w:r>
      <w:r w:rsidR="00E922C3" w:rsidRPr="00EC23B9">
        <w:rPr>
          <w:noProof/>
        </w:rPr>
        <w:t>33</w:t>
      </w:r>
      <w:r w:rsidRPr="00EC23B9">
        <w:fldChar w:fldCharType="end"/>
      </w:r>
      <w:r w:rsidRPr="00EC23B9">
        <w:t xml:space="preserve"> </w:t>
      </w:r>
      <w:r w:rsidR="008738E8" w:rsidRPr="00EC23B9">
        <w:t xml:space="preserve">and </w:t>
      </w:r>
      <w:r w:rsidR="001E7257" w:rsidRPr="00EC23B9">
        <w:fldChar w:fldCharType="begin"/>
      </w:r>
      <w:r w:rsidR="001E7257" w:rsidRPr="00EC23B9">
        <w:instrText xml:space="preserve"> REF _Ref466967117 \h </w:instrText>
      </w:r>
      <w:r w:rsidR="00701F9E" w:rsidRPr="00EC23B9">
        <w:instrText xml:space="preserve"> \* MERGEFORMAT </w:instrText>
      </w:r>
      <w:r w:rsidR="001E7257" w:rsidRPr="00EC23B9">
        <w:fldChar w:fldCharType="separate"/>
      </w:r>
      <w:r w:rsidR="00E922C3" w:rsidRPr="00EC23B9">
        <w:t xml:space="preserve">Figure </w:t>
      </w:r>
      <w:r w:rsidR="00E922C3" w:rsidRPr="00EC23B9">
        <w:rPr>
          <w:noProof/>
        </w:rPr>
        <w:t>33</w:t>
      </w:r>
      <w:r w:rsidR="001E7257" w:rsidRPr="00EC23B9">
        <w:fldChar w:fldCharType="end"/>
      </w:r>
      <w:r w:rsidR="001E7257" w:rsidRPr="00EC23B9">
        <w:t xml:space="preserve"> </w:t>
      </w:r>
      <w:r w:rsidR="008738E8" w:rsidRPr="00EC23B9">
        <w:t xml:space="preserve">show the wholesale PAC supply of </w:t>
      </w:r>
      <w:r w:rsidR="005F598F" w:rsidRPr="00EC23B9">
        <w:t>spirits</w:t>
      </w:r>
      <w:r w:rsidR="008738E8" w:rsidRPr="00EC23B9">
        <w:t xml:space="preserve"> </w:t>
      </w:r>
      <w:r w:rsidR="000038BA" w:rsidRPr="00EC23B9">
        <w:t>in Northern</w:t>
      </w:r>
      <w:r w:rsidR="00F53536" w:rsidRPr="00EC23B9">
        <w:t xml:space="preserve"> Territory </w:t>
      </w:r>
      <w:r w:rsidR="008738E8" w:rsidRPr="00EC23B9">
        <w:t xml:space="preserve">Balance for </w:t>
      </w:r>
      <w:r w:rsidR="008738E8">
        <w:t>the years 20</w:t>
      </w:r>
      <w:r w:rsidR="00B63FCE">
        <w:t>1</w:t>
      </w:r>
      <w:r w:rsidR="0074760A">
        <w:t>2</w:t>
      </w:r>
      <w:r w:rsidR="008738E8">
        <w:t xml:space="preserve"> to 201</w:t>
      </w:r>
      <w:r w:rsidR="0074760A">
        <w:t>9</w:t>
      </w:r>
      <w:r w:rsidR="008738E8">
        <w:t>.</w:t>
      </w:r>
    </w:p>
    <w:p w:rsidR="00ED3154" w:rsidRDefault="00ED3154" w:rsidP="00ED3154">
      <w:pPr>
        <w:pStyle w:val="Caption"/>
        <w:keepNext/>
      </w:pPr>
      <w:bookmarkStart w:id="142" w:name="_Ref466967088"/>
      <w:bookmarkStart w:id="143" w:name="_Toc466976959"/>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33</w:t>
      </w:r>
      <w:r w:rsidR="0006666C">
        <w:rPr>
          <w:noProof/>
        </w:rPr>
        <w:fldChar w:fldCharType="end"/>
      </w:r>
      <w:bookmarkEnd w:id="142"/>
      <w:r w:rsidRPr="00BD49B5">
        <w:t xml:space="preserve">: Wholesale PAC Supply </w:t>
      </w:r>
      <w:r>
        <w:t xml:space="preserve">Spirits </w:t>
      </w:r>
      <w:r w:rsidRPr="00BD49B5">
        <w:t>- Northern Territory Balance</w:t>
      </w:r>
      <w:bookmarkEnd w:id="143"/>
    </w:p>
    <w:tbl>
      <w:tblPr>
        <w:tblW w:w="10060" w:type="dxa"/>
        <w:tblInd w:w="113" w:type="dxa"/>
        <w:tblLook w:val="04A0" w:firstRow="1" w:lastRow="0" w:firstColumn="1" w:lastColumn="0" w:noHBand="0" w:noVBand="1"/>
        <w:tblCaption w:val="Table 33 Wholesale PAC Supply Spirits - Northern Territory Balance"/>
        <w:tblDescription w:val="Table 33 Wholesale PAC Supply Spirits - Northern Territory Balance; showing figures for 2012 to 2019"/>
      </w:tblPr>
      <w:tblGrid>
        <w:gridCol w:w="1800"/>
        <w:gridCol w:w="980"/>
        <w:gridCol w:w="1080"/>
        <w:gridCol w:w="1080"/>
        <w:gridCol w:w="1080"/>
        <w:gridCol w:w="1080"/>
        <w:gridCol w:w="1080"/>
        <w:gridCol w:w="1080"/>
        <w:gridCol w:w="800"/>
      </w:tblGrid>
      <w:tr w:rsidR="00B92031" w:rsidRPr="00B92031" w:rsidTr="00B92031">
        <w:trPr>
          <w:trHeight w:val="258"/>
        </w:trPr>
        <w:tc>
          <w:tcPr>
            <w:tcW w:w="1800" w:type="dxa"/>
            <w:tcBorders>
              <w:top w:val="single" w:sz="4" w:space="0" w:color="auto"/>
              <w:left w:val="single" w:sz="4" w:space="0" w:color="auto"/>
              <w:bottom w:val="single" w:sz="4" w:space="0" w:color="auto"/>
              <w:right w:val="nil"/>
            </w:tcBorders>
            <w:shd w:val="clear" w:color="auto" w:fill="auto"/>
            <w:noWrap/>
            <w:vAlign w:val="bottom"/>
            <w:hideMark/>
          </w:tcPr>
          <w:p w:rsidR="00B92031" w:rsidRPr="00B92031" w:rsidRDefault="00B92031" w:rsidP="00B92031">
            <w:pPr>
              <w:spacing w:after="0"/>
              <w:rPr>
                <w:rFonts w:ascii="Arial" w:eastAsia="Times New Roman" w:hAnsi="Arial" w:cs="Arial"/>
                <w:sz w:val="20"/>
                <w:szCs w:val="20"/>
                <w:lang w:eastAsia="en-AU"/>
              </w:rPr>
            </w:pPr>
            <w:r w:rsidRPr="00B92031">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2019</w:t>
            </w:r>
          </w:p>
        </w:tc>
      </w:tr>
      <w:tr w:rsidR="00B92031" w:rsidRPr="00B92031" w:rsidTr="00B92031">
        <w:trPr>
          <w:trHeight w:val="258"/>
        </w:trPr>
        <w:tc>
          <w:tcPr>
            <w:tcW w:w="1800" w:type="dxa"/>
            <w:tcBorders>
              <w:top w:val="nil"/>
              <w:left w:val="single" w:sz="4" w:space="0" w:color="auto"/>
              <w:bottom w:val="nil"/>
              <w:right w:val="nil"/>
            </w:tcBorders>
            <w:shd w:val="clear" w:color="auto" w:fill="auto"/>
            <w:noWrap/>
            <w:vAlign w:val="bottom"/>
            <w:hideMark/>
          </w:tcPr>
          <w:p w:rsidR="00B92031" w:rsidRPr="00B92031" w:rsidRDefault="00B92031" w:rsidP="00B92031">
            <w:pPr>
              <w:spacing w:after="0"/>
              <w:rPr>
                <w:rFonts w:ascii="Arial" w:eastAsia="Times New Roman" w:hAnsi="Arial" w:cs="Arial"/>
                <w:sz w:val="16"/>
                <w:szCs w:val="16"/>
                <w:lang w:eastAsia="en-AU"/>
              </w:rPr>
            </w:pPr>
            <w:r w:rsidRPr="00B92031">
              <w:rPr>
                <w:rFonts w:ascii="Arial" w:eastAsia="Times New Roman" w:hAnsi="Arial" w:cs="Arial"/>
                <w:sz w:val="16"/>
                <w:szCs w:val="16"/>
                <w:lang w:eastAsia="en-AU"/>
              </w:rPr>
              <w:t>Spirits Standard</w:t>
            </w:r>
          </w:p>
        </w:tc>
        <w:tc>
          <w:tcPr>
            <w:tcW w:w="9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60,373</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59,296</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61,337</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62,579</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66,200</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61,980</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73,477</w:t>
            </w:r>
          </w:p>
        </w:tc>
        <w:tc>
          <w:tcPr>
            <w:tcW w:w="800" w:type="dxa"/>
            <w:tcBorders>
              <w:top w:val="nil"/>
              <w:left w:val="nil"/>
              <w:bottom w:val="nil"/>
              <w:right w:val="single" w:sz="4" w:space="0" w:color="auto"/>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77,982</w:t>
            </w:r>
          </w:p>
        </w:tc>
      </w:tr>
      <w:tr w:rsidR="00B92031" w:rsidRPr="00B92031" w:rsidTr="00B92031">
        <w:trPr>
          <w:trHeight w:val="258"/>
        </w:trPr>
        <w:tc>
          <w:tcPr>
            <w:tcW w:w="1800" w:type="dxa"/>
            <w:tcBorders>
              <w:top w:val="nil"/>
              <w:left w:val="single" w:sz="4" w:space="0" w:color="auto"/>
              <w:bottom w:val="nil"/>
              <w:right w:val="nil"/>
            </w:tcBorders>
            <w:shd w:val="clear" w:color="auto" w:fill="auto"/>
            <w:noWrap/>
            <w:vAlign w:val="bottom"/>
            <w:hideMark/>
          </w:tcPr>
          <w:p w:rsidR="00B92031" w:rsidRPr="00B92031" w:rsidRDefault="00B92031" w:rsidP="00B92031">
            <w:pPr>
              <w:spacing w:after="0"/>
              <w:rPr>
                <w:rFonts w:ascii="Arial" w:eastAsia="Times New Roman" w:hAnsi="Arial" w:cs="Arial"/>
                <w:sz w:val="16"/>
                <w:szCs w:val="16"/>
                <w:lang w:eastAsia="en-AU"/>
              </w:rPr>
            </w:pPr>
            <w:r w:rsidRPr="00B92031">
              <w:rPr>
                <w:rFonts w:ascii="Arial" w:eastAsia="Times New Roman" w:hAnsi="Arial" w:cs="Arial"/>
                <w:sz w:val="16"/>
                <w:szCs w:val="16"/>
                <w:lang w:eastAsia="en-AU"/>
              </w:rPr>
              <w:t>Spirits Pre-mixed</w:t>
            </w:r>
          </w:p>
        </w:tc>
        <w:tc>
          <w:tcPr>
            <w:tcW w:w="9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44,996</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43,390</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48,796</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47,656</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45,408</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44,906</w:t>
            </w:r>
          </w:p>
        </w:tc>
        <w:tc>
          <w:tcPr>
            <w:tcW w:w="1080" w:type="dxa"/>
            <w:tcBorders>
              <w:top w:val="nil"/>
              <w:left w:val="nil"/>
              <w:bottom w:val="nil"/>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43,444</w:t>
            </w:r>
          </w:p>
        </w:tc>
        <w:tc>
          <w:tcPr>
            <w:tcW w:w="800" w:type="dxa"/>
            <w:tcBorders>
              <w:top w:val="nil"/>
              <w:left w:val="nil"/>
              <w:bottom w:val="nil"/>
              <w:right w:val="single" w:sz="4" w:space="0" w:color="auto"/>
            </w:tcBorders>
            <w:shd w:val="clear" w:color="auto" w:fill="auto"/>
            <w:noWrap/>
            <w:vAlign w:val="bottom"/>
            <w:hideMark/>
          </w:tcPr>
          <w:p w:rsidR="00B92031" w:rsidRPr="00B92031" w:rsidRDefault="00B92031" w:rsidP="00B92031">
            <w:pPr>
              <w:spacing w:after="0"/>
              <w:jc w:val="right"/>
              <w:rPr>
                <w:rFonts w:ascii="Arial" w:eastAsia="Times New Roman" w:hAnsi="Arial" w:cs="Arial"/>
                <w:sz w:val="16"/>
                <w:szCs w:val="16"/>
                <w:lang w:eastAsia="en-AU"/>
              </w:rPr>
            </w:pPr>
            <w:r w:rsidRPr="00B92031">
              <w:rPr>
                <w:rFonts w:ascii="Arial" w:eastAsia="Times New Roman" w:hAnsi="Arial" w:cs="Arial"/>
                <w:sz w:val="16"/>
                <w:szCs w:val="16"/>
                <w:lang w:eastAsia="en-AU"/>
              </w:rPr>
              <w:t>39,309</w:t>
            </w:r>
          </w:p>
        </w:tc>
      </w:tr>
      <w:tr w:rsidR="00B92031" w:rsidRPr="00B92031" w:rsidTr="00B92031">
        <w:trPr>
          <w:trHeight w:val="258"/>
        </w:trPr>
        <w:tc>
          <w:tcPr>
            <w:tcW w:w="1800" w:type="dxa"/>
            <w:tcBorders>
              <w:top w:val="nil"/>
              <w:left w:val="single" w:sz="4" w:space="0" w:color="auto"/>
              <w:bottom w:val="single" w:sz="4" w:space="0" w:color="auto"/>
              <w:right w:val="nil"/>
            </w:tcBorders>
            <w:shd w:val="clear" w:color="auto" w:fill="auto"/>
            <w:noWrap/>
            <w:vAlign w:val="bottom"/>
            <w:hideMark/>
          </w:tcPr>
          <w:p w:rsidR="00B92031" w:rsidRPr="00B92031" w:rsidRDefault="00B92031" w:rsidP="00B92031">
            <w:pPr>
              <w:spacing w:after="0"/>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Total Spirits</w:t>
            </w:r>
          </w:p>
        </w:tc>
        <w:tc>
          <w:tcPr>
            <w:tcW w:w="9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105,369</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102,685</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110,133</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110,236</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111,608</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106,886</w:t>
            </w:r>
          </w:p>
        </w:tc>
        <w:tc>
          <w:tcPr>
            <w:tcW w:w="1080" w:type="dxa"/>
            <w:tcBorders>
              <w:top w:val="nil"/>
              <w:left w:val="nil"/>
              <w:bottom w:val="single" w:sz="4" w:space="0" w:color="auto"/>
              <w:right w:val="nil"/>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116,921</w:t>
            </w:r>
          </w:p>
        </w:tc>
        <w:tc>
          <w:tcPr>
            <w:tcW w:w="800" w:type="dxa"/>
            <w:tcBorders>
              <w:top w:val="nil"/>
              <w:left w:val="nil"/>
              <w:bottom w:val="single" w:sz="4" w:space="0" w:color="auto"/>
              <w:right w:val="single" w:sz="4" w:space="0" w:color="auto"/>
            </w:tcBorders>
            <w:shd w:val="clear" w:color="auto" w:fill="auto"/>
            <w:noWrap/>
            <w:vAlign w:val="bottom"/>
            <w:hideMark/>
          </w:tcPr>
          <w:p w:rsidR="00B92031" w:rsidRPr="00B92031" w:rsidRDefault="00B92031" w:rsidP="00B92031">
            <w:pPr>
              <w:spacing w:after="0"/>
              <w:jc w:val="right"/>
              <w:rPr>
                <w:rFonts w:ascii="Arial" w:eastAsia="Times New Roman" w:hAnsi="Arial" w:cs="Arial"/>
                <w:b/>
                <w:bCs/>
                <w:sz w:val="16"/>
                <w:szCs w:val="16"/>
                <w:lang w:eastAsia="en-AU"/>
              </w:rPr>
            </w:pPr>
            <w:r w:rsidRPr="00B92031">
              <w:rPr>
                <w:rFonts w:ascii="Arial" w:eastAsia="Times New Roman" w:hAnsi="Arial" w:cs="Arial"/>
                <w:b/>
                <w:bCs/>
                <w:sz w:val="16"/>
                <w:szCs w:val="16"/>
                <w:lang w:eastAsia="en-AU"/>
              </w:rPr>
              <w:t>117,292</w:t>
            </w:r>
          </w:p>
        </w:tc>
      </w:tr>
    </w:tbl>
    <w:p w:rsidR="00420BBE" w:rsidRDefault="00420BBE" w:rsidP="00BB7622">
      <w:pPr>
        <w:tabs>
          <w:tab w:val="left" w:pos="2133"/>
        </w:tabs>
      </w:pPr>
    </w:p>
    <w:p w:rsidR="00420BBE" w:rsidRDefault="000D3160" w:rsidP="00BB7622">
      <w:pPr>
        <w:tabs>
          <w:tab w:val="left" w:pos="2133"/>
        </w:tabs>
      </w:pPr>
      <w:r>
        <w:t>During 201</w:t>
      </w:r>
      <w:r w:rsidR="00C82146">
        <w:t>9</w:t>
      </w:r>
      <w:r>
        <w:t>, the total supply of spirits</w:t>
      </w:r>
      <w:r w:rsidR="007662B9">
        <w:t xml:space="preserve"> </w:t>
      </w:r>
      <w:r w:rsidR="00C82146">
        <w:t xml:space="preserve">remained relatively steady. </w:t>
      </w:r>
      <w:r w:rsidR="00B22B4E">
        <w:t xml:space="preserve">Standard </w:t>
      </w:r>
      <w:r w:rsidR="007662B9">
        <w:t xml:space="preserve">spirits </w:t>
      </w:r>
      <w:r w:rsidR="00D4624E">
        <w:t>in</w:t>
      </w:r>
      <w:r w:rsidR="007662B9">
        <w:t xml:space="preserve">creased by </w:t>
      </w:r>
      <w:r w:rsidR="00C82146">
        <w:t>6</w:t>
      </w:r>
      <w:r w:rsidR="00051F7F">
        <w:t>% </w:t>
      </w:r>
      <w:r w:rsidR="00D4624E">
        <w:t>while</w:t>
      </w:r>
      <w:r>
        <w:t xml:space="preserve"> </w:t>
      </w:r>
      <w:r w:rsidR="00B22B4E">
        <w:t xml:space="preserve">pre-mixed </w:t>
      </w:r>
      <w:r w:rsidR="00FA1212">
        <w:t xml:space="preserve">spirits </w:t>
      </w:r>
      <w:r w:rsidR="00B22B4E">
        <w:t>de</w:t>
      </w:r>
      <w:r w:rsidR="00FA1212">
        <w:t xml:space="preserve">creased by </w:t>
      </w:r>
      <w:r w:rsidR="00C82146">
        <w:t>10</w:t>
      </w:r>
      <w:r w:rsidR="00FA1212">
        <w:t>%.</w:t>
      </w:r>
    </w:p>
    <w:p w:rsidR="00420BBE" w:rsidRDefault="00081A77" w:rsidP="00BB7622">
      <w:pPr>
        <w:tabs>
          <w:tab w:val="left" w:pos="2133"/>
        </w:tabs>
      </w:pPr>
      <w:r>
        <w:t>Between 20</w:t>
      </w:r>
      <w:r w:rsidR="008A6BFD">
        <w:t>1</w:t>
      </w:r>
      <w:r w:rsidR="009F30AB">
        <w:t>2</w:t>
      </w:r>
      <w:r w:rsidR="00A52363">
        <w:t xml:space="preserve"> and 201</w:t>
      </w:r>
      <w:r w:rsidR="009F30AB">
        <w:t>9</w:t>
      </w:r>
      <w:r w:rsidR="00A52363">
        <w:t xml:space="preserve">, the total supply of spirits </w:t>
      </w:r>
      <w:r w:rsidR="007662B9">
        <w:t xml:space="preserve">exhibited an increasing trend of </w:t>
      </w:r>
      <w:r w:rsidR="00AC2372">
        <w:t xml:space="preserve">about </w:t>
      </w:r>
      <w:r w:rsidR="009F30AB">
        <w:t>2</w:t>
      </w:r>
      <w:r w:rsidR="007662B9">
        <w:t xml:space="preserve">% per year. </w:t>
      </w:r>
      <w:r w:rsidR="00597E1E">
        <w:t xml:space="preserve">Standard spirits </w:t>
      </w:r>
      <w:r w:rsidR="007662B9">
        <w:t xml:space="preserve">exhibited an increasing trend of </w:t>
      </w:r>
      <w:r w:rsidR="00975728">
        <w:t xml:space="preserve">about </w:t>
      </w:r>
      <w:r w:rsidR="00476CEA">
        <w:t>4</w:t>
      </w:r>
      <w:r w:rsidR="007662B9">
        <w:t>% per year</w:t>
      </w:r>
      <w:r w:rsidR="003B1A37">
        <w:t xml:space="preserve"> while</w:t>
      </w:r>
      <w:r w:rsidR="007662B9">
        <w:t xml:space="preserve"> </w:t>
      </w:r>
      <w:r w:rsidR="003B1A37">
        <w:t>p</w:t>
      </w:r>
      <w:r w:rsidR="00A52363">
        <w:t>r</w:t>
      </w:r>
      <w:r w:rsidR="00051F7F">
        <w:t xml:space="preserve">e-mixed spirits </w:t>
      </w:r>
      <w:r w:rsidR="003B1A37">
        <w:t>de</w:t>
      </w:r>
      <w:r w:rsidR="00051F7F">
        <w:t xml:space="preserve">creased by </w:t>
      </w:r>
      <w:r w:rsidR="003B1A37">
        <w:t>13</w:t>
      </w:r>
      <w:r w:rsidR="00051F7F">
        <w:t>% </w:t>
      </w:r>
      <w:r w:rsidR="00A52363">
        <w:t xml:space="preserve">over the </w:t>
      </w:r>
      <w:r w:rsidR="00425194">
        <w:t xml:space="preserve">same </w:t>
      </w:r>
      <w:r w:rsidR="00A52363">
        <w:t>period.</w:t>
      </w:r>
    </w:p>
    <w:p w:rsidR="00C60C4A" w:rsidRDefault="00C60C4A" w:rsidP="00C60C4A">
      <w:pPr>
        <w:pStyle w:val="Caption"/>
        <w:keepNext/>
      </w:pPr>
      <w:bookmarkStart w:id="144" w:name="_Ref466967117"/>
      <w:bookmarkStart w:id="145" w:name="_Toc466975802"/>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33</w:t>
      </w:r>
      <w:r w:rsidR="0006666C">
        <w:rPr>
          <w:noProof/>
        </w:rPr>
        <w:fldChar w:fldCharType="end"/>
      </w:r>
      <w:bookmarkEnd w:id="144"/>
      <w:r w:rsidRPr="00D0603C">
        <w:t>: Wholesale PAC Supply Spirits - Northern Territory Balance</w:t>
      </w:r>
      <w:bookmarkEnd w:id="145"/>
      <w:r w:rsidR="00B84F7C">
        <w:br/>
      </w:r>
      <w:r w:rsidR="00C774AD">
        <w:br/>
      </w:r>
      <w:r w:rsidR="00BD42E7" w:rsidRPr="00BD42E7">
        <w:rPr>
          <w:noProof/>
          <w:lang w:eastAsia="en-AU"/>
        </w:rPr>
        <w:drawing>
          <wp:inline distT="0" distB="0" distL="0" distR="0">
            <wp:extent cx="6120130" cy="4026922"/>
            <wp:effectExtent l="0" t="0" r="0" b="0"/>
            <wp:docPr id="33" name="Picture 33" descr="Figure 33 Wholesale PAC Supply Spirits – Northern Territory Balance; showing figures for 2012 to 2019.&#10;See above table for detailed description." title="Figure 33 Wholesale PAC Supply Spirits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r w:rsidR="00C774AD">
        <w:br/>
      </w:r>
    </w:p>
    <w:p w:rsidR="0037436C" w:rsidRDefault="0037436C" w:rsidP="006F67D5">
      <w:pPr>
        <w:tabs>
          <w:tab w:val="left" w:pos="2133"/>
        </w:tabs>
      </w:pPr>
      <w:r>
        <w:br w:type="page"/>
      </w:r>
    </w:p>
    <w:p w:rsidR="00BE3229" w:rsidRDefault="0017777D" w:rsidP="00BE3229">
      <w:r w:rsidRPr="00C935A8">
        <w:lastRenderedPageBreak/>
        <w:fldChar w:fldCharType="begin"/>
      </w:r>
      <w:r w:rsidRPr="00C935A8">
        <w:instrText xml:space="preserve"> REF _Ref466967165 \h </w:instrText>
      </w:r>
      <w:r w:rsidR="003B1A37" w:rsidRPr="00C935A8">
        <w:instrText xml:space="preserve"> \* MERGEFORMAT </w:instrText>
      </w:r>
      <w:r w:rsidRPr="00C935A8">
        <w:fldChar w:fldCharType="separate"/>
      </w:r>
      <w:r w:rsidR="00E922C3" w:rsidRPr="00C935A8">
        <w:t xml:space="preserve">Table </w:t>
      </w:r>
      <w:r w:rsidR="00E922C3" w:rsidRPr="00C935A8">
        <w:rPr>
          <w:noProof/>
        </w:rPr>
        <w:t>34</w:t>
      </w:r>
      <w:r w:rsidRPr="00C935A8">
        <w:fldChar w:fldCharType="end"/>
      </w:r>
      <w:r w:rsidRPr="00C935A8">
        <w:t xml:space="preserve"> </w:t>
      </w:r>
      <w:r w:rsidR="00BE3229" w:rsidRPr="00C935A8">
        <w:t xml:space="preserve">and </w:t>
      </w:r>
      <w:r w:rsidR="00891AFF" w:rsidRPr="00C935A8">
        <w:fldChar w:fldCharType="begin"/>
      </w:r>
      <w:r w:rsidR="00891AFF" w:rsidRPr="00C935A8">
        <w:instrText xml:space="preserve"> REF _Ref466967219 \h </w:instrText>
      </w:r>
      <w:r w:rsidR="003B1A37" w:rsidRPr="00C935A8">
        <w:instrText xml:space="preserve"> \* MERGEFORMAT </w:instrText>
      </w:r>
      <w:r w:rsidR="00891AFF" w:rsidRPr="00C935A8">
        <w:fldChar w:fldCharType="separate"/>
      </w:r>
      <w:r w:rsidR="00E922C3" w:rsidRPr="00C935A8">
        <w:t xml:space="preserve">Figure </w:t>
      </w:r>
      <w:r w:rsidR="00E922C3" w:rsidRPr="00C935A8">
        <w:rPr>
          <w:noProof/>
        </w:rPr>
        <w:t>34</w:t>
      </w:r>
      <w:r w:rsidR="00891AFF" w:rsidRPr="00C935A8">
        <w:fldChar w:fldCharType="end"/>
      </w:r>
      <w:r w:rsidR="00891AFF" w:rsidRPr="00C935A8">
        <w:t xml:space="preserve"> </w:t>
      </w:r>
      <w:r w:rsidR="00BE3229" w:rsidRPr="00C935A8">
        <w:t xml:space="preserve">show the </w:t>
      </w:r>
      <w:r w:rsidR="00BE3229">
        <w:t xml:space="preserve">wholesale PAC supply of beer </w:t>
      </w:r>
      <w:r w:rsidR="000038BA">
        <w:t>in Northern</w:t>
      </w:r>
      <w:r w:rsidR="00F53536">
        <w:t xml:space="preserve"> Territory </w:t>
      </w:r>
      <w:r w:rsidR="00BE3229">
        <w:t>Balance for the years 20</w:t>
      </w:r>
      <w:r w:rsidR="001F110B">
        <w:t>1</w:t>
      </w:r>
      <w:r w:rsidR="00C935A8">
        <w:t>2</w:t>
      </w:r>
      <w:r w:rsidR="00BE3229">
        <w:t xml:space="preserve"> to 201</w:t>
      </w:r>
      <w:r w:rsidR="00C935A8">
        <w:t>9</w:t>
      </w:r>
      <w:r w:rsidR="00BE3229">
        <w:t>.</w:t>
      </w:r>
    </w:p>
    <w:p w:rsidR="005D7878" w:rsidRDefault="005D7878" w:rsidP="005D7878">
      <w:pPr>
        <w:pStyle w:val="Caption"/>
        <w:keepNext/>
      </w:pPr>
      <w:bookmarkStart w:id="146" w:name="_Ref466967165"/>
      <w:bookmarkStart w:id="147" w:name="_Toc466976960"/>
      <w:r>
        <w:t xml:space="preserve">Table </w:t>
      </w:r>
      <w:r w:rsidR="0006666C">
        <w:rPr>
          <w:noProof/>
        </w:rPr>
        <w:fldChar w:fldCharType="begin"/>
      </w:r>
      <w:r w:rsidR="0006666C">
        <w:rPr>
          <w:noProof/>
        </w:rPr>
        <w:instrText xml:space="preserve"> SEQ Table \* ARABIC </w:instrText>
      </w:r>
      <w:r w:rsidR="0006666C">
        <w:rPr>
          <w:noProof/>
        </w:rPr>
        <w:fldChar w:fldCharType="separate"/>
      </w:r>
      <w:r w:rsidR="00E922C3">
        <w:rPr>
          <w:noProof/>
        </w:rPr>
        <w:t>34</w:t>
      </w:r>
      <w:r w:rsidR="0006666C">
        <w:rPr>
          <w:noProof/>
        </w:rPr>
        <w:fldChar w:fldCharType="end"/>
      </w:r>
      <w:bookmarkEnd w:id="146"/>
      <w:r w:rsidRPr="00AA7507">
        <w:t xml:space="preserve">: Wholesale PAC Supply </w:t>
      </w:r>
      <w:r>
        <w:t xml:space="preserve">Beer </w:t>
      </w:r>
      <w:r w:rsidRPr="00AA7507">
        <w:t>- Northern Territory Balance</w:t>
      </w:r>
      <w:bookmarkEnd w:id="147"/>
    </w:p>
    <w:tbl>
      <w:tblPr>
        <w:tblW w:w="9960" w:type="dxa"/>
        <w:tblInd w:w="113" w:type="dxa"/>
        <w:tblLook w:val="04A0" w:firstRow="1" w:lastRow="0" w:firstColumn="1" w:lastColumn="0" w:noHBand="0" w:noVBand="1"/>
        <w:tblCaption w:val="Table 34 Wholesale PAC Supply Beer - Northern Territory Balance"/>
        <w:tblDescription w:val="Table 34 Wholesale PAC Supply Beer - Northern Territory Balance; showing figures for 2012 to 2019"/>
      </w:tblPr>
      <w:tblGrid>
        <w:gridCol w:w="1420"/>
        <w:gridCol w:w="980"/>
        <w:gridCol w:w="1080"/>
        <w:gridCol w:w="1080"/>
        <w:gridCol w:w="1080"/>
        <w:gridCol w:w="1080"/>
        <w:gridCol w:w="1080"/>
        <w:gridCol w:w="1080"/>
        <w:gridCol w:w="1080"/>
      </w:tblGrid>
      <w:tr w:rsidR="003D6256" w:rsidRPr="003D6256" w:rsidTr="003D6256">
        <w:trPr>
          <w:trHeight w:val="258"/>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3D6256" w:rsidRPr="003D6256" w:rsidRDefault="003D6256" w:rsidP="003D6256">
            <w:pPr>
              <w:spacing w:after="0"/>
              <w:rPr>
                <w:rFonts w:ascii="Arial" w:eastAsia="Times New Roman" w:hAnsi="Arial" w:cs="Arial"/>
                <w:sz w:val="20"/>
                <w:szCs w:val="20"/>
                <w:lang w:eastAsia="en-AU"/>
              </w:rPr>
            </w:pPr>
            <w:r w:rsidRPr="003D6256">
              <w:rPr>
                <w:rFonts w:ascii="Arial" w:eastAsia="Times New Roman" w:hAnsi="Arial" w:cs="Arial"/>
                <w:sz w:val="20"/>
                <w:szCs w:val="20"/>
                <w:lang w:eastAsia="en-AU"/>
              </w:rPr>
              <w:t> </w:t>
            </w:r>
          </w:p>
        </w:tc>
        <w:tc>
          <w:tcPr>
            <w:tcW w:w="9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2012</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2013</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2014</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2015</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2016</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2017</w:t>
            </w:r>
          </w:p>
        </w:tc>
        <w:tc>
          <w:tcPr>
            <w:tcW w:w="1080" w:type="dxa"/>
            <w:tcBorders>
              <w:top w:val="single" w:sz="4" w:space="0" w:color="auto"/>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2019</w:t>
            </w:r>
          </w:p>
        </w:tc>
      </w:tr>
      <w:tr w:rsidR="003D6256" w:rsidRPr="003D6256" w:rsidTr="003D6256">
        <w:trPr>
          <w:trHeight w:val="258"/>
        </w:trPr>
        <w:tc>
          <w:tcPr>
            <w:tcW w:w="1420" w:type="dxa"/>
            <w:tcBorders>
              <w:top w:val="nil"/>
              <w:left w:val="single" w:sz="4" w:space="0" w:color="auto"/>
              <w:bottom w:val="nil"/>
              <w:right w:val="nil"/>
            </w:tcBorders>
            <w:shd w:val="clear" w:color="auto" w:fill="auto"/>
            <w:noWrap/>
            <w:vAlign w:val="bottom"/>
            <w:hideMark/>
          </w:tcPr>
          <w:p w:rsidR="003D6256" w:rsidRPr="003D6256" w:rsidRDefault="003D6256" w:rsidP="003D6256">
            <w:pPr>
              <w:spacing w:after="0"/>
              <w:rPr>
                <w:rFonts w:ascii="Arial" w:eastAsia="Times New Roman" w:hAnsi="Arial" w:cs="Arial"/>
                <w:sz w:val="16"/>
                <w:szCs w:val="16"/>
                <w:lang w:eastAsia="en-AU"/>
              </w:rPr>
            </w:pPr>
            <w:r w:rsidRPr="003D6256">
              <w:rPr>
                <w:rFonts w:ascii="Arial" w:eastAsia="Times New Roman" w:hAnsi="Arial" w:cs="Arial"/>
                <w:sz w:val="16"/>
                <w:szCs w:val="16"/>
                <w:lang w:eastAsia="en-AU"/>
              </w:rPr>
              <w:t xml:space="preserve">Beer Full </w:t>
            </w:r>
          </w:p>
        </w:tc>
        <w:tc>
          <w:tcPr>
            <w:tcW w:w="9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147,176</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153,567</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166,777</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164,002</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159,044</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158,218</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152,280</w:t>
            </w:r>
          </w:p>
        </w:tc>
        <w:tc>
          <w:tcPr>
            <w:tcW w:w="1080" w:type="dxa"/>
            <w:tcBorders>
              <w:top w:val="nil"/>
              <w:left w:val="nil"/>
              <w:bottom w:val="nil"/>
              <w:right w:val="single" w:sz="4" w:space="0" w:color="auto"/>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140,481</w:t>
            </w:r>
          </w:p>
        </w:tc>
      </w:tr>
      <w:tr w:rsidR="003D6256" w:rsidRPr="003D6256" w:rsidTr="003D6256">
        <w:trPr>
          <w:trHeight w:val="258"/>
        </w:trPr>
        <w:tc>
          <w:tcPr>
            <w:tcW w:w="1420" w:type="dxa"/>
            <w:tcBorders>
              <w:top w:val="nil"/>
              <w:left w:val="single" w:sz="4" w:space="0" w:color="auto"/>
              <w:bottom w:val="nil"/>
              <w:right w:val="nil"/>
            </w:tcBorders>
            <w:shd w:val="clear" w:color="auto" w:fill="auto"/>
            <w:noWrap/>
            <w:vAlign w:val="bottom"/>
            <w:hideMark/>
          </w:tcPr>
          <w:p w:rsidR="003D6256" w:rsidRPr="003D6256" w:rsidRDefault="003D6256" w:rsidP="003D6256">
            <w:pPr>
              <w:spacing w:after="0"/>
              <w:rPr>
                <w:rFonts w:ascii="Arial" w:eastAsia="Times New Roman" w:hAnsi="Arial" w:cs="Arial"/>
                <w:sz w:val="16"/>
                <w:szCs w:val="16"/>
                <w:lang w:eastAsia="en-AU"/>
              </w:rPr>
            </w:pPr>
            <w:r w:rsidRPr="003D6256">
              <w:rPr>
                <w:rFonts w:ascii="Arial" w:eastAsia="Times New Roman" w:hAnsi="Arial" w:cs="Arial"/>
                <w:sz w:val="16"/>
                <w:szCs w:val="16"/>
                <w:lang w:eastAsia="en-AU"/>
              </w:rPr>
              <w:t xml:space="preserve">Beer Mid </w:t>
            </w:r>
          </w:p>
        </w:tc>
        <w:tc>
          <w:tcPr>
            <w:tcW w:w="9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101,796</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107,177</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111,432</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128,910</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138,565</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151,255</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156,504</w:t>
            </w:r>
          </w:p>
        </w:tc>
        <w:tc>
          <w:tcPr>
            <w:tcW w:w="1080" w:type="dxa"/>
            <w:tcBorders>
              <w:top w:val="nil"/>
              <w:left w:val="nil"/>
              <w:bottom w:val="nil"/>
              <w:right w:val="single" w:sz="4" w:space="0" w:color="auto"/>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150,862</w:t>
            </w:r>
          </w:p>
        </w:tc>
      </w:tr>
      <w:tr w:rsidR="003D6256" w:rsidRPr="003D6256" w:rsidTr="003D6256">
        <w:trPr>
          <w:trHeight w:val="258"/>
        </w:trPr>
        <w:tc>
          <w:tcPr>
            <w:tcW w:w="1420" w:type="dxa"/>
            <w:tcBorders>
              <w:top w:val="nil"/>
              <w:left w:val="single" w:sz="4" w:space="0" w:color="auto"/>
              <w:bottom w:val="nil"/>
              <w:right w:val="nil"/>
            </w:tcBorders>
            <w:shd w:val="clear" w:color="auto" w:fill="auto"/>
            <w:noWrap/>
            <w:vAlign w:val="bottom"/>
            <w:hideMark/>
          </w:tcPr>
          <w:p w:rsidR="003D6256" w:rsidRPr="003D6256" w:rsidRDefault="003D6256" w:rsidP="003D6256">
            <w:pPr>
              <w:spacing w:after="0"/>
              <w:rPr>
                <w:rFonts w:ascii="Arial" w:eastAsia="Times New Roman" w:hAnsi="Arial" w:cs="Arial"/>
                <w:sz w:val="16"/>
                <w:szCs w:val="16"/>
                <w:lang w:eastAsia="en-AU"/>
              </w:rPr>
            </w:pPr>
            <w:r w:rsidRPr="003D6256">
              <w:rPr>
                <w:rFonts w:ascii="Arial" w:eastAsia="Times New Roman" w:hAnsi="Arial" w:cs="Arial"/>
                <w:sz w:val="16"/>
                <w:szCs w:val="16"/>
                <w:lang w:eastAsia="en-AU"/>
              </w:rPr>
              <w:t xml:space="preserve">Beer Low </w:t>
            </w:r>
          </w:p>
        </w:tc>
        <w:tc>
          <w:tcPr>
            <w:tcW w:w="9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17,712</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11,589</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9,627</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8,072</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7,501</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6,866</w:t>
            </w:r>
          </w:p>
        </w:tc>
        <w:tc>
          <w:tcPr>
            <w:tcW w:w="1080" w:type="dxa"/>
            <w:tcBorders>
              <w:top w:val="nil"/>
              <w:left w:val="nil"/>
              <w:bottom w:val="nil"/>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7,051</w:t>
            </w:r>
          </w:p>
        </w:tc>
        <w:tc>
          <w:tcPr>
            <w:tcW w:w="1080" w:type="dxa"/>
            <w:tcBorders>
              <w:top w:val="nil"/>
              <w:left w:val="nil"/>
              <w:bottom w:val="nil"/>
              <w:right w:val="single" w:sz="4" w:space="0" w:color="auto"/>
            </w:tcBorders>
            <w:shd w:val="clear" w:color="auto" w:fill="auto"/>
            <w:noWrap/>
            <w:vAlign w:val="bottom"/>
            <w:hideMark/>
          </w:tcPr>
          <w:p w:rsidR="003D6256" w:rsidRPr="003D6256" w:rsidRDefault="003D6256" w:rsidP="003D6256">
            <w:pPr>
              <w:spacing w:after="0"/>
              <w:jc w:val="right"/>
              <w:rPr>
                <w:rFonts w:ascii="Arial" w:eastAsia="Times New Roman" w:hAnsi="Arial" w:cs="Arial"/>
                <w:sz w:val="16"/>
                <w:szCs w:val="16"/>
                <w:lang w:eastAsia="en-AU"/>
              </w:rPr>
            </w:pPr>
            <w:r w:rsidRPr="003D6256">
              <w:rPr>
                <w:rFonts w:ascii="Arial" w:eastAsia="Times New Roman" w:hAnsi="Arial" w:cs="Arial"/>
                <w:sz w:val="16"/>
                <w:szCs w:val="16"/>
                <w:lang w:eastAsia="en-AU"/>
              </w:rPr>
              <w:t>5,865</w:t>
            </w:r>
          </w:p>
        </w:tc>
      </w:tr>
      <w:tr w:rsidR="003D6256" w:rsidRPr="003D6256" w:rsidTr="003D6256">
        <w:trPr>
          <w:trHeight w:val="258"/>
        </w:trPr>
        <w:tc>
          <w:tcPr>
            <w:tcW w:w="1420" w:type="dxa"/>
            <w:tcBorders>
              <w:top w:val="nil"/>
              <w:left w:val="single" w:sz="4" w:space="0" w:color="auto"/>
              <w:bottom w:val="single" w:sz="4" w:space="0" w:color="auto"/>
              <w:right w:val="nil"/>
            </w:tcBorders>
            <w:shd w:val="clear" w:color="auto" w:fill="auto"/>
            <w:noWrap/>
            <w:vAlign w:val="bottom"/>
            <w:hideMark/>
          </w:tcPr>
          <w:p w:rsidR="003D6256" w:rsidRPr="003D6256" w:rsidRDefault="003D6256" w:rsidP="003D6256">
            <w:pPr>
              <w:spacing w:after="0"/>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Total Beer</w:t>
            </w:r>
          </w:p>
        </w:tc>
        <w:tc>
          <w:tcPr>
            <w:tcW w:w="9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266,685</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272,333</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287,835</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300,985</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305,110</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316,339</w:t>
            </w:r>
          </w:p>
        </w:tc>
        <w:tc>
          <w:tcPr>
            <w:tcW w:w="1080" w:type="dxa"/>
            <w:tcBorders>
              <w:top w:val="nil"/>
              <w:left w:val="nil"/>
              <w:bottom w:val="single" w:sz="4" w:space="0" w:color="auto"/>
              <w:right w:val="nil"/>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315,836</w:t>
            </w:r>
          </w:p>
        </w:tc>
        <w:tc>
          <w:tcPr>
            <w:tcW w:w="1080" w:type="dxa"/>
            <w:tcBorders>
              <w:top w:val="nil"/>
              <w:left w:val="nil"/>
              <w:bottom w:val="single" w:sz="4" w:space="0" w:color="auto"/>
              <w:right w:val="single" w:sz="4" w:space="0" w:color="auto"/>
            </w:tcBorders>
            <w:shd w:val="clear" w:color="auto" w:fill="auto"/>
            <w:noWrap/>
            <w:vAlign w:val="bottom"/>
            <w:hideMark/>
          </w:tcPr>
          <w:p w:rsidR="003D6256" w:rsidRPr="003D6256" w:rsidRDefault="003D6256" w:rsidP="003D6256">
            <w:pPr>
              <w:spacing w:after="0"/>
              <w:jc w:val="right"/>
              <w:rPr>
                <w:rFonts w:ascii="Arial" w:eastAsia="Times New Roman" w:hAnsi="Arial" w:cs="Arial"/>
                <w:b/>
                <w:bCs/>
                <w:sz w:val="16"/>
                <w:szCs w:val="16"/>
                <w:lang w:eastAsia="en-AU"/>
              </w:rPr>
            </w:pPr>
            <w:r w:rsidRPr="003D6256">
              <w:rPr>
                <w:rFonts w:ascii="Arial" w:eastAsia="Times New Roman" w:hAnsi="Arial" w:cs="Arial"/>
                <w:b/>
                <w:bCs/>
                <w:sz w:val="16"/>
                <w:szCs w:val="16"/>
                <w:lang w:eastAsia="en-AU"/>
              </w:rPr>
              <w:t>297,208</w:t>
            </w:r>
          </w:p>
        </w:tc>
      </w:tr>
    </w:tbl>
    <w:p w:rsidR="00BE3229" w:rsidRDefault="00BE3229" w:rsidP="00BE3229">
      <w:pPr>
        <w:rPr>
          <w:rStyle w:val="BookTitle"/>
          <w:sz w:val="20"/>
          <w:szCs w:val="20"/>
        </w:rPr>
      </w:pPr>
    </w:p>
    <w:p w:rsidR="005A52A7" w:rsidRDefault="005A52A7" w:rsidP="00BE3229">
      <w:r>
        <w:t>During 201</w:t>
      </w:r>
      <w:r w:rsidR="00AB5BB3">
        <w:t>9</w:t>
      </w:r>
      <w:r>
        <w:t xml:space="preserve">, the total supply of </w:t>
      </w:r>
      <w:r w:rsidR="00354EA1">
        <w:t>beer</w:t>
      </w:r>
      <w:r w:rsidR="00AB5BB3">
        <w:t xml:space="preserve"> decreased by 6%</w:t>
      </w:r>
      <w:r w:rsidR="00354EA1">
        <w:t xml:space="preserve">. </w:t>
      </w:r>
      <w:r w:rsidR="00F95A17">
        <w:t>Low</w:t>
      </w:r>
      <w:r w:rsidR="00723F1D">
        <w:t xml:space="preserve">-strength </w:t>
      </w:r>
      <w:r w:rsidR="00AB5BB3">
        <w:t>beer decreased by 17%, full</w:t>
      </w:r>
      <w:r w:rsidR="00F95A17">
        <w:t xml:space="preserve">-strength </w:t>
      </w:r>
      <w:r w:rsidR="00723F1D">
        <w:t xml:space="preserve">beer </w:t>
      </w:r>
      <w:r w:rsidR="00AB5BB3">
        <w:t>de</w:t>
      </w:r>
      <w:r w:rsidR="00723F1D">
        <w:t xml:space="preserve">creased by </w:t>
      </w:r>
      <w:r w:rsidR="00AB5BB3">
        <w:t>8</w:t>
      </w:r>
      <w:r w:rsidR="00723F1D">
        <w:t xml:space="preserve">% </w:t>
      </w:r>
      <w:r w:rsidR="00AB5BB3">
        <w:t>and</w:t>
      </w:r>
      <w:r w:rsidR="00723F1D">
        <w:t xml:space="preserve"> </w:t>
      </w:r>
      <w:r w:rsidR="00AB5BB3">
        <w:t>mid</w:t>
      </w:r>
      <w:r w:rsidR="00354EA1">
        <w:t>-streng</w:t>
      </w:r>
      <w:r w:rsidR="00090939">
        <w:t xml:space="preserve">th beer decreased by </w:t>
      </w:r>
      <w:r w:rsidR="00F95A17">
        <w:t>4</w:t>
      </w:r>
      <w:r w:rsidR="00090939">
        <w:t>%</w:t>
      </w:r>
      <w:r w:rsidR="00723F1D">
        <w:t>.</w:t>
      </w:r>
      <w:r w:rsidR="003617DC">
        <w:t xml:space="preserve"> </w:t>
      </w:r>
    </w:p>
    <w:p w:rsidR="003E74B1" w:rsidRDefault="00B43A52" w:rsidP="00B43A52">
      <w:r>
        <w:t>Between 20</w:t>
      </w:r>
      <w:r w:rsidR="000601A0">
        <w:t>1</w:t>
      </w:r>
      <w:r w:rsidR="00CE1585">
        <w:t>2</w:t>
      </w:r>
      <w:r>
        <w:t xml:space="preserve"> and 201</w:t>
      </w:r>
      <w:r w:rsidR="00CE1585">
        <w:t>9</w:t>
      </w:r>
      <w:r>
        <w:t>, the tot</w:t>
      </w:r>
      <w:r w:rsidR="00D372FA">
        <w:t>al supply of beer</w:t>
      </w:r>
      <w:r w:rsidR="00D71996">
        <w:t xml:space="preserve"> exhibite</w:t>
      </w:r>
      <w:r w:rsidR="004A0470">
        <w:t>d an increasing trend of about 2</w:t>
      </w:r>
      <w:r w:rsidR="00D71996">
        <w:t>% per year</w:t>
      </w:r>
      <w:r>
        <w:t xml:space="preserve">. Low-strength beer exhibited a decreasing trend of </w:t>
      </w:r>
      <w:r w:rsidR="003617DC">
        <w:t xml:space="preserve">about </w:t>
      </w:r>
      <w:r w:rsidR="00D908E1">
        <w:t>1</w:t>
      </w:r>
      <w:r w:rsidR="0064367F">
        <w:t>5</w:t>
      </w:r>
      <w:r>
        <w:t>% per year while mid-strength beer exhibite</w:t>
      </w:r>
      <w:r w:rsidR="0096366F">
        <w:t xml:space="preserve">d an increasing trend of </w:t>
      </w:r>
      <w:r w:rsidR="003617DC">
        <w:t xml:space="preserve">about </w:t>
      </w:r>
      <w:r w:rsidR="0064367F">
        <w:t>6</w:t>
      </w:r>
      <w:r w:rsidR="0096366F">
        <w:t>% per </w:t>
      </w:r>
      <w:r>
        <w:t>year. Full-strength beer</w:t>
      </w:r>
      <w:r w:rsidR="00D372FA">
        <w:t xml:space="preserve"> </w:t>
      </w:r>
      <w:r w:rsidR="0064367F">
        <w:t>de</w:t>
      </w:r>
      <w:r w:rsidR="00AC2372">
        <w:t xml:space="preserve">creased by </w:t>
      </w:r>
      <w:r w:rsidR="0064367F">
        <w:t>5</w:t>
      </w:r>
      <w:r w:rsidR="00AC2372">
        <w:t>%</w:t>
      </w:r>
      <w:r w:rsidR="00D372FA">
        <w:t xml:space="preserve"> over the </w:t>
      </w:r>
      <w:r w:rsidR="00425194">
        <w:t xml:space="preserve">same </w:t>
      </w:r>
      <w:r w:rsidR="00D372FA">
        <w:t>period</w:t>
      </w:r>
      <w:r>
        <w:t>.</w:t>
      </w:r>
    </w:p>
    <w:p w:rsidR="00A872B3" w:rsidRDefault="00A872B3" w:rsidP="00A872B3">
      <w:pPr>
        <w:pStyle w:val="Caption"/>
        <w:keepNext/>
      </w:pPr>
      <w:bookmarkStart w:id="148" w:name="_Ref466967219"/>
      <w:bookmarkStart w:id="149" w:name="_Toc466975803"/>
      <w:r>
        <w:t xml:space="preserve">Figure </w:t>
      </w:r>
      <w:r w:rsidR="0006666C">
        <w:rPr>
          <w:noProof/>
        </w:rPr>
        <w:fldChar w:fldCharType="begin"/>
      </w:r>
      <w:r w:rsidR="0006666C">
        <w:rPr>
          <w:noProof/>
        </w:rPr>
        <w:instrText xml:space="preserve"> SEQ Figure \* ARABIC </w:instrText>
      </w:r>
      <w:r w:rsidR="0006666C">
        <w:rPr>
          <w:noProof/>
        </w:rPr>
        <w:fldChar w:fldCharType="separate"/>
      </w:r>
      <w:r w:rsidR="00E922C3">
        <w:rPr>
          <w:noProof/>
        </w:rPr>
        <w:t>34</w:t>
      </w:r>
      <w:r w:rsidR="0006666C">
        <w:rPr>
          <w:noProof/>
        </w:rPr>
        <w:fldChar w:fldCharType="end"/>
      </w:r>
      <w:bookmarkEnd w:id="148"/>
      <w:r w:rsidRPr="00B170C9">
        <w:t>: Wholesale PAC Supply Beer - Northern Territory Balance</w:t>
      </w:r>
      <w:bookmarkEnd w:id="149"/>
      <w:r w:rsidR="007E1867">
        <w:br/>
      </w:r>
      <w:r w:rsidR="007E1867">
        <w:br/>
      </w:r>
      <w:r w:rsidR="003D6256" w:rsidRPr="003D6256">
        <w:rPr>
          <w:noProof/>
          <w:lang w:eastAsia="en-AU"/>
        </w:rPr>
        <w:drawing>
          <wp:inline distT="0" distB="0" distL="0" distR="0">
            <wp:extent cx="6120130" cy="4026922"/>
            <wp:effectExtent l="0" t="0" r="0" b="0"/>
            <wp:docPr id="35" name="Picture 35" descr="Figure 34 Wholesale PAC Supply Beer – Northern Territory Balance; showing figures for 2012 to 2019.&#10;See above table for detailed description." title="Figure 34 Wholesale PAC Supply Beer – 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20130" cy="4026922"/>
                    </a:xfrm>
                    <a:prstGeom prst="rect">
                      <a:avLst/>
                    </a:prstGeom>
                    <a:noFill/>
                    <a:ln>
                      <a:noFill/>
                    </a:ln>
                  </pic:spPr>
                </pic:pic>
              </a:graphicData>
            </a:graphic>
          </wp:inline>
        </w:drawing>
      </w:r>
    </w:p>
    <w:p w:rsidR="005669CE" w:rsidRDefault="005669CE" w:rsidP="00BE3229">
      <w:pPr>
        <w:rPr>
          <w:rStyle w:val="BookTitle"/>
          <w:sz w:val="20"/>
          <w:szCs w:val="20"/>
        </w:rPr>
      </w:pPr>
    </w:p>
    <w:p w:rsidR="005669CE" w:rsidRDefault="005669CE">
      <w:pPr>
        <w:spacing w:after="200" w:line="276" w:lineRule="auto"/>
        <w:rPr>
          <w:rStyle w:val="BookTitle"/>
          <w:sz w:val="20"/>
          <w:szCs w:val="20"/>
        </w:rPr>
        <w:sectPr w:rsidR="005669CE" w:rsidSect="00F56832">
          <w:headerReference w:type="first" r:id="rId48"/>
          <w:footerReference w:type="first" r:id="rId49"/>
          <w:type w:val="continuous"/>
          <w:pgSz w:w="11906" w:h="16838" w:code="9"/>
          <w:pgMar w:top="1134" w:right="1134" w:bottom="851" w:left="1134" w:header="0" w:footer="567"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r>
        <w:rPr>
          <w:rStyle w:val="BookTitle"/>
          <w:sz w:val="20"/>
          <w:szCs w:val="20"/>
        </w:rPr>
        <w:br w:type="page"/>
      </w:r>
    </w:p>
    <w:p w:rsidR="005669CE" w:rsidRPr="00A209A7" w:rsidRDefault="003E1DB0" w:rsidP="00A209A7">
      <w:pPr>
        <w:pStyle w:val="NoSpacing"/>
        <w:spacing w:after="240"/>
        <w:rPr>
          <w:rFonts w:ascii="Lato Black" w:hAnsi="Lato Black"/>
          <w:bCs/>
          <w:sz w:val="32"/>
          <w:szCs w:val="32"/>
        </w:rPr>
      </w:pPr>
      <w:r w:rsidRPr="00A209A7">
        <w:rPr>
          <w:rFonts w:ascii="Lato Black" w:hAnsi="Lato Black"/>
          <w:bCs/>
          <w:sz w:val="32"/>
          <w:szCs w:val="32"/>
        </w:rPr>
        <w:lastRenderedPageBreak/>
        <w:t>Index of Tables</w:t>
      </w:r>
    </w:p>
    <w:p w:rsidR="00E922C3" w:rsidRDefault="005669CE" w:rsidP="00E922C3">
      <w:pPr>
        <w:pStyle w:val="TableofFigures"/>
        <w:tabs>
          <w:tab w:val="right" w:leader="dot" w:pos="9628"/>
        </w:tabs>
        <w:spacing w:after="120"/>
        <w:rPr>
          <w:rFonts w:asciiTheme="minorHAnsi" w:eastAsiaTheme="minorEastAsia" w:hAnsiTheme="minorHAnsi"/>
          <w:noProof/>
          <w:lang w:eastAsia="en-AU"/>
        </w:rPr>
      </w:pPr>
      <w:r>
        <w:rPr>
          <w:rStyle w:val="BookTitle"/>
          <w:sz w:val="20"/>
          <w:szCs w:val="20"/>
        </w:rPr>
        <w:fldChar w:fldCharType="begin"/>
      </w:r>
      <w:r>
        <w:rPr>
          <w:rStyle w:val="BookTitle"/>
          <w:sz w:val="20"/>
          <w:szCs w:val="20"/>
        </w:rPr>
        <w:instrText xml:space="preserve"> TOC \h \z \c "Table" </w:instrText>
      </w:r>
      <w:r>
        <w:rPr>
          <w:rStyle w:val="BookTitle"/>
          <w:sz w:val="20"/>
          <w:szCs w:val="20"/>
        </w:rPr>
        <w:fldChar w:fldCharType="separate"/>
      </w:r>
      <w:hyperlink w:anchor="_Toc466976927" w:history="1">
        <w:r w:rsidR="00E922C3" w:rsidRPr="002223EF">
          <w:rPr>
            <w:rStyle w:val="Hyperlink"/>
            <w:noProof/>
          </w:rPr>
          <w:t>Table 1:  Estimated Per Capita Consumption of Alcohol - Northern Territory</w:t>
        </w:r>
        <w:r w:rsidR="00E922C3">
          <w:rPr>
            <w:noProof/>
            <w:webHidden/>
          </w:rPr>
          <w:tab/>
        </w:r>
        <w:r w:rsidR="00E922C3">
          <w:rPr>
            <w:noProof/>
            <w:webHidden/>
          </w:rPr>
          <w:fldChar w:fldCharType="begin"/>
        </w:r>
        <w:r w:rsidR="00E922C3">
          <w:rPr>
            <w:noProof/>
            <w:webHidden/>
          </w:rPr>
          <w:instrText xml:space="preserve"> PAGEREF _Toc466976927 \h </w:instrText>
        </w:r>
        <w:r w:rsidR="00E922C3">
          <w:rPr>
            <w:noProof/>
            <w:webHidden/>
          </w:rPr>
        </w:r>
        <w:r w:rsidR="00E922C3">
          <w:rPr>
            <w:noProof/>
            <w:webHidden/>
          </w:rPr>
          <w:fldChar w:fldCharType="separate"/>
        </w:r>
        <w:r w:rsidR="002D09AE">
          <w:rPr>
            <w:noProof/>
            <w:webHidden/>
          </w:rPr>
          <w:t>3</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28" w:history="1">
        <w:r w:rsidR="00E922C3" w:rsidRPr="002223EF">
          <w:rPr>
            <w:rStyle w:val="Hyperlink"/>
            <w:noProof/>
          </w:rPr>
          <w:t>Table 2: Wholesale PAC Supply - Northern Territory</w:t>
        </w:r>
        <w:r w:rsidR="00E922C3">
          <w:rPr>
            <w:noProof/>
            <w:webHidden/>
          </w:rPr>
          <w:tab/>
        </w:r>
        <w:r w:rsidR="00E922C3">
          <w:rPr>
            <w:noProof/>
            <w:webHidden/>
          </w:rPr>
          <w:fldChar w:fldCharType="begin"/>
        </w:r>
        <w:r w:rsidR="00E922C3">
          <w:rPr>
            <w:noProof/>
            <w:webHidden/>
          </w:rPr>
          <w:instrText xml:space="preserve"> PAGEREF _Toc466976928 \h </w:instrText>
        </w:r>
        <w:r w:rsidR="00E922C3">
          <w:rPr>
            <w:noProof/>
            <w:webHidden/>
          </w:rPr>
        </w:r>
        <w:r w:rsidR="00E922C3">
          <w:rPr>
            <w:noProof/>
            <w:webHidden/>
          </w:rPr>
          <w:fldChar w:fldCharType="separate"/>
        </w:r>
        <w:r w:rsidR="002D09AE">
          <w:rPr>
            <w:noProof/>
            <w:webHidden/>
          </w:rPr>
          <w:t>4</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29" w:history="1">
        <w:r w:rsidR="00E922C3" w:rsidRPr="002223EF">
          <w:rPr>
            <w:rStyle w:val="Hyperlink"/>
            <w:noProof/>
          </w:rPr>
          <w:t>Table 3: Wholesale PAC Supply Wine - Northern Territory</w:t>
        </w:r>
        <w:r w:rsidR="00E922C3">
          <w:rPr>
            <w:noProof/>
            <w:webHidden/>
          </w:rPr>
          <w:tab/>
        </w:r>
        <w:r w:rsidR="00E922C3">
          <w:rPr>
            <w:noProof/>
            <w:webHidden/>
          </w:rPr>
          <w:fldChar w:fldCharType="begin"/>
        </w:r>
        <w:r w:rsidR="00E922C3">
          <w:rPr>
            <w:noProof/>
            <w:webHidden/>
          </w:rPr>
          <w:instrText xml:space="preserve"> PAGEREF _Toc466976929 \h </w:instrText>
        </w:r>
        <w:r w:rsidR="00E922C3">
          <w:rPr>
            <w:noProof/>
            <w:webHidden/>
          </w:rPr>
        </w:r>
        <w:r w:rsidR="00E922C3">
          <w:rPr>
            <w:noProof/>
            <w:webHidden/>
          </w:rPr>
          <w:fldChar w:fldCharType="separate"/>
        </w:r>
        <w:r w:rsidR="002D09AE">
          <w:rPr>
            <w:noProof/>
            <w:webHidden/>
          </w:rPr>
          <w:t>5</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0" w:history="1">
        <w:r w:rsidR="00E922C3" w:rsidRPr="002223EF">
          <w:rPr>
            <w:rStyle w:val="Hyperlink"/>
            <w:noProof/>
          </w:rPr>
          <w:t>Table 4: Wholesale PAC Supply Spirits - Northern Territory</w:t>
        </w:r>
        <w:r w:rsidR="00E922C3">
          <w:rPr>
            <w:noProof/>
            <w:webHidden/>
          </w:rPr>
          <w:tab/>
        </w:r>
        <w:r w:rsidR="00E922C3">
          <w:rPr>
            <w:noProof/>
            <w:webHidden/>
          </w:rPr>
          <w:fldChar w:fldCharType="begin"/>
        </w:r>
        <w:r w:rsidR="00E922C3">
          <w:rPr>
            <w:noProof/>
            <w:webHidden/>
          </w:rPr>
          <w:instrText xml:space="preserve"> PAGEREF _Toc466976930 \h </w:instrText>
        </w:r>
        <w:r w:rsidR="00E922C3">
          <w:rPr>
            <w:noProof/>
            <w:webHidden/>
          </w:rPr>
        </w:r>
        <w:r w:rsidR="00E922C3">
          <w:rPr>
            <w:noProof/>
            <w:webHidden/>
          </w:rPr>
          <w:fldChar w:fldCharType="separate"/>
        </w:r>
        <w:r w:rsidR="002D09AE">
          <w:rPr>
            <w:noProof/>
            <w:webHidden/>
          </w:rPr>
          <w:t>6</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1" w:history="1">
        <w:r w:rsidR="00E922C3" w:rsidRPr="002223EF">
          <w:rPr>
            <w:rStyle w:val="Hyperlink"/>
            <w:noProof/>
          </w:rPr>
          <w:t>Table 5: Wholesale PAC Supply Beer - Northern Territory</w:t>
        </w:r>
        <w:r w:rsidR="00E922C3">
          <w:rPr>
            <w:noProof/>
            <w:webHidden/>
          </w:rPr>
          <w:tab/>
        </w:r>
        <w:r w:rsidR="00E922C3">
          <w:rPr>
            <w:noProof/>
            <w:webHidden/>
          </w:rPr>
          <w:fldChar w:fldCharType="begin"/>
        </w:r>
        <w:r w:rsidR="00E922C3">
          <w:rPr>
            <w:noProof/>
            <w:webHidden/>
          </w:rPr>
          <w:instrText xml:space="preserve"> PAGEREF _Toc466976931 \h </w:instrText>
        </w:r>
        <w:r w:rsidR="00E922C3">
          <w:rPr>
            <w:noProof/>
            <w:webHidden/>
          </w:rPr>
        </w:r>
        <w:r w:rsidR="00E922C3">
          <w:rPr>
            <w:noProof/>
            <w:webHidden/>
          </w:rPr>
          <w:fldChar w:fldCharType="separate"/>
        </w:r>
        <w:r w:rsidR="002D09AE">
          <w:rPr>
            <w:noProof/>
            <w:webHidden/>
          </w:rPr>
          <w:t>7</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2" w:history="1">
        <w:r w:rsidR="00E922C3" w:rsidRPr="002223EF">
          <w:rPr>
            <w:rStyle w:val="Hyperlink"/>
            <w:noProof/>
          </w:rPr>
          <w:t>Table 6: Wholesale PAC Supply - Regional Composition</w:t>
        </w:r>
        <w:r w:rsidR="00E922C3">
          <w:rPr>
            <w:noProof/>
            <w:webHidden/>
          </w:rPr>
          <w:tab/>
        </w:r>
        <w:r w:rsidR="00E922C3">
          <w:rPr>
            <w:noProof/>
            <w:webHidden/>
          </w:rPr>
          <w:fldChar w:fldCharType="begin"/>
        </w:r>
        <w:r w:rsidR="00E922C3">
          <w:rPr>
            <w:noProof/>
            <w:webHidden/>
          </w:rPr>
          <w:instrText xml:space="preserve"> PAGEREF _Toc466976932 \h </w:instrText>
        </w:r>
        <w:r w:rsidR="00E922C3">
          <w:rPr>
            <w:noProof/>
            <w:webHidden/>
          </w:rPr>
        </w:r>
        <w:r w:rsidR="00E922C3">
          <w:rPr>
            <w:noProof/>
            <w:webHidden/>
          </w:rPr>
          <w:fldChar w:fldCharType="separate"/>
        </w:r>
        <w:r w:rsidR="002D09AE">
          <w:rPr>
            <w:noProof/>
            <w:webHidden/>
          </w:rPr>
          <w:t>8</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3" w:history="1">
        <w:r w:rsidR="00E922C3" w:rsidRPr="002223EF">
          <w:rPr>
            <w:rStyle w:val="Hyperlink"/>
            <w:noProof/>
          </w:rPr>
          <w:t>Table 7: Wholesale PAC Supply - Darwin</w:t>
        </w:r>
        <w:r w:rsidR="00E922C3">
          <w:rPr>
            <w:noProof/>
            <w:webHidden/>
          </w:rPr>
          <w:tab/>
        </w:r>
        <w:r w:rsidR="00E922C3">
          <w:rPr>
            <w:noProof/>
            <w:webHidden/>
          </w:rPr>
          <w:fldChar w:fldCharType="begin"/>
        </w:r>
        <w:r w:rsidR="00E922C3">
          <w:rPr>
            <w:noProof/>
            <w:webHidden/>
          </w:rPr>
          <w:instrText xml:space="preserve"> PAGEREF _Toc466976933 \h </w:instrText>
        </w:r>
        <w:r w:rsidR="00E922C3">
          <w:rPr>
            <w:noProof/>
            <w:webHidden/>
          </w:rPr>
        </w:r>
        <w:r w:rsidR="00E922C3">
          <w:rPr>
            <w:noProof/>
            <w:webHidden/>
          </w:rPr>
          <w:fldChar w:fldCharType="separate"/>
        </w:r>
        <w:r w:rsidR="002D09AE">
          <w:rPr>
            <w:noProof/>
            <w:webHidden/>
          </w:rPr>
          <w:t>9</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4" w:history="1">
        <w:r w:rsidR="00E922C3" w:rsidRPr="002223EF">
          <w:rPr>
            <w:rStyle w:val="Hyperlink"/>
            <w:noProof/>
          </w:rPr>
          <w:t>Table 8: Wholesale PAC Supply Wine - Darwin</w:t>
        </w:r>
        <w:r w:rsidR="00E922C3">
          <w:rPr>
            <w:noProof/>
            <w:webHidden/>
          </w:rPr>
          <w:tab/>
        </w:r>
        <w:r w:rsidR="00E922C3">
          <w:rPr>
            <w:noProof/>
            <w:webHidden/>
          </w:rPr>
          <w:fldChar w:fldCharType="begin"/>
        </w:r>
        <w:r w:rsidR="00E922C3">
          <w:rPr>
            <w:noProof/>
            <w:webHidden/>
          </w:rPr>
          <w:instrText xml:space="preserve"> PAGEREF _Toc466976934 \h </w:instrText>
        </w:r>
        <w:r w:rsidR="00E922C3">
          <w:rPr>
            <w:noProof/>
            <w:webHidden/>
          </w:rPr>
        </w:r>
        <w:r w:rsidR="00E922C3">
          <w:rPr>
            <w:noProof/>
            <w:webHidden/>
          </w:rPr>
          <w:fldChar w:fldCharType="separate"/>
        </w:r>
        <w:r w:rsidR="002D09AE">
          <w:rPr>
            <w:noProof/>
            <w:webHidden/>
          </w:rPr>
          <w:t>10</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5" w:history="1">
        <w:r w:rsidR="00E922C3" w:rsidRPr="002223EF">
          <w:rPr>
            <w:rStyle w:val="Hyperlink"/>
            <w:noProof/>
          </w:rPr>
          <w:t>Table 9: Wholesale PAC Supply Spirits - Darwin</w:t>
        </w:r>
        <w:r w:rsidR="00E922C3">
          <w:rPr>
            <w:noProof/>
            <w:webHidden/>
          </w:rPr>
          <w:tab/>
        </w:r>
        <w:r w:rsidR="00E922C3">
          <w:rPr>
            <w:noProof/>
            <w:webHidden/>
          </w:rPr>
          <w:fldChar w:fldCharType="begin"/>
        </w:r>
        <w:r w:rsidR="00E922C3">
          <w:rPr>
            <w:noProof/>
            <w:webHidden/>
          </w:rPr>
          <w:instrText xml:space="preserve"> PAGEREF _Toc466976935 \h </w:instrText>
        </w:r>
        <w:r w:rsidR="00E922C3">
          <w:rPr>
            <w:noProof/>
            <w:webHidden/>
          </w:rPr>
        </w:r>
        <w:r w:rsidR="00E922C3">
          <w:rPr>
            <w:noProof/>
            <w:webHidden/>
          </w:rPr>
          <w:fldChar w:fldCharType="separate"/>
        </w:r>
        <w:r w:rsidR="002D09AE">
          <w:rPr>
            <w:noProof/>
            <w:webHidden/>
          </w:rPr>
          <w:t>11</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6" w:history="1">
        <w:r w:rsidR="00E922C3" w:rsidRPr="002223EF">
          <w:rPr>
            <w:rStyle w:val="Hyperlink"/>
            <w:noProof/>
          </w:rPr>
          <w:t>Table 10: Wholesale PAC Supply Beer - Darwin</w:t>
        </w:r>
        <w:r w:rsidR="00E922C3">
          <w:rPr>
            <w:noProof/>
            <w:webHidden/>
          </w:rPr>
          <w:tab/>
        </w:r>
        <w:r w:rsidR="00E922C3">
          <w:rPr>
            <w:noProof/>
            <w:webHidden/>
          </w:rPr>
          <w:fldChar w:fldCharType="begin"/>
        </w:r>
        <w:r w:rsidR="00E922C3">
          <w:rPr>
            <w:noProof/>
            <w:webHidden/>
          </w:rPr>
          <w:instrText xml:space="preserve"> PAGEREF _Toc466976936 \h </w:instrText>
        </w:r>
        <w:r w:rsidR="00E922C3">
          <w:rPr>
            <w:noProof/>
            <w:webHidden/>
          </w:rPr>
        </w:r>
        <w:r w:rsidR="00E922C3">
          <w:rPr>
            <w:noProof/>
            <w:webHidden/>
          </w:rPr>
          <w:fldChar w:fldCharType="separate"/>
        </w:r>
        <w:r w:rsidR="002D09AE">
          <w:rPr>
            <w:noProof/>
            <w:webHidden/>
          </w:rPr>
          <w:t>12</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7" w:history="1">
        <w:r w:rsidR="00E922C3" w:rsidRPr="002223EF">
          <w:rPr>
            <w:rStyle w:val="Hyperlink"/>
            <w:noProof/>
          </w:rPr>
          <w:t>Table 11: Wholesale PAC Supply - Palmerston</w:t>
        </w:r>
        <w:r w:rsidR="00E922C3">
          <w:rPr>
            <w:noProof/>
            <w:webHidden/>
          </w:rPr>
          <w:tab/>
        </w:r>
        <w:r w:rsidR="00E922C3">
          <w:rPr>
            <w:noProof/>
            <w:webHidden/>
          </w:rPr>
          <w:fldChar w:fldCharType="begin"/>
        </w:r>
        <w:r w:rsidR="00E922C3">
          <w:rPr>
            <w:noProof/>
            <w:webHidden/>
          </w:rPr>
          <w:instrText xml:space="preserve"> PAGEREF _Toc466976937 \h </w:instrText>
        </w:r>
        <w:r w:rsidR="00E922C3">
          <w:rPr>
            <w:noProof/>
            <w:webHidden/>
          </w:rPr>
        </w:r>
        <w:r w:rsidR="00E922C3">
          <w:rPr>
            <w:noProof/>
            <w:webHidden/>
          </w:rPr>
          <w:fldChar w:fldCharType="separate"/>
        </w:r>
        <w:r w:rsidR="002D09AE">
          <w:rPr>
            <w:noProof/>
            <w:webHidden/>
          </w:rPr>
          <w:t>13</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8" w:history="1">
        <w:r w:rsidR="00E922C3" w:rsidRPr="002223EF">
          <w:rPr>
            <w:rStyle w:val="Hyperlink"/>
            <w:noProof/>
          </w:rPr>
          <w:t>Table 12: Wholesale PAC Supply Wine - Palmerston</w:t>
        </w:r>
        <w:r w:rsidR="00E922C3">
          <w:rPr>
            <w:noProof/>
            <w:webHidden/>
          </w:rPr>
          <w:tab/>
        </w:r>
        <w:r w:rsidR="00E922C3">
          <w:rPr>
            <w:noProof/>
            <w:webHidden/>
          </w:rPr>
          <w:fldChar w:fldCharType="begin"/>
        </w:r>
        <w:r w:rsidR="00E922C3">
          <w:rPr>
            <w:noProof/>
            <w:webHidden/>
          </w:rPr>
          <w:instrText xml:space="preserve"> PAGEREF _Toc466976938 \h </w:instrText>
        </w:r>
        <w:r w:rsidR="00E922C3">
          <w:rPr>
            <w:noProof/>
            <w:webHidden/>
          </w:rPr>
        </w:r>
        <w:r w:rsidR="00E922C3">
          <w:rPr>
            <w:noProof/>
            <w:webHidden/>
          </w:rPr>
          <w:fldChar w:fldCharType="separate"/>
        </w:r>
        <w:r w:rsidR="002D09AE">
          <w:rPr>
            <w:noProof/>
            <w:webHidden/>
          </w:rPr>
          <w:t>14</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39" w:history="1">
        <w:r w:rsidR="00E922C3" w:rsidRPr="002223EF">
          <w:rPr>
            <w:rStyle w:val="Hyperlink"/>
            <w:noProof/>
          </w:rPr>
          <w:t>Table 13: Wholesale PAC Supply Spirits - Palmerston</w:t>
        </w:r>
        <w:r w:rsidR="00E922C3">
          <w:rPr>
            <w:noProof/>
            <w:webHidden/>
          </w:rPr>
          <w:tab/>
        </w:r>
        <w:r w:rsidR="00E922C3">
          <w:rPr>
            <w:noProof/>
            <w:webHidden/>
          </w:rPr>
          <w:fldChar w:fldCharType="begin"/>
        </w:r>
        <w:r w:rsidR="00E922C3">
          <w:rPr>
            <w:noProof/>
            <w:webHidden/>
          </w:rPr>
          <w:instrText xml:space="preserve"> PAGEREF _Toc466976939 \h </w:instrText>
        </w:r>
        <w:r w:rsidR="00E922C3">
          <w:rPr>
            <w:noProof/>
            <w:webHidden/>
          </w:rPr>
        </w:r>
        <w:r w:rsidR="00E922C3">
          <w:rPr>
            <w:noProof/>
            <w:webHidden/>
          </w:rPr>
          <w:fldChar w:fldCharType="separate"/>
        </w:r>
        <w:r w:rsidR="002D09AE">
          <w:rPr>
            <w:noProof/>
            <w:webHidden/>
          </w:rPr>
          <w:t>15</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0" w:history="1">
        <w:r w:rsidR="00E922C3" w:rsidRPr="002223EF">
          <w:rPr>
            <w:rStyle w:val="Hyperlink"/>
            <w:noProof/>
          </w:rPr>
          <w:t>Table 14: Wholesale PAC Supply Beer - Palmerston</w:t>
        </w:r>
        <w:r w:rsidR="00E922C3">
          <w:rPr>
            <w:noProof/>
            <w:webHidden/>
          </w:rPr>
          <w:tab/>
        </w:r>
        <w:r w:rsidR="00E922C3">
          <w:rPr>
            <w:noProof/>
            <w:webHidden/>
          </w:rPr>
          <w:fldChar w:fldCharType="begin"/>
        </w:r>
        <w:r w:rsidR="00E922C3">
          <w:rPr>
            <w:noProof/>
            <w:webHidden/>
          </w:rPr>
          <w:instrText xml:space="preserve"> PAGEREF _Toc466976940 \h </w:instrText>
        </w:r>
        <w:r w:rsidR="00E922C3">
          <w:rPr>
            <w:noProof/>
            <w:webHidden/>
          </w:rPr>
        </w:r>
        <w:r w:rsidR="00E922C3">
          <w:rPr>
            <w:noProof/>
            <w:webHidden/>
          </w:rPr>
          <w:fldChar w:fldCharType="separate"/>
        </w:r>
        <w:r w:rsidR="002D09AE">
          <w:rPr>
            <w:noProof/>
            <w:webHidden/>
          </w:rPr>
          <w:t>16</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1" w:history="1">
        <w:r w:rsidR="00E922C3" w:rsidRPr="002223EF">
          <w:rPr>
            <w:rStyle w:val="Hyperlink"/>
            <w:noProof/>
          </w:rPr>
          <w:t>Table 15: Wholesale PAC Supply - Alice Springs</w:t>
        </w:r>
        <w:r w:rsidR="00E922C3">
          <w:rPr>
            <w:noProof/>
            <w:webHidden/>
          </w:rPr>
          <w:tab/>
        </w:r>
        <w:r w:rsidR="00E922C3">
          <w:rPr>
            <w:noProof/>
            <w:webHidden/>
          </w:rPr>
          <w:fldChar w:fldCharType="begin"/>
        </w:r>
        <w:r w:rsidR="00E922C3">
          <w:rPr>
            <w:noProof/>
            <w:webHidden/>
          </w:rPr>
          <w:instrText xml:space="preserve"> PAGEREF _Toc466976941 \h </w:instrText>
        </w:r>
        <w:r w:rsidR="00E922C3">
          <w:rPr>
            <w:noProof/>
            <w:webHidden/>
          </w:rPr>
        </w:r>
        <w:r w:rsidR="00E922C3">
          <w:rPr>
            <w:noProof/>
            <w:webHidden/>
          </w:rPr>
          <w:fldChar w:fldCharType="separate"/>
        </w:r>
        <w:r w:rsidR="002D09AE">
          <w:rPr>
            <w:noProof/>
            <w:webHidden/>
          </w:rPr>
          <w:t>17</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2" w:history="1">
        <w:r w:rsidR="00E922C3" w:rsidRPr="002223EF">
          <w:rPr>
            <w:rStyle w:val="Hyperlink"/>
            <w:noProof/>
          </w:rPr>
          <w:t>Table 16: Wholesale PAC Supply Wine - Alice Springs</w:t>
        </w:r>
        <w:r w:rsidR="00E922C3">
          <w:rPr>
            <w:noProof/>
            <w:webHidden/>
          </w:rPr>
          <w:tab/>
        </w:r>
        <w:r w:rsidR="00E922C3">
          <w:rPr>
            <w:noProof/>
            <w:webHidden/>
          </w:rPr>
          <w:fldChar w:fldCharType="begin"/>
        </w:r>
        <w:r w:rsidR="00E922C3">
          <w:rPr>
            <w:noProof/>
            <w:webHidden/>
          </w:rPr>
          <w:instrText xml:space="preserve"> PAGEREF _Toc466976942 \h </w:instrText>
        </w:r>
        <w:r w:rsidR="00E922C3">
          <w:rPr>
            <w:noProof/>
            <w:webHidden/>
          </w:rPr>
        </w:r>
        <w:r w:rsidR="00E922C3">
          <w:rPr>
            <w:noProof/>
            <w:webHidden/>
          </w:rPr>
          <w:fldChar w:fldCharType="separate"/>
        </w:r>
        <w:r w:rsidR="002D09AE">
          <w:rPr>
            <w:noProof/>
            <w:webHidden/>
          </w:rPr>
          <w:t>18</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3" w:history="1">
        <w:r w:rsidR="00E922C3" w:rsidRPr="002223EF">
          <w:rPr>
            <w:rStyle w:val="Hyperlink"/>
            <w:noProof/>
          </w:rPr>
          <w:t>Table 17: Wholesale PAC Supply Spirits - Alice Springs</w:t>
        </w:r>
        <w:r w:rsidR="00E922C3">
          <w:rPr>
            <w:noProof/>
            <w:webHidden/>
          </w:rPr>
          <w:tab/>
        </w:r>
        <w:r w:rsidR="00E922C3">
          <w:rPr>
            <w:noProof/>
            <w:webHidden/>
          </w:rPr>
          <w:fldChar w:fldCharType="begin"/>
        </w:r>
        <w:r w:rsidR="00E922C3">
          <w:rPr>
            <w:noProof/>
            <w:webHidden/>
          </w:rPr>
          <w:instrText xml:space="preserve"> PAGEREF _Toc466976943 \h </w:instrText>
        </w:r>
        <w:r w:rsidR="00E922C3">
          <w:rPr>
            <w:noProof/>
            <w:webHidden/>
          </w:rPr>
        </w:r>
        <w:r w:rsidR="00E922C3">
          <w:rPr>
            <w:noProof/>
            <w:webHidden/>
          </w:rPr>
          <w:fldChar w:fldCharType="separate"/>
        </w:r>
        <w:r w:rsidR="002D09AE">
          <w:rPr>
            <w:noProof/>
            <w:webHidden/>
          </w:rPr>
          <w:t>19</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4" w:history="1">
        <w:r w:rsidR="00E922C3" w:rsidRPr="002223EF">
          <w:rPr>
            <w:rStyle w:val="Hyperlink"/>
            <w:noProof/>
          </w:rPr>
          <w:t>Table 18: Wholesale PAC Supply Beer - Alice Springs</w:t>
        </w:r>
        <w:r w:rsidR="00E922C3">
          <w:rPr>
            <w:noProof/>
            <w:webHidden/>
          </w:rPr>
          <w:tab/>
        </w:r>
        <w:r w:rsidR="00E922C3">
          <w:rPr>
            <w:noProof/>
            <w:webHidden/>
          </w:rPr>
          <w:fldChar w:fldCharType="begin"/>
        </w:r>
        <w:r w:rsidR="00E922C3">
          <w:rPr>
            <w:noProof/>
            <w:webHidden/>
          </w:rPr>
          <w:instrText xml:space="preserve"> PAGEREF _Toc466976944 \h </w:instrText>
        </w:r>
        <w:r w:rsidR="00E922C3">
          <w:rPr>
            <w:noProof/>
            <w:webHidden/>
          </w:rPr>
        </w:r>
        <w:r w:rsidR="00E922C3">
          <w:rPr>
            <w:noProof/>
            <w:webHidden/>
          </w:rPr>
          <w:fldChar w:fldCharType="separate"/>
        </w:r>
        <w:r w:rsidR="002D09AE">
          <w:rPr>
            <w:noProof/>
            <w:webHidden/>
          </w:rPr>
          <w:t>20</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5" w:history="1">
        <w:r w:rsidR="00E922C3" w:rsidRPr="002223EF">
          <w:rPr>
            <w:rStyle w:val="Hyperlink"/>
            <w:noProof/>
          </w:rPr>
          <w:t>Table 19: Wholesale PAC Supply - Katherine</w:t>
        </w:r>
        <w:r w:rsidR="00E922C3">
          <w:rPr>
            <w:noProof/>
            <w:webHidden/>
          </w:rPr>
          <w:tab/>
        </w:r>
        <w:r w:rsidR="00E922C3">
          <w:rPr>
            <w:noProof/>
            <w:webHidden/>
          </w:rPr>
          <w:fldChar w:fldCharType="begin"/>
        </w:r>
        <w:r w:rsidR="00E922C3">
          <w:rPr>
            <w:noProof/>
            <w:webHidden/>
          </w:rPr>
          <w:instrText xml:space="preserve"> PAGEREF _Toc466976945 \h </w:instrText>
        </w:r>
        <w:r w:rsidR="00E922C3">
          <w:rPr>
            <w:noProof/>
            <w:webHidden/>
          </w:rPr>
        </w:r>
        <w:r w:rsidR="00E922C3">
          <w:rPr>
            <w:noProof/>
            <w:webHidden/>
          </w:rPr>
          <w:fldChar w:fldCharType="separate"/>
        </w:r>
        <w:r w:rsidR="002D09AE">
          <w:rPr>
            <w:noProof/>
            <w:webHidden/>
          </w:rPr>
          <w:t>21</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6" w:history="1">
        <w:r w:rsidR="00E922C3" w:rsidRPr="002223EF">
          <w:rPr>
            <w:rStyle w:val="Hyperlink"/>
            <w:noProof/>
          </w:rPr>
          <w:t>Table 20: Wholesale PAC Supply Wine - Katherine</w:t>
        </w:r>
        <w:r w:rsidR="00E922C3">
          <w:rPr>
            <w:noProof/>
            <w:webHidden/>
          </w:rPr>
          <w:tab/>
        </w:r>
        <w:r w:rsidR="00E922C3">
          <w:rPr>
            <w:noProof/>
            <w:webHidden/>
          </w:rPr>
          <w:fldChar w:fldCharType="begin"/>
        </w:r>
        <w:r w:rsidR="00E922C3">
          <w:rPr>
            <w:noProof/>
            <w:webHidden/>
          </w:rPr>
          <w:instrText xml:space="preserve"> PAGEREF _Toc466976946 \h </w:instrText>
        </w:r>
        <w:r w:rsidR="00E922C3">
          <w:rPr>
            <w:noProof/>
            <w:webHidden/>
          </w:rPr>
        </w:r>
        <w:r w:rsidR="00E922C3">
          <w:rPr>
            <w:noProof/>
            <w:webHidden/>
          </w:rPr>
          <w:fldChar w:fldCharType="separate"/>
        </w:r>
        <w:r w:rsidR="002D09AE">
          <w:rPr>
            <w:noProof/>
            <w:webHidden/>
          </w:rPr>
          <w:t>22</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7" w:history="1">
        <w:r w:rsidR="00E922C3" w:rsidRPr="002223EF">
          <w:rPr>
            <w:rStyle w:val="Hyperlink"/>
            <w:noProof/>
          </w:rPr>
          <w:t>Table 21: Wholesale PAC Supply Spirits - Katherine</w:t>
        </w:r>
        <w:r w:rsidR="00E922C3">
          <w:rPr>
            <w:noProof/>
            <w:webHidden/>
          </w:rPr>
          <w:tab/>
        </w:r>
        <w:r w:rsidR="00E922C3">
          <w:rPr>
            <w:noProof/>
            <w:webHidden/>
          </w:rPr>
          <w:fldChar w:fldCharType="begin"/>
        </w:r>
        <w:r w:rsidR="00E922C3">
          <w:rPr>
            <w:noProof/>
            <w:webHidden/>
          </w:rPr>
          <w:instrText xml:space="preserve"> PAGEREF _Toc466976947 \h </w:instrText>
        </w:r>
        <w:r w:rsidR="00E922C3">
          <w:rPr>
            <w:noProof/>
            <w:webHidden/>
          </w:rPr>
        </w:r>
        <w:r w:rsidR="00E922C3">
          <w:rPr>
            <w:noProof/>
            <w:webHidden/>
          </w:rPr>
          <w:fldChar w:fldCharType="separate"/>
        </w:r>
        <w:r w:rsidR="002D09AE">
          <w:rPr>
            <w:noProof/>
            <w:webHidden/>
          </w:rPr>
          <w:t>23</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8" w:history="1">
        <w:r w:rsidR="00E922C3" w:rsidRPr="002223EF">
          <w:rPr>
            <w:rStyle w:val="Hyperlink"/>
            <w:noProof/>
          </w:rPr>
          <w:t>Table 22: Wholesale PAC Supply Beer - Katherine</w:t>
        </w:r>
        <w:r w:rsidR="00E922C3">
          <w:rPr>
            <w:noProof/>
            <w:webHidden/>
          </w:rPr>
          <w:tab/>
        </w:r>
        <w:r w:rsidR="00E922C3">
          <w:rPr>
            <w:noProof/>
            <w:webHidden/>
          </w:rPr>
          <w:fldChar w:fldCharType="begin"/>
        </w:r>
        <w:r w:rsidR="00E922C3">
          <w:rPr>
            <w:noProof/>
            <w:webHidden/>
          </w:rPr>
          <w:instrText xml:space="preserve"> PAGEREF _Toc466976948 \h </w:instrText>
        </w:r>
        <w:r w:rsidR="00E922C3">
          <w:rPr>
            <w:noProof/>
            <w:webHidden/>
          </w:rPr>
        </w:r>
        <w:r w:rsidR="00E922C3">
          <w:rPr>
            <w:noProof/>
            <w:webHidden/>
          </w:rPr>
          <w:fldChar w:fldCharType="separate"/>
        </w:r>
        <w:r w:rsidR="002D09AE">
          <w:rPr>
            <w:noProof/>
            <w:webHidden/>
          </w:rPr>
          <w:t>24</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49" w:history="1">
        <w:r w:rsidR="00E922C3" w:rsidRPr="002223EF">
          <w:rPr>
            <w:rStyle w:val="Hyperlink"/>
            <w:noProof/>
          </w:rPr>
          <w:t>Table 23: Wholesale PAC Supply - Tennant Creek</w:t>
        </w:r>
        <w:r w:rsidR="00E922C3">
          <w:rPr>
            <w:noProof/>
            <w:webHidden/>
          </w:rPr>
          <w:tab/>
        </w:r>
        <w:r w:rsidR="00E922C3">
          <w:rPr>
            <w:noProof/>
            <w:webHidden/>
          </w:rPr>
          <w:fldChar w:fldCharType="begin"/>
        </w:r>
        <w:r w:rsidR="00E922C3">
          <w:rPr>
            <w:noProof/>
            <w:webHidden/>
          </w:rPr>
          <w:instrText xml:space="preserve"> PAGEREF _Toc466976949 \h </w:instrText>
        </w:r>
        <w:r w:rsidR="00E922C3">
          <w:rPr>
            <w:noProof/>
            <w:webHidden/>
          </w:rPr>
        </w:r>
        <w:r w:rsidR="00E922C3">
          <w:rPr>
            <w:noProof/>
            <w:webHidden/>
          </w:rPr>
          <w:fldChar w:fldCharType="separate"/>
        </w:r>
        <w:r w:rsidR="002D09AE">
          <w:rPr>
            <w:noProof/>
            <w:webHidden/>
          </w:rPr>
          <w:t>25</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0" w:history="1">
        <w:r w:rsidR="00E922C3" w:rsidRPr="002223EF">
          <w:rPr>
            <w:rStyle w:val="Hyperlink"/>
            <w:noProof/>
          </w:rPr>
          <w:t>Table 24: Wholesale PAC Supply Wine - Tennant Creek</w:t>
        </w:r>
        <w:r w:rsidR="00E922C3">
          <w:rPr>
            <w:noProof/>
            <w:webHidden/>
          </w:rPr>
          <w:tab/>
        </w:r>
        <w:r w:rsidR="00E922C3">
          <w:rPr>
            <w:noProof/>
            <w:webHidden/>
          </w:rPr>
          <w:fldChar w:fldCharType="begin"/>
        </w:r>
        <w:r w:rsidR="00E922C3">
          <w:rPr>
            <w:noProof/>
            <w:webHidden/>
          </w:rPr>
          <w:instrText xml:space="preserve"> PAGEREF _Toc466976950 \h </w:instrText>
        </w:r>
        <w:r w:rsidR="00E922C3">
          <w:rPr>
            <w:noProof/>
            <w:webHidden/>
          </w:rPr>
        </w:r>
        <w:r w:rsidR="00E922C3">
          <w:rPr>
            <w:noProof/>
            <w:webHidden/>
          </w:rPr>
          <w:fldChar w:fldCharType="separate"/>
        </w:r>
        <w:r w:rsidR="002D09AE">
          <w:rPr>
            <w:noProof/>
            <w:webHidden/>
          </w:rPr>
          <w:t>26</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1" w:history="1">
        <w:r w:rsidR="00E922C3" w:rsidRPr="002223EF">
          <w:rPr>
            <w:rStyle w:val="Hyperlink"/>
            <w:noProof/>
          </w:rPr>
          <w:t>Table 25: Wholesale PAC Supply Spirits - Tennant Creek</w:t>
        </w:r>
        <w:r w:rsidR="00E922C3">
          <w:rPr>
            <w:noProof/>
            <w:webHidden/>
          </w:rPr>
          <w:tab/>
        </w:r>
        <w:r w:rsidR="00E922C3">
          <w:rPr>
            <w:noProof/>
            <w:webHidden/>
          </w:rPr>
          <w:fldChar w:fldCharType="begin"/>
        </w:r>
        <w:r w:rsidR="00E922C3">
          <w:rPr>
            <w:noProof/>
            <w:webHidden/>
          </w:rPr>
          <w:instrText xml:space="preserve"> PAGEREF _Toc466976951 \h </w:instrText>
        </w:r>
        <w:r w:rsidR="00E922C3">
          <w:rPr>
            <w:noProof/>
            <w:webHidden/>
          </w:rPr>
        </w:r>
        <w:r w:rsidR="00E922C3">
          <w:rPr>
            <w:noProof/>
            <w:webHidden/>
          </w:rPr>
          <w:fldChar w:fldCharType="separate"/>
        </w:r>
        <w:r w:rsidR="002D09AE">
          <w:rPr>
            <w:noProof/>
            <w:webHidden/>
          </w:rPr>
          <w:t>27</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2" w:history="1">
        <w:r w:rsidR="00E922C3" w:rsidRPr="002223EF">
          <w:rPr>
            <w:rStyle w:val="Hyperlink"/>
            <w:noProof/>
          </w:rPr>
          <w:t>Table 26: Wholesale PAC Supply Beer - Tennant Creek</w:t>
        </w:r>
        <w:r w:rsidR="00E922C3">
          <w:rPr>
            <w:noProof/>
            <w:webHidden/>
          </w:rPr>
          <w:tab/>
        </w:r>
        <w:r w:rsidR="00E922C3">
          <w:rPr>
            <w:noProof/>
            <w:webHidden/>
          </w:rPr>
          <w:fldChar w:fldCharType="begin"/>
        </w:r>
        <w:r w:rsidR="00E922C3">
          <w:rPr>
            <w:noProof/>
            <w:webHidden/>
          </w:rPr>
          <w:instrText xml:space="preserve"> PAGEREF _Toc466976952 \h </w:instrText>
        </w:r>
        <w:r w:rsidR="00E922C3">
          <w:rPr>
            <w:noProof/>
            <w:webHidden/>
          </w:rPr>
        </w:r>
        <w:r w:rsidR="00E922C3">
          <w:rPr>
            <w:noProof/>
            <w:webHidden/>
          </w:rPr>
          <w:fldChar w:fldCharType="separate"/>
        </w:r>
        <w:r w:rsidR="002D09AE">
          <w:rPr>
            <w:noProof/>
            <w:webHidden/>
          </w:rPr>
          <w:t>28</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3" w:history="1">
        <w:r w:rsidR="00E922C3" w:rsidRPr="002223EF">
          <w:rPr>
            <w:rStyle w:val="Hyperlink"/>
            <w:noProof/>
          </w:rPr>
          <w:t>Table 27: Wholesale PAC Supply - Nhulunbuy</w:t>
        </w:r>
        <w:r w:rsidR="00E922C3">
          <w:rPr>
            <w:noProof/>
            <w:webHidden/>
          </w:rPr>
          <w:tab/>
        </w:r>
        <w:r w:rsidR="00E922C3">
          <w:rPr>
            <w:noProof/>
            <w:webHidden/>
          </w:rPr>
          <w:fldChar w:fldCharType="begin"/>
        </w:r>
        <w:r w:rsidR="00E922C3">
          <w:rPr>
            <w:noProof/>
            <w:webHidden/>
          </w:rPr>
          <w:instrText xml:space="preserve"> PAGEREF _Toc466976953 \h </w:instrText>
        </w:r>
        <w:r w:rsidR="00E922C3">
          <w:rPr>
            <w:noProof/>
            <w:webHidden/>
          </w:rPr>
        </w:r>
        <w:r w:rsidR="00E922C3">
          <w:rPr>
            <w:noProof/>
            <w:webHidden/>
          </w:rPr>
          <w:fldChar w:fldCharType="separate"/>
        </w:r>
        <w:r w:rsidR="002D09AE">
          <w:rPr>
            <w:noProof/>
            <w:webHidden/>
          </w:rPr>
          <w:t>29</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4" w:history="1">
        <w:r w:rsidR="00E922C3" w:rsidRPr="002223EF">
          <w:rPr>
            <w:rStyle w:val="Hyperlink"/>
            <w:noProof/>
          </w:rPr>
          <w:t>Table 28: Wholesale PAC Supply Wine - Nhulunbuy</w:t>
        </w:r>
        <w:r w:rsidR="00E922C3">
          <w:rPr>
            <w:noProof/>
            <w:webHidden/>
          </w:rPr>
          <w:tab/>
        </w:r>
        <w:r w:rsidR="00E922C3">
          <w:rPr>
            <w:noProof/>
            <w:webHidden/>
          </w:rPr>
          <w:fldChar w:fldCharType="begin"/>
        </w:r>
        <w:r w:rsidR="00E922C3">
          <w:rPr>
            <w:noProof/>
            <w:webHidden/>
          </w:rPr>
          <w:instrText xml:space="preserve"> PAGEREF _Toc466976954 \h </w:instrText>
        </w:r>
        <w:r w:rsidR="00E922C3">
          <w:rPr>
            <w:noProof/>
            <w:webHidden/>
          </w:rPr>
        </w:r>
        <w:r w:rsidR="00E922C3">
          <w:rPr>
            <w:noProof/>
            <w:webHidden/>
          </w:rPr>
          <w:fldChar w:fldCharType="separate"/>
        </w:r>
        <w:r w:rsidR="002D09AE">
          <w:rPr>
            <w:noProof/>
            <w:webHidden/>
          </w:rPr>
          <w:t>30</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5" w:history="1">
        <w:r w:rsidR="00E922C3" w:rsidRPr="002223EF">
          <w:rPr>
            <w:rStyle w:val="Hyperlink"/>
            <w:noProof/>
          </w:rPr>
          <w:t>Table 29: Wholesale PAC Supply Spirits - Nhulunbuy</w:t>
        </w:r>
        <w:r w:rsidR="00E922C3">
          <w:rPr>
            <w:noProof/>
            <w:webHidden/>
          </w:rPr>
          <w:tab/>
        </w:r>
        <w:r w:rsidR="00E922C3">
          <w:rPr>
            <w:noProof/>
            <w:webHidden/>
          </w:rPr>
          <w:fldChar w:fldCharType="begin"/>
        </w:r>
        <w:r w:rsidR="00E922C3">
          <w:rPr>
            <w:noProof/>
            <w:webHidden/>
          </w:rPr>
          <w:instrText xml:space="preserve"> PAGEREF _Toc466976955 \h </w:instrText>
        </w:r>
        <w:r w:rsidR="00E922C3">
          <w:rPr>
            <w:noProof/>
            <w:webHidden/>
          </w:rPr>
        </w:r>
        <w:r w:rsidR="00E922C3">
          <w:rPr>
            <w:noProof/>
            <w:webHidden/>
          </w:rPr>
          <w:fldChar w:fldCharType="separate"/>
        </w:r>
        <w:r w:rsidR="002D09AE">
          <w:rPr>
            <w:noProof/>
            <w:webHidden/>
          </w:rPr>
          <w:t>31</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6" w:history="1">
        <w:r w:rsidR="00E922C3" w:rsidRPr="002223EF">
          <w:rPr>
            <w:rStyle w:val="Hyperlink"/>
            <w:noProof/>
          </w:rPr>
          <w:t>Table 30: Wholesale PAC Supply Beer - Nhulunbuy</w:t>
        </w:r>
        <w:r w:rsidR="00E922C3">
          <w:rPr>
            <w:noProof/>
            <w:webHidden/>
          </w:rPr>
          <w:tab/>
        </w:r>
        <w:r w:rsidR="00E922C3">
          <w:rPr>
            <w:noProof/>
            <w:webHidden/>
          </w:rPr>
          <w:fldChar w:fldCharType="begin"/>
        </w:r>
        <w:r w:rsidR="00E922C3">
          <w:rPr>
            <w:noProof/>
            <w:webHidden/>
          </w:rPr>
          <w:instrText xml:space="preserve"> PAGEREF _Toc466976956 \h </w:instrText>
        </w:r>
        <w:r w:rsidR="00E922C3">
          <w:rPr>
            <w:noProof/>
            <w:webHidden/>
          </w:rPr>
        </w:r>
        <w:r w:rsidR="00E922C3">
          <w:rPr>
            <w:noProof/>
            <w:webHidden/>
          </w:rPr>
          <w:fldChar w:fldCharType="separate"/>
        </w:r>
        <w:r w:rsidR="002D09AE">
          <w:rPr>
            <w:noProof/>
            <w:webHidden/>
          </w:rPr>
          <w:t>32</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7" w:history="1">
        <w:r w:rsidR="00E922C3" w:rsidRPr="002223EF">
          <w:rPr>
            <w:rStyle w:val="Hyperlink"/>
            <w:noProof/>
          </w:rPr>
          <w:t>Table 31: Wholesale PAC Supply - Northern Territory Balance</w:t>
        </w:r>
        <w:r w:rsidR="00E922C3">
          <w:rPr>
            <w:noProof/>
            <w:webHidden/>
          </w:rPr>
          <w:tab/>
        </w:r>
        <w:r w:rsidR="00E922C3">
          <w:rPr>
            <w:noProof/>
            <w:webHidden/>
          </w:rPr>
          <w:fldChar w:fldCharType="begin"/>
        </w:r>
        <w:r w:rsidR="00E922C3">
          <w:rPr>
            <w:noProof/>
            <w:webHidden/>
          </w:rPr>
          <w:instrText xml:space="preserve"> PAGEREF _Toc466976957 \h </w:instrText>
        </w:r>
        <w:r w:rsidR="00E922C3">
          <w:rPr>
            <w:noProof/>
            <w:webHidden/>
          </w:rPr>
        </w:r>
        <w:r w:rsidR="00E922C3">
          <w:rPr>
            <w:noProof/>
            <w:webHidden/>
          </w:rPr>
          <w:fldChar w:fldCharType="separate"/>
        </w:r>
        <w:r w:rsidR="002D09AE">
          <w:rPr>
            <w:noProof/>
            <w:webHidden/>
          </w:rPr>
          <w:t>33</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8" w:history="1">
        <w:r w:rsidR="00E922C3" w:rsidRPr="002223EF">
          <w:rPr>
            <w:rStyle w:val="Hyperlink"/>
            <w:noProof/>
          </w:rPr>
          <w:t>Table 32: Wholesale PAC Supply Wine - Northern Territory Balance</w:t>
        </w:r>
        <w:r w:rsidR="00E922C3">
          <w:rPr>
            <w:noProof/>
            <w:webHidden/>
          </w:rPr>
          <w:tab/>
        </w:r>
        <w:r w:rsidR="00E922C3">
          <w:rPr>
            <w:noProof/>
            <w:webHidden/>
          </w:rPr>
          <w:fldChar w:fldCharType="begin"/>
        </w:r>
        <w:r w:rsidR="00E922C3">
          <w:rPr>
            <w:noProof/>
            <w:webHidden/>
          </w:rPr>
          <w:instrText xml:space="preserve"> PAGEREF _Toc466976958 \h </w:instrText>
        </w:r>
        <w:r w:rsidR="00E922C3">
          <w:rPr>
            <w:noProof/>
            <w:webHidden/>
          </w:rPr>
        </w:r>
        <w:r w:rsidR="00E922C3">
          <w:rPr>
            <w:noProof/>
            <w:webHidden/>
          </w:rPr>
          <w:fldChar w:fldCharType="separate"/>
        </w:r>
        <w:r w:rsidR="002D09AE">
          <w:rPr>
            <w:noProof/>
            <w:webHidden/>
          </w:rPr>
          <w:t>34</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59" w:history="1">
        <w:r w:rsidR="00E922C3" w:rsidRPr="002223EF">
          <w:rPr>
            <w:rStyle w:val="Hyperlink"/>
            <w:noProof/>
          </w:rPr>
          <w:t>Table 33: Wholesale PAC Supply Spirits - Northern Territory Balance</w:t>
        </w:r>
        <w:r w:rsidR="00E922C3">
          <w:rPr>
            <w:noProof/>
            <w:webHidden/>
          </w:rPr>
          <w:tab/>
        </w:r>
        <w:r w:rsidR="00E922C3">
          <w:rPr>
            <w:noProof/>
            <w:webHidden/>
          </w:rPr>
          <w:fldChar w:fldCharType="begin"/>
        </w:r>
        <w:r w:rsidR="00E922C3">
          <w:rPr>
            <w:noProof/>
            <w:webHidden/>
          </w:rPr>
          <w:instrText xml:space="preserve"> PAGEREF _Toc466976959 \h </w:instrText>
        </w:r>
        <w:r w:rsidR="00E922C3">
          <w:rPr>
            <w:noProof/>
            <w:webHidden/>
          </w:rPr>
        </w:r>
        <w:r w:rsidR="00E922C3">
          <w:rPr>
            <w:noProof/>
            <w:webHidden/>
          </w:rPr>
          <w:fldChar w:fldCharType="separate"/>
        </w:r>
        <w:r w:rsidR="002D09AE">
          <w:rPr>
            <w:noProof/>
            <w:webHidden/>
          </w:rPr>
          <w:t>35</w:t>
        </w:r>
        <w:r w:rsidR="00E922C3">
          <w:rPr>
            <w:noProof/>
            <w:webHidden/>
          </w:rPr>
          <w:fldChar w:fldCharType="end"/>
        </w:r>
      </w:hyperlink>
    </w:p>
    <w:p w:rsidR="00E922C3" w:rsidRDefault="00667A9E" w:rsidP="00E922C3">
      <w:pPr>
        <w:pStyle w:val="TableofFigures"/>
        <w:tabs>
          <w:tab w:val="right" w:leader="dot" w:pos="9628"/>
        </w:tabs>
        <w:spacing w:after="120"/>
        <w:rPr>
          <w:rFonts w:asciiTheme="minorHAnsi" w:eastAsiaTheme="minorEastAsia" w:hAnsiTheme="minorHAnsi"/>
          <w:noProof/>
          <w:lang w:eastAsia="en-AU"/>
        </w:rPr>
      </w:pPr>
      <w:hyperlink w:anchor="_Toc466976960" w:history="1">
        <w:r w:rsidR="00E922C3" w:rsidRPr="002223EF">
          <w:rPr>
            <w:rStyle w:val="Hyperlink"/>
            <w:noProof/>
          </w:rPr>
          <w:t>Table 34: Wholesale PAC Supply Beer - Northern Territory Balance</w:t>
        </w:r>
        <w:r w:rsidR="00E922C3">
          <w:rPr>
            <w:noProof/>
            <w:webHidden/>
          </w:rPr>
          <w:tab/>
        </w:r>
        <w:r w:rsidR="00E922C3">
          <w:rPr>
            <w:noProof/>
            <w:webHidden/>
          </w:rPr>
          <w:fldChar w:fldCharType="begin"/>
        </w:r>
        <w:r w:rsidR="00E922C3">
          <w:rPr>
            <w:noProof/>
            <w:webHidden/>
          </w:rPr>
          <w:instrText xml:space="preserve"> PAGEREF _Toc466976960 \h </w:instrText>
        </w:r>
        <w:r w:rsidR="00E922C3">
          <w:rPr>
            <w:noProof/>
            <w:webHidden/>
          </w:rPr>
        </w:r>
        <w:r w:rsidR="00E922C3">
          <w:rPr>
            <w:noProof/>
            <w:webHidden/>
          </w:rPr>
          <w:fldChar w:fldCharType="separate"/>
        </w:r>
        <w:r w:rsidR="002D09AE">
          <w:rPr>
            <w:noProof/>
            <w:webHidden/>
          </w:rPr>
          <w:t>36</w:t>
        </w:r>
        <w:r w:rsidR="00E922C3">
          <w:rPr>
            <w:noProof/>
            <w:webHidden/>
          </w:rPr>
          <w:fldChar w:fldCharType="end"/>
        </w:r>
      </w:hyperlink>
    </w:p>
    <w:p w:rsidR="005669CE" w:rsidRDefault="005669CE" w:rsidP="009C5598">
      <w:pPr>
        <w:tabs>
          <w:tab w:val="center" w:pos="4819"/>
        </w:tabs>
        <w:spacing w:after="120" w:line="276" w:lineRule="auto"/>
        <w:rPr>
          <w:rStyle w:val="BookTitle"/>
          <w:sz w:val="20"/>
          <w:szCs w:val="20"/>
        </w:rPr>
      </w:pPr>
      <w:r>
        <w:rPr>
          <w:rStyle w:val="BookTitle"/>
          <w:sz w:val="20"/>
          <w:szCs w:val="20"/>
        </w:rPr>
        <w:fldChar w:fldCharType="end"/>
      </w:r>
      <w:r w:rsidR="009C5598">
        <w:rPr>
          <w:rStyle w:val="BookTitle"/>
          <w:sz w:val="20"/>
          <w:szCs w:val="20"/>
        </w:rPr>
        <w:tab/>
      </w:r>
    </w:p>
    <w:sectPr w:rsidR="005669CE" w:rsidSect="00F56832">
      <w:pgSz w:w="11906" w:h="16838" w:code="9"/>
      <w:pgMar w:top="1134" w:right="1134" w:bottom="851" w:left="1134" w:header="0" w:footer="567"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06" w:rsidRDefault="00E37C06" w:rsidP="003E58C0">
      <w:pPr>
        <w:spacing w:after="0"/>
      </w:pPr>
      <w:r>
        <w:separator/>
      </w:r>
    </w:p>
  </w:endnote>
  <w:endnote w:type="continuationSeparator" w:id="0">
    <w:p w:rsidR="00E37C06" w:rsidRDefault="00E37C06"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1786713"/>
      <w:docPartObj>
        <w:docPartGallery w:val="Page Numbers (Bottom of Page)"/>
        <w:docPartUnique/>
      </w:docPartObj>
    </w:sdtPr>
    <w:sdtEndPr>
      <w:rPr>
        <w:noProof/>
      </w:rPr>
    </w:sdtEndPr>
    <w:sdtContent>
      <w:p w:rsidR="00E37C06" w:rsidRDefault="00E37C06">
        <w:pPr>
          <w:pStyle w:val="Footer"/>
          <w:jc w:val="center"/>
          <w:rPr>
            <w:sz w:val="20"/>
            <w:szCs w:val="20"/>
          </w:rPr>
        </w:pPr>
      </w:p>
      <w:p w:rsidR="00E37C06" w:rsidRPr="001F6F48" w:rsidRDefault="00E37C06">
        <w:pPr>
          <w:pStyle w:val="Footer"/>
          <w:jc w:val="center"/>
          <w:rPr>
            <w:sz w:val="20"/>
            <w:szCs w:val="20"/>
          </w:rPr>
        </w:pPr>
        <w:r w:rsidRPr="001F6F48">
          <w:rPr>
            <w:sz w:val="20"/>
            <w:szCs w:val="20"/>
          </w:rPr>
          <w:fldChar w:fldCharType="begin"/>
        </w:r>
        <w:r w:rsidRPr="001F6F48">
          <w:rPr>
            <w:sz w:val="20"/>
            <w:szCs w:val="20"/>
          </w:rPr>
          <w:instrText xml:space="preserve"> PAGE   \* MERGEFORMAT </w:instrText>
        </w:r>
        <w:r w:rsidRPr="001F6F48">
          <w:rPr>
            <w:sz w:val="20"/>
            <w:szCs w:val="20"/>
          </w:rPr>
          <w:fldChar w:fldCharType="separate"/>
        </w:r>
        <w:r w:rsidR="00667A9E">
          <w:rPr>
            <w:noProof/>
            <w:sz w:val="20"/>
            <w:szCs w:val="20"/>
          </w:rPr>
          <w:t>3</w:t>
        </w:r>
        <w:r w:rsidRPr="001F6F4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4819"/>
      <w:gridCol w:w="5529"/>
    </w:tblGrid>
    <w:tr w:rsidR="00E37C06" w:rsidRPr="001E14EB" w:rsidTr="007972F3">
      <w:trPr>
        <w:cantSplit/>
        <w:trHeight w:hRule="exact" w:val="1400"/>
        <w:tblHeader/>
      </w:trPr>
      <w:tc>
        <w:tcPr>
          <w:tcW w:w="4819" w:type="dxa"/>
          <w:vAlign w:val="center"/>
        </w:tcPr>
        <w:p w:rsidR="00E37C06" w:rsidRPr="00E61974" w:rsidRDefault="00E37C06" w:rsidP="007972F3">
          <w:pPr>
            <w:pStyle w:val="Footer"/>
          </w:pPr>
        </w:p>
      </w:tc>
      <w:tc>
        <w:tcPr>
          <w:tcW w:w="5529" w:type="dxa"/>
          <w:vAlign w:val="center"/>
        </w:tcPr>
        <w:p w:rsidR="00E37C06" w:rsidRPr="001E14EB" w:rsidRDefault="00E37C06" w:rsidP="007972F3">
          <w:pPr>
            <w:ind w:right="142"/>
            <w:jc w:val="right"/>
          </w:pPr>
        </w:p>
      </w:tc>
    </w:tr>
  </w:tbl>
  <w:p w:rsidR="00E37C06" w:rsidRPr="00F9478F" w:rsidRDefault="00E37C06" w:rsidP="001053A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06" w:rsidRPr="001053A5" w:rsidRDefault="00E37C06" w:rsidP="0010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06" w:rsidRDefault="00E37C06" w:rsidP="003E58C0">
      <w:pPr>
        <w:spacing w:after="0"/>
      </w:pPr>
      <w:r>
        <w:separator/>
      </w:r>
    </w:p>
  </w:footnote>
  <w:footnote w:type="continuationSeparator" w:id="0">
    <w:p w:rsidR="00E37C06" w:rsidRDefault="00E37C06" w:rsidP="003E58C0">
      <w:pPr>
        <w:spacing w:after="0"/>
      </w:pPr>
      <w:r>
        <w:continuationSeparator/>
      </w:r>
    </w:p>
  </w:footnote>
  <w:footnote w:id="1">
    <w:p w:rsidR="00E37C06" w:rsidRPr="008E0E6F" w:rsidRDefault="00E37C06" w:rsidP="004C6E75">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Balance is defined as the rest of the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after the urban centres (i.e. Darwin, Palmerston, Alice Springs, Katherine, Tennant Creek and Nhulunbuy) have been removed.</w:t>
      </w:r>
    </w:p>
  </w:footnote>
  <w:footnote w:id="2">
    <w:p w:rsidR="00E37C06" w:rsidRPr="008E0E6F" w:rsidRDefault="00E37C06" w:rsidP="004C6E75">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Based on calendar year estimates from </w:t>
      </w:r>
      <w:r w:rsidRPr="008E0E6F">
        <w:rPr>
          <w:rFonts w:ascii="Lato" w:hAnsi="Lato" w:cs="Arial"/>
        </w:rPr>
        <w:t>Tourism Research Australia</w:t>
      </w:r>
      <w:r w:rsidRPr="008E0E6F">
        <w:rPr>
          <w:rFonts w:ascii="Lato" w:hAnsi="Lato"/>
        </w:rPr>
        <w:t xml:space="preserve"> of interstate and international tourist nights for tourists aged 15 years and over.</w:t>
      </w:r>
    </w:p>
  </w:footnote>
  <w:footnote w:id="3">
    <w:p w:rsidR="00E37C06" w:rsidRPr="00E175CD" w:rsidRDefault="00E37C06" w:rsidP="004C6E75">
      <w:pPr>
        <w:pStyle w:val="FootnoteText"/>
        <w:ind w:left="284" w:hanging="284"/>
      </w:pPr>
      <w:r w:rsidRPr="008E0E6F">
        <w:rPr>
          <w:rStyle w:val="FootnoteReference"/>
          <w:rFonts w:ascii="Lato" w:eastAsiaTheme="majorEastAsia" w:hAnsi="Lato"/>
        </w:rPr>
        <w:footnoteRef/>
      </w:r>
      <w:r w:rsidRPr="008E0E6F">
        <w:rPr>
          <w:rFonts w:ascii="Lato" w:hAnsi="Lato"/>
        </w:rPr>
        <w:t xml:space="preserve"> Based on annual estimates from the Australian Bureau of Statistics (ABS) publication: </w:t>
      </w:r>
      <w:r w:rsidRPr="008E0E6F">
        <w:rPr>
          <w:rFonts w:ascii="Lato" w:hAnsi="Lato"/>
          <w:i/>
        </w:rPr>
        <w:t xml:space="preserve">3235.0 – </w:t>
      </w:r>
      <w:r>
        <w:rPr>
          <w:rFonts w:ascii="Lato" w:hAnsi="Lato"/>
          <w:i/>
        </w:rPr>
        <w:t xml:space="preserve">Regional </w:t>
      </w:r>
      <w:r w:rsidRPr="008E0E6F">
        <w:rPr>
          <w:rFonts w:ascii="Lato" w:hAnsi="Lato"/>
          <w:i/>
        </w:rPr>
        <w:t>Population by Age and Sex, Australia</w:t>
      </w:r>
      <w:r>
        <w:rPr>
          <w:rFonts w:ascii="Lato" w:hAnsi="Lato"/>
          <w:i/>
        </w:rPr>
        <w:t>, 2019</w:t>
      </w:r>
      <w:r w:rsidRPr="008E0E6F">
        <w:rPr>
          <w:rFonts w:ascii="Lato" w:hAnsi="La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T Government letterhead details"/>
    </w:tblPr>
    <w:tblGrid>
      <w:gridCol w:w="2684"/>
      <w:gridCol w:w="8090"/>
    </w:tblGrid>
    <w:tr w:rsidR="00C25A4F" w:rsidRPr="003A1E7A" w:rsidTr="00C25A4F">
      <w:trPr>
        <w:cantSplit/>
        <w:trHeight w:val="1984"/>
        <w:tblHeader/>
      </w:trPr>
      <w:tc>
        <w:tcPr>
          <w:tcW w:w="2692" w:type="dxa"/>
          <w:tcMar>
            <w:top w:w="0" w:type="dxa"/>
            <w:left w:w="0" w:type="dxa"/>
            <w:bottom w:w="0" w:type="dxa"/>
            <w:right w:w="0" w:type="dxa"/>
          </w:tcMar>
          <w:vAlign w:val="bottom"/>
          <w:hideMark/>
        </w:tcPr>
        <w:p w:rsidR="00C25A4F" w:rsidRPr="006C718B" w:rsidRDefault="00C25A4F" w:rsidP="00C25A4F">
          <w:pPr>
            <w:tabs>
              <w:tab w:val="center" w:pos="4320"/>
              <w:tab w:val="right" w:pos="8640"/>
            </w:tabs>
            <w:ind w:left="137"/>
          </w:pPr>
          <w:r w:rsidRPr="006C718B">
            <w:rPr>
              <w:noProof/>
              <w:lang w:eastAsia="en-AU"/>
            </w:rPr>
            <w:drawing>
              <wp:inline distT="0" distB="0" distL="0" distR="0" wp14:anchorId="19556424" wp14:editId="7BEF7372">
                <wp:extent cx="1569720" cy="560705"/>
                <wp:effectExtent l="0" t="0" r="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560705"/>
                        </a:xfrm>
                        <a:prstGeom prst="rect">
                          <a:avLst/>
                        </a:prstGeom>
                        <a:noFill/>
                        <a:ln>
                          <a:noFill/>
                        </a:ln>
                      </pic:spPr>
                    </pic:pic>
                  </a:graphicData>
                </a:graphic>
              </wp:inline>
            </w:drawing>
          </w:r>
        </w:p>
      </w:tc>
      <w:tc>
        <w:tcPr>
          <w:tcW w:w="8082" w:type="dxa"/>
          <w:noWrap/>
          <w:tcMar>
            <w:top w:w="0" w:type="dxa"/>
            <w:left w:w="227" w:type="dxa"/>
            <w:bottom w:w="0" w:type="dxa"/>
            <w:right w:w="0" w:type="dxa"/>
          </w:tcMar>
          <w:vAlign w:val="bottom"/>
          <w:hideMark/>
        </w:tcPr>
        <w:p w:rsidR="00C25A4F" w:rsidRPr="003A1E7A" w:rsidRDefault="00C25A4F" w:rsidP="00C25A4F">
          <w:pPr>
            <w:spacing w:before="120" w:after="0"/>
            <w:rPr>
              <w:rFonts w:cs="Lato Regular"/>
              <w:caps/>
              <w:color w:val="231F20"/>
              <w:lang w:val="en-US" w:eastAsia="ja-JP"/>
            </w:rPr>
          </w:pPr>
          <w:r w:rsidRPr="006C718B">
            <w:rPr>
              <w:noProof/>
              <w:lang w:eastAsia="en-AU"/>
            </w:rPr>
            <mc:AlternateContent>
              <mc:Choice Requires="wps">
                <w:drawing>
                  <wp:anchor distT="0" distB="0" distL="114300" distR="114300" simplePos="0" relativeHeight="251660800" behindDoc="0" locked="0" layoutInCell="1" allowOverlap="1" wp14:anchorId="2C2CC95D" wp14:editId="4D35AC75">
                    <wp:simplePos x="0" y="0"/>
                    <wp:positionH relativeFrom="column">
                      <wp:posOffset>-88577</wp:posOffset>
                    </wp:positionH>
                    <wp:positionV relativeFrom="paragraph">
                      <wp:posOffset>-14078</wp:posOffset>
                    </wp:positionV>
                    <wp:extent cx="0" cy="561340"/>
                    <wp:effectExtent l="0" t="0" r="19050" b="29210"/>
                    <wp:wrapNone/>
                    <wp:docPr id="14" name="Straight Connector 14"/>
                    <wp:cNvGraphicFramePr/>
                    <a:graphic xmlns:a="http://schemas.openxmlformats.org/drawingml/2006/main">
                      <a:graphicData uri="http://schemas.microsoft.com/office/word/2010/wordprocessingShape">
                        <wps:wsp>
                          <wps:cNvCnPr/>
                          <wps:spPr>
                            <a:xfrm>
                              <a:off x="0" y="0"/>
                              <a:ext cx="0" cy="561340"/>
                            </a:xfrm>
                            <a:prstGeom prst="line">
                              <a:avLst/>
                            </a:prstGeom>
                            <a:ln w="9906">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CFB79A"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95pt,-1.1pt" to="-6.9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" strokeweight=".78pt"/>
                </w:pict>
              </mc:Fallback>
            </mc:AlternateContent>
          </w:r>
          <w:r w:rsidRPr="003A1E7A">
            <w:rPr>
              <w:rFonts w:cs="Lato Regular"/>
              <w:color w:val="231F20"/>
              <w:lang w:val="en-US" w:eastAsia="ja-JP"/>
            </w:rPr>
            <w:t>Department of</w:t>
          </w:r>
          <w:r w:rsidRPr="003A1E7A">
            <w:rPr>
              <w:rFonts w:cs="Lato Regular"/>
              <w:caps/>
              <w:color w:val="231F20"/>
              <w:lang w:val="en-US" w:eastAsia="ja-JP"/>
            </w:rPr>
            <w:t xml:space="preserve"> </w:t>
          </w:r>
        </w:p>
        <w:p w:rsidR="00C25A4F" w:rsidRPr="003A1E7A" w:rsidRDefault="00C25A4F" w:rsidP="00C25A4F">
          <w:pPr>
            <w:spacing w:after="0"/>
            <w:rPr>
              <w:sz w:val="19"/>
              <w:szCs w:val="19"/>
            </w:rPr>
          </w:pPr>
          <w:r w:rsidRPr="003A1E7A">
            <w:rPr>
              <w:rFonts w:cs="Lato Regular"/>
              <w:b/>
              <w:caps/>
              <w:color w:val="231F20"/>
              <w:lang w:val="en-US" w:eastAsia="ja-JP"/>
            </w:rPr>
            <w:t>industry, tourism and trade</w:t>
          </w:r>
        </w:p>
      </w:tc>
    </w:tr>
  </w:tbl>
  <w:p w:rsidR="00E37C06" w:rsidRDefault="00E37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06" w:rsidRPr="00915AB5" w:rsidRDefault="00E37C06" w:rsidP="00915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236B2"/>
    <w:multiLevelType w:val="hybridMultilevel"/>
    <w:tmpl w:val="B4304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FCA4790"/>
    <w:multiLevelType w:val="hybridMultilevel"/>
    <w:tmpl w:val="AE9AF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08"/>
    <w:rsid w:val="000007E8"/>
    <w:rsid w:val="00000F0A"/>
    <w:rsid w:val="00000F14"/>
    <w:rsid w:val="00002043"/>
    <w:rsid w:val="0000351D"/>
    <w:rsid w:val="000038BA"/>
    <w:rsid w:val="00003B1D"/>
    <w:rsid w:val="00003C0D"/>
    <w:rsid w:val="0000461B"/>
    <w:rsid w:val="000063AF"/>
    <w:rsid w:val="0000688D"/>
    <w:rsid w:val="00007BB0"/>
    <w:rsid w:val="000101DD"/>
    <w:rsid w:val="000128F5"/>
    <w:rsid w:val="00012945"/>
    <w:rsid w:val="00012E3E"/>
    <w:rsid w:val="00013693"/>
    <w:rsid w:val="00014078"/>
    <w:rsid w:val="0001437B"/>
    <w:rsid w:val="00014714"/>
    <w:rsid w:val="00020140"/>
    <w:rsid w:val="000209C1"/>
    <w:rsid w:val="00020FCC"/>
    <w:rsid w:val="00022D52"/>
    <w:rsid w:val="00022ED9"/>
    <w:rsid w:val="00023B96"/>
    <w:rsid w:val="000240CC"/>
    <w:rsid w:val="00024393"/>
    <w:rsid w:val="000248C4"/>
    <w:rsid w:val="00025CF1"/>
    <w:rsid w:val="0002686F"/>
    <w:rsid w:val="000269E1"/>
    <w:rsid w:val="00026D85"/>
    <w:rsid w:val="00026EEA"/>
    <w:rsid w:val="000278BE"/>
    <w:rsid w:val="00027A2C"/>
    <w:rsid w:val="00030CAF"/>
    <w:rsid w:val="00032867"/>
    <w:rsid w:val="00033688"/>
    <w:rsid w:val="00036CD6"/>
    <w:rsid w:val="000373BA"/>
    <w:rsid w:val="00037543"/>
    <w:rsid w:val="00037980"/>
    <w:rsid w:val="0004385D"/>
    <w:rsid w:val="00044595"/>
    <w:rsid w:val="000447A8"/>
    <w:rsid w:val="00045A0B"/>
    <w:rsid w:val="00045B8B"/>
    <w:rsid w:val="00046F3C"/>
    <w:rsid w:val="000477A4"/>
    <w:rsid w:val="000500F3"/>
    <w:rsid w:val="000513D2"/>
    <w:rsid w:val="00051590"/>
    <w:rsid w:val="00051F7F"/>
    <w:rsid w:val="00052042"/>
    <w:rsid w:val="0005266B"/>
    <w:rsid w:val="0005331B"/>
    <w:rsid w:val="00054889"/>
    <w:rsid w:val="000548A5"/>
    <w:rsid w:val="0005571E"/>
    <w:rsid w:val="00056A9F"/>
    <w:rsid w:val="000601A0"/>
    <w:rsid w:val="00061DD5"/>
    <w:rsid w:val="00062121"/>
    <w:rsid w:val="00062164"/>
    <w:rsid w:val="0006260C"/>
    <w:rsid w:val="00064509"/>
    <w:rsid w:val="00065E06"/>
    <w:rsid w:val="0006666C"/>
    <w:rsid w:val="00066790"/>
    <w:rsid w:val="00067BB9"/>
    <w:rsid w:val="00070FD2"/>
    <w:rsid w:val="00071C30"/>
    <w:rsid w:val="00072100"/>
    <w:rsid w:val="0007336D"/>
    <w:rsid w:val="00073769"/>
    <w:rsid w:val="00073E63"/>
    <w:rsid w:val="00075440"/>
    <w:rsid w:val="00077AC5"/>
    <w:rsid w:val="00081A77"/>
    <w:rsid w:val="00081DBE"/>
    <w:rsid w:val="000820FC"/>
    <w:rsid w:val="000821AA"/>
    <w:rsid w:val="00082766"/>
    <w:rsid w:val="000838EA"/>
    <w:rsid w:val="0008409C"/>
    <w:rsid w:val="0008469B"/>
    <w:rsid w:val="00084D2B"/>
    <w:rsid w:val="00086F62"/>
    <w:rsid w:val="00090939"/>
    <w:rsid w:val="00090F30"/>
    <w:rsid w:val="00091E9D"/>
    <w:rsid w:val="00093B37"/>
    <w:rsid w:val="00095853"/>
    <w:rsid w:val="00095E54"/>
    <w:rsid w:val="00096006"/>
    <w:rsid w:val="000977AA"/>
    <w:rsid w:val="000977DA"/>
    <w:rsid w:val="000A030E"/>
    <w:rsid w:val="000A06E8"/>
    <w:rsid w:val="000A10E1"/>
    <w:rsid w:val="000A2EE2"/>
    <w:rsid w:val="000A4164"/>
    <w:rsid w:val="000A453F"/>
    <w:rsid w:val="000A575D"/>
    <w:rsid w:val="000A73E0"/>
    <w:rsid w:val="000A7ED2"/>
    <w:rsid w:val="000B1614"/>
    <w:rsid w:val="000B1C34"/>
    <w:rsid w:val="000B22AB"/>
    <w:rsid w:val="000B234D"/>
    <w:rsid w:val="000B2A80"/>
    <w:rsid w:val="000B2CA7"/>
    <w:rsid w:val="000B48FE"/>
    <w:rsid w:val="000B4E86"/>
    <w:rsid w:val="000B5857"/>
    <w:rsid w:val="000C04D7"/>
    <w:rsid w:val="000C08DF"/>
    <w:rsid w:val="000C0E09"/>
    <w:rsid w:val="000C116B"/>
    <w:rsid w:val="000C1B3D"/>
    <w:rsid w:val="000C1B52"/>
    <w:rsid w:val="000C1F5A"/>
    <w:rsid w:val="000C2C8D"/>
    <w:rsid w:val="000C2FA9"/>
    <w:rsid w:val="000C3B99"/>
    <w:rsid w:val="000C6FCD"/>
    <w:rsid w:val="000C7501"/>
    <w:rsid w:val="000C7604"/>
    <w:rsid w:val="000C7728"/>
    <w:rsid w:val="000D1B56"/>
    <w:rsid w:val="000D27BD"/>
    <w:rsid w:val="000D2852"/>
    <w:rsid w:val="000D2D6A"/>
    <w:rsid w:val="000D3160"/>
    <w:rsid w:val="000D3893"/>
    <w:rsid w:val="000D4508"/>
    <w:rsid w:val="000D570F"/>
    <w:rsid w:val="000D5E7C"/>
    <w:rsid w:val="000E0109"/>
    <w:rsid w:val="000E0C4B"/>
    <w:rsid w:val="000E1A46"/>
    <w:rsid w:val="000E1D89"/>
    <w:rsid w:val="000E2569"/>
    <w:rsid w:val="000E41F4"/>
    <w:rsid w:val="000E4483"/>
    <w:rsid w:val="000E49CA"/>
    <w:rsid w:val="000E5237"/>
    <w:rsid w:val="000F2AA0"/>
    <w:rsid w:val="000F5EED"/>
    <w:rsid w:val="000F6D4A"/>
    <w:rsid w:val="000F7F62"/>
    <w:rsid w:val="00100F16"/>
    <w:rsid w:val="001012D3"/>
    <w:rsid w:val="00101403"/>
    <w:rsid w:val="0010344B"/>
    <w:rsid w:val="001053A5"/>
    <w:rsid w:val="0010540A"/>
    <w:rsid w:val="00105CCF"/>
    <w:rsid w:val="00107F74"/>
    <w:rsid w:val="001120C2"/>
    <w:rsid w:val="00113E14"/>
    <w:rsid w:val="00113E95"/>
    <w:rsid w:val="001140FF"/>
    <w:rsid w:val="00114839"/>
    <w:rsid w:val="00114E88"/>
    <w:rsid w:val="001151CB"/>
    <w:rsid w:val="00115A6A"/>
    <w:rsid w:val="00115F8F"/>
    <w:rsid w:val="0011605E"/>
    <w:rsid w:val="00116BA7"/>
    <w:rsid w:val="00117FE7"/>
    <w:rsid w:val="001203B8"/>
    <w:rsid w:val="0012134D"/>
    <w:rsid w:val="001214F2"/>
    <w:rsid w:val="001217C2"/>
    <w:rsid w:val="00122952"/>
    <w:rsid w:val="001243E2"/>
    <w:rsid w:val="00124DC4"/>
    <w:rsid w:val="0012579F"/>
    <w:rsid w:val="001260FB"/>
    <w:rsid w:val="0013207E"/>
    <w:rsid w:val="00132552"/>
    <w:rsid w:val="00132607"/>
    <w:rsid w:val="00133F84"/>
    <w:rsid w:val="0013431B"/>
    <w:rsid w:val="00134F1A"/>
    <w:rsid w:val="00136ACC"/>
    <w:rsid w:val="00137398"/>
    <w:rsid w:val="00137B0D"/>
    <w:rsid w:val="001458BF"/>
    <w:rsid w:val="0014752B"/>
    <w:rsid w:val="00151FA0"/>
    <w:rsid w:val="00152E8C"/>
    <w:rsid w:val="001544BE"/>
    <w:rsid w:val="00154B6F"/>
    <w:rsid w:val="00155642"/>
    <w:rsid w:val="00155FF6"/>
    <w:rsid w:val="00156350"/>
    <w:rsid w:val="00156623"/>
    <w:rsid w:val="001573C8"/>
    <w:rsid w:val="00157F30"/>
    <w:rsid w:val="001609B7"/>
    <w:rsid w:val="001610F1"/>
    <w:rsid w:val="001612D5"/>
    <w:rsid w:val="001625E3"/>
    <w:rsid w:val="00162B51"/>
    <w:rsid w:val="00164379"/>
    <w:rsid w:val="001647BC"/>
    <w:rsid w:val="00164B25"/>
    <w:rsid w:val="001673ED"/>
    <w:rsid w:val="001676EC"/>
    <w:rsid w:val="001701F3"/>
    <w:rsid w:val="00171567"/>
    <w:rsid w:val="00171B89"/>
    <w:rsid w:val="001723F1"/>
    <w:rsid w:val="00172ACD"/>
    <w:rsid w:val="00172E86"/>
    <w:rsid w:val="001730F5"/>
    <w:rsid w:val="00173328"/>
    <w:rsid w:val="00173B05"/>
    <w:rsid w:val="00175801"/>
    <w:rsid w:val="0017777D"/>
    <w:rsid w:val="0018026C"/>
    <w:rsid w:val="00180B85"/>
    <w:rsid w:val="00180D87"/>
    <w:rsid w:val="00181935"/>
    <w:rsid w:val="00181AA2"/>
    <w:rsid w:val="00181D44"/>
    <w:rsid w:val="00181D9B"/>
    <w:rsid w:val="00182FCA"/>
    <w:rsid w:val="001841E8"/>
    <w:rsid w:val="0018446B"/>
    <w:rsid w:val="00184E6A"/>
    <w:rsid w:val="00185724"/>
    <w:rsid w:val="0018627A"/>
    <w:rsid w:val="00186B0A"/>
    <w:rsid w:val="0018748E"/>
    <w:rsid w:val="0018782B"/>
    <w:rsid w:val="001904D8"/>
    <w:rsid w:val="00191B10"/>
    <w:rsid w:val="00192189"/>
    <w:rsid w:val="001932B0"/>
    <w:rsid w:val="001953D0"/>
    <w:rsid w:val="00195724"/>
    <w:rsid w:val="00195E7C"/>
    <w:rsid w:val="00196021"/>
    <w:rsid w:val="001969A0"/>
    <w:rsid w:val="00197C3E"/>
    <w:rsid w:val="001A1446"/>
    <w:rsid w:val="001A1A0A"/>
    <w:rsid w:val="001A3612"/>
    <w:rsid w:val="001A4022"/>
    <w:rsid w:val="001A408B"/>
    <w:rsid w:val="001A4729"/>
    <w:rsid w:val="001A51D6"/>
    <w:rsid w:val="001A74A0"/>
    <w:rsid w:val="001B027B"/>
    <w:rsid w:val="001B0BF3"/>
    <w:rsid w:val="001B36F0"/>
    <w:rsid w:val="001B3A7C"/>
    <w:rsid w:val="001B4943"/>
    <w:rsid w:val="001B6E1E"/>
    <w:rsid w:val="001B6F97"/>
    <w:rsid w:val="001B71EA"/>
    <w:rsid w:val="001C0DEE"/>
    <w:rsid w:val="001C1AFB"/>
    <w:rsid w:val="001C1F03"/>
    <w:rsid w:val="001C3D55"/>
    <w:rsid w:val="001C521D"/>
    <w:rsid w:val="001C526E"/>
    <w:rsid w:val="001C5BC8"/>
    <w:rsid w:val="001C5FE9"/>
    <w:rsid w:val="001D0DD4"/>
    <w:rsid w:val="001D12BB"/>
    <w:rsid w:val="001D1488"/>
    <w:rsid w:val="001D1A77"/>
    <w:rsid w:val="001D37A4"/>
    <w:rsid w:val="001D40CB"/>
    <w:rsid w:val="001D6450"/>
    <w:rsid w:val="001D6DD5"/>
    <w:rsid w:val="001E0559"/>
    <w:rsid w:val="001E239D"/>
    <w:rsid w:val="001E6744"/>
    <w:rsid w:val="001E6923"/>
    <w:rsid w:val="001E7257"/>
    <w:rsid w:val="001E7738"/>
    <w:rsid w:val="001E7BFC"/>
    <w:rsid w:val="001E7D44"/>
    <w:rsid w:val="001F081B"/>
    <w:rsid w:val="001F0C41"/>
    <w:rsid w:val="001F110B"/>
    <w:rsid w:val="001F1DD7"/>
    <w:rsid w:val="001F2440"/>
    <w:rsid w:val="001F3C79"/>
    <w:rsid w:val="001F4288"/>
    <w:rsid w:val="001F6F48"/>
    <w:rsid w:val="001F7C09"/>
    <w:rsid w:val="00202F96"/>
    <w:rsid w:val="00203A2A"/>
    <w:rsid w:val="002042DF"/>
    <w:rsid w:val="002046F2"/>
    <w:rsid w:val="002050C1"/>
    <w:rsid w:val="00210379"/>
    <w:rsid w:val="002122C0"/>
    <w:rsid w:val="00212AB4"/>
    <w:rsid w:val="00212B06"/>
    <w:rsid w:val="00214B31"/>
    <w:rsid w:val="002156D8"/>
    <w:rsid w:val="00215746"/>
    <w:rsid w:val="00216138"/>
    <w:rsid w:val="00216946"/>
    <w:rsid w:val="0021748E"/>
    <w:rsid w:val="00217A6E"/>
    <w:rsid w:val="00220B8C"/>
    <w:rsid w:val="00221DF8"/>
    <w:rsid w:val="002221EB"/>
    <w:rsid w:val="00223CBC"/>
    <w:rsid w:val="00224E7C"/>
    <w:rsid w:val="00226886"/>
    <w:rsid w:val="00226B2A"/>
    <w:rsid w:val="00227D33"/>
    <w:rsid w:val="00227DF4"/>
    <w:rsid w:val="002301D4"/>
    <w:rsid w:val="00232AF2"/>
    <w:rsid w:val="00233B6D"/>
    <w:rsid w:val="00234790"/>
    <w:rsid w:val="002347B0"/>
    <w:rsid w:val="002376B9"/>
    <w:rsid w:val="00237730"/>
    <w:rsid w:val="00240D00"/>
    <w:rsid w:val="002416F8"/>
    <w:rsid w:val="0024230C"/>
    <w:rsid w:val="00242AA4"/>
    <w:rsid w:val="00242FC3"/>
    <w:rsid w:val="0024300C"/>
    <w:rsid w:val="00243225"/>
    <w:rsid w:val="002457B5"/>
    <w:rsid w:val="00245EDC"/>
    <w:rsid w:val="00245FD4"/>
    <w:rsid w:val="00246C97"/>
    <w:rsid w:val="00247055"/>
    <w:rsid w:val="00247AC8"/>
    <w:rsid w:val="002527AD"/>
    <w:rsid w:val="00253319"/>
    <w:rsid w:val="00253F1F"/>
    <w:rsid w:val="0025425C"/>
    <w:rsid w:val="002548A6"/>
    <w:rsid w:val="00255EAF"/>
    <w:rsid w:val="00256343"/>
    <w:rsid w:val="002563A2"/>
    <w:rsid w:val="002601AA"/>
    <w:rsid w:val="00263E1E"/>
    <w:rsid w:val="00263E76"/>
    <w:rsid w:val="00264028"/>
    <w:rsid w:val="00264AF0"/>
    <w:rsid w:val="00265979"/>
    <w:rsid w:val="00266A31"/>
    <w:rsid w:val="00266F2F"/>
    <w:rsid w:val="00270A38"/>
    <w:rsid w:val="00271712"/>
    <w:rsid w:val="002720C2"/>
    <w:rsid w:val="002730AC"/>
    <w:rsid w:val="0027384F"/>
    <w:rsid w:val="00273A61"/>
    <w:rsid w:val="002753DF"/>
    <w:rsid w:val="00275559"/>
    <w:rsid w:val="00275DDC"/>
    <w:rsid w:val="00276C25"/>
    <w:rsid w:val="002817EA"/>
    <w:rsid w:val="00281C89"/>
    <w:rsid w:val="00283042"/>
    <w:rsid w:val="00285CA4"/>
    <w:rsid w:val="00286CF7"/>
    <w:rsid w:val="00287016"/>
    <w:rsid w:val="00287411"/>
    <w:rsid w:val="002878F8"/>
    <w:rsid w:val="00293457"/>
    <w:rsid w:val="00293746"/>
    <w:rsid w:val="002944D4"/>
    <w:rsid w:val="00296192"/>
    <w:rsid w:val="00296206"/>
    <w:rsid w:val="002965E4"/>
    <w:rsid w:val="00296744"/>
    <w:rsid w:val="00296A61"/>
    <w:rsid w:val="00296E01"/>
    <w:rsid w:val="00297DAC"/>
    <w:rsid w:val="002A1684"/>
    <w:rsid w:val="002A1F6E"/>
    <w:rsid w:val="002A2052"/>
    <w:rsid w:val="002A2D57"/>
    <w:rsid w:val="002A4B0E"/>
    <w:rsid w:val="002A5607"/>
    <w:rsid w:val="002A5931"/>
    <w:rsid w:val="002A666A"/>
    <w:rsid w:val="002A77C1"/>
    <w:rsid w:val="002B0FE2"/>
    <w:rsid w:val="002B1707"/>
    <w:rsid w:val="002B1B6B"/>
    <w:rsid w:val="002B2D19"/>
    <w:rsid w:val="002B553C"/>
    <w:rsid w:val="002B77B1"/>
    <w:rsid w:val="002C2412"/>
    <w:rsid w:val="002C2A69"/>
    <w:rsid w:val="002C2DF9"/>
    <w:rsid w:val="002C30CB"/>
    <w:rsid w:val="002C3674"/>
    <w:rsid w:val="002C4B43"/>
    <w:rsid w:val="002C4B9C"/>
    <w:rsid w:val="002C5823"/>
    <w:rsid w:val="002C6C03"/>
    <w:rsid w:val="002C7753"/>
    <w:rsid w:val="002C7B24"/>
    <w:rsid w:val="002C7F00"/>
    <w:rsid w:val="002D03EC"/>
    <w:rsid w:val="002D09AE"/>
    <w:rsid w:val="002D121B"/>
    <w:rsid w:val="002D2C9C"/>
    <w:rsid w:val="002D2D94"/>
    <w:rsid w:val="002D3D6A"/>
    <w:rsid w:val="002D4842"/>
    <w:rsid w:val="002D5366"/>
    <w:rsid w:val="002D576F"/>
    <w:rsid w:val="002E07B6"/>
    <w:rsid w:val="002E0C30"/>
    <w:rsid w:val="002E4414"/>
    <w:rsid w:val="002E5471"/>
    <w:rsid w:val="002E5503"/>
    <w:rsid w:val="002E6DB1"/>
    <w:rsid w:val="002E6E2B"/>
    <w:rsid w:val="002F025E"/>
    <w:rsid w:val="002F13EF"/>
    <w:rsid w:val="002F1791"/>
    <w:rsid w:val="002F2E36"/>
    <w:rsid w:val="002F3556"/>
    <w:rsid w:val="002F4055"/>
    <w:rsid w:val="002F7395"/>
    <w:rsid w:val="00300455"/>
    <w:rsid w:val="0030081E"/>
    <w:rsid w:val="00303A8C"/>
    <w:rsid w:val="00304701"/>
    <w:rsid w:val="00304E2F"/>
    <w:rsid w:val="00305566"/>
    <w:rsid w:val="003059E4"/>
    <w:rsid w:val="00306E26"/>
    <w:rsid w:val="00307967"/>
    <w:rsid w:val="00307C90"/>
    <w:rsid w:val="0031189D"/>
    <w:rsid w:val="00312A1B"/>
    <w:rsid w:val="00312DAE"/>
    <w:rsid w:val="0031379B"/>
    <w:rsid w:val="00313CBA"/>
    <w:rsid w:val="00313D1C"/>
    <w:rsid w:val="00315DB8"/>
    <w:rsid w:val="00316403"/>
    <w:rsid w:val="00317321"/>
    <w:rsid w:val="00320B6C"/>
    <w:rsid w:val="003224E3"/>
    <w:rsid w:val="00322A03"/>
    <w:rsid w:val="00324065"/>
    <w:rsid w:val="0032414C"/>
    <w:rsid w:val="00324E7A"/>
    <w:rsid w:val="00325F16"/>
    <w:rsid w:val="003270AB"/>
    <w:rsid w:val="003306F7"/>
    <w:rsid w:val="00331923"/>
    <w:rsid w:val="00331B6C"/>
    <w:rsid w:val="00333A82"/>
    <w:rsid w:val="00333FDA"/>
    <w:rsid w:val="00334A48"/>
    <w:rsid w:val="00334DD2"/>
    <w:rsid w:val="00335E85"/>
    <w:rsid w:val="00337021"/>
    <w:rsid w:val="003371A5"/>
    <w:rsid w:val="00337E41"/>
    <w:rsid w:val="00340717"/>
    <w:rsid w:val="0034092F"/>
    <w:rsid w:val="003418A8"/>
    <w:rsid w:val="00344BE1"/>
    <w:rsid w:val="00345B2D"/>
    <w:rsid w:val="00347488"/>
    <w:rsid w:val="00347EB1"/>
    <w:rsid w:val="003508EB"/>
    <w:rsid w:val="003516CB"/>
    <w:rsid w:val="00352AAC"/>
    <w:rsid w:val="00354493"/>
    <w:rsid w:val="003549F3"/>
    <w:rsid w:val="00354EA1"/>
    <w:rsid w:val="00355931"/>
    <w:rsid w:val="00356F33"/>
    <w:rsid w:val="00357E1E"/>
    <w:rsid w:val="00357EE1"/>
    <w:rsid w:val="00360231"/>
    <w:rsid w:val="003607EB"/>
    <w:rsid w:val="00360F2C"/>
    <w:rsid w:val="003617DC"/>
    <w:rsid w:val="003619BD"/>
    <w:rsid w:val="00364044"/>
    <w:rsid w:val="003647CE"/>
    <w:rsid w:val="00364825"/>
    <w:rsid w:val="00364D6C"/>
    <w:rsid w:val="0036597A"/>
    <w:rsid w:val="00370812"/>
    <w:rsid w:val="00371607"/>
    <w:rsid w:val="003726EE"/>
    <w:rsid w:val="0037292C"/>
    <w:rsid w:val="00372C3F"/>
    <w:rsid w:val="0037305F"/>
    <w:rsid w:val="0037436C"/>
    <w:rsid w:val="0037686B"/>
    <w:rsid w:val="00377E31"/>
    <w:rsid w:val="003833F7"/>
    <w:rsid w:val="003834C8"/>
    <w:rsid w:val="0038411A"/>
    <w:rsid w:val="00384124"/>
    <w:rsid w:val="0038769D"/>
    <w:rsid w:val="0039096F"/>
    <w:rsid w:val="00390E03"/>
    <w:rsid w:val="00391AA3"/>
    <w:rsid w:val="00391BF3"/>
    <w:rsid w:val="00391F29"/>
    <w:rsid w:val="0039214E"/>
    <w:rsid w:val="00393CAE"/>
    <w:rsid w:val="00394C99"/>
    <w:rsid w:val="003950C6"/>
    <w:rsid w:val="003956D9"/>
    <w:rsid w:val="003960F5"/>
    <w:rsid w:val="00396E05"/>
    <w:rsid w:val="00397A34"/>
    <w:rsid w:val="003A0C91"/>
    <w:rsid w:val="003A1156"/>
    <w:rsid w:val="003A13AA"/>
    <w:rsid w:val="003A214A"/>
    <w:rsid w:val="003A2558"/>
    <w:rsid w:val="003A40FA"/>
    <w:rsid w:val="003A5566"/>
    <w:rsid w:val="003A5878"/>
    <w:rsid w:val="003A61B2"/>
    <w:rsid w:val="003B0257"/>
    <w:rsid w:val="003B0548"/>
    <w:rsid w:val="003B08F9"/>
    <w:rsid w:val="003B0D46"/>
    <w:rsid w:val="003B1793"/>
    <w:rsid w:val="003B1A37"/>
    <w:rsid w:val="003B3EEF"/>
    <w:rsid w:val="003B4527"/>
    <w:rsid w:val="003B50E6"/>
    <w:rsid w:val="003B70CE"/>
    <w:rsid w:val="003B7FE1"/>
    <w:rsid w:val="003C04D2"/>
    <w:rsid w:val="003C0F78"/>
    <w:rsid w:val="003C134E"/>
    <w:rsid w:val="003C1ED4"/>
    <w:rsid w:val="003C28D0"/>
    <w:rsid w:val="003C3826"/>
    <w:rsid w:val="003C4060"/>
    <w:rsid w:val="003C548E"/>
    <w:rsid w:val="003C6AE5"/>
    <w:rsid w:val="003C6C0C"/>
    <w:rsid w:val="003D0978"/>
    <w:rsid w:val="003D0DFB"/>
    <w:rsid w:val="003D1F6B"/>
    <w:rsid w:val="003D2ADC"/>
    <w:rsid w:val="003D31E6"/>
    <w:rsid w:val="003D44D1"/>
    <w:rsid w:val="003D61E2"/>
    <w:rsid w:val="003D6256"/>
    <w:rsid w:val="003D6E19"/>
    <w:rsid w:val="003D7A32"/>
    <w:rsid w:val="003E1DB0"/>
    <w:rsid w:val="003E2443"/>
    <w:rsid w:val="003E25F8"/>
    <w:rsid w:val="003E30FF"/>
    <w:rsid w:val="003E3C9C"/>
    <w:rsid w:val="003E461F"/>
    <w:rsid w:val="003E5498"/>
    <w:rsid w:val="003E58C0"/>
    <w:rsid w:val="003E68C7"/>
    <w:rsid w:val="003E6902"/>
    <w:rsid w:val="003E6E94"/>
    <w:rsid w:val="003E71C7"/>
    <w:rsid w:val="003E74B1"/>
    <w:rsid w:val="003F0338"/>
    <w:rsid w:val="003F0F7B"/>
    <w:rsid w:val="003F1607"/>
    <w:rsid w:val="003F185E"/>
    <w:rsid w:val="003F35C8"/>
    <w:rsid w:val="003F3D4E"/>
    <w:rsid w:val="003F4CE6"/>
    <w:rsid w:val="003F5859"/>
    <w:rsid w:val="003F5CFF"/>
    <w:rsid w:val="003F6B55"/>
    <w:rsid w:val="0040229E"/>
    <w:rsid w:val="004047A4"/>
    <w:rsid w:val="004064C8"/>
    <w:rsid w:val="0040679C"/>
    <w:rsid w:val="00406A0D"/>
    <w:rsid w:val="00406B73"/>
    <w:rsid w:val="00407A68"/>
    <w:rsid w:val="004100AC"/>
    <w:rsid w:val="004109A1"/>
    <w:rsid w:val="004115E5"/>
    <w:rsid w:val="00413297"/>
    <w:rsid w:val="00413F80"/>
    <w:rsid w:val="004151AD"/>
    <w:rsid w:val="004153EA"/>
    <w:rsid w:val="0041547E"/>
    <w:rsid w:val="00415546"/>
    <w:rsid w:val="00416F93"/>
    <w:rsid w:val="004200B1"/>
    <w:rsid w:val="00420151"/>
    <w:rsid w:val="00420BBE"/>
    <w:rsid w:val="00425194"/>
    <w:rsid w:val="00426BFC"/>
    <w:rsid w:val="0042753E"/>
    <w:rsid w:val="00430231"/>
    <w:rsid w:val="004306C6"/>
    <w:rsid w:val="00430C8A"/>
    <w:rsid w:val="00432448"/>
    <w:rsid w:val="00434A68"/>
    <w:rsid w:val="00434BB5"/>
    <w:rsid w:val="00435038"/>
    <w:rsid w:val="004351F4"/>
    <w:rsid w:val="00437895"/>
    <w:rsid w:val="00440D99"/>
    <w:rsid w:val="0044209A"/>
    <w:rsid w:val="0044322E"/>
    <w:rsid w:val="00443F4C"/>
    <w:rsid w:val="004443EC"/>
    <w:rsid w:val="00444A13"/>
    <w:rsid w:val="0044538C"/>
    <w:rsid w:val="00447A32"/>
    <w:rsid w:val="00450486"/>
    <w:rsid w:val="00450D68"/>
    <w:rsid w:val="00451EC4"/>
    <w:rsid w:val="004534CC"/>
    <w:rsid w:val="0045579D"/>
    <w:rsid w:val="004560E5"/>
    <w:rsid w:val="0045719B"/>
    <w:rsid w:val="0046007E"/>
    <w:rsid w:val="0046111F"/>
    <w:rsid w:val="00462287"/>
    <w:rsid w:val="0046235B"/>
    <w:rsid w:val="00464661"/>
    <w:rsid w:val="00465679"/>
    <w:rsid w:val="00470C17"/>
    <w:rsid w:val="00472556"/>
    <w:rsid w:val="0047275C"/>
    <w:rsid w:val="00474CE1"/>
    <w:rsid w:val="00475A73"/>
    <w:rsid w:val="00476CEA"/>
    <w:rsid w:val="004818BA"/>
    <w:rsid w:val="00481E3B"/>
    <w:rsid w:val="00482B58"/>
    <w:rsid w:val="00482D1B"/>
    <w:rsid w:val="0048352F"/>
    <w:rsid w:val="00483661"/>
    <w:rsid w:val="00483D61"/>
    <w:rsid w:val="00484876"/>
    <w:rsid w:val="004848BA"/>
    <w:rsid w:val="00484FA1"/>
    <w:rsid w:val="004860D2"/>
    <w:rsid w:val="00490C2E"/>
    <w:rsid w:val="00492C8C"/>
    <w:rsid w:val="00493319"/>
    <w:rsid w:val="00493AAB"/>
    <w:rsid w:val="0049402A"/>
    <w:rsid w:val="004947C7"/>
    <w:rsid w:val="00494A11"/>
    <w:rsid w:val="00494C9F"/>
    <w:rsid w:val="00495344"/>
    <w:rsid w:val="00496BDA"/>
    <w:rsid w:val="004A0470"/>
    <w:rsid w:val="004A049B"/>
    <w:rsid w:val="004A2EBC"/>
    <w:rsid w:val="004A4702"/>
    <w:rsid w:val="004A4BA9"/>
    <w:rsid w:val="004A4BF4"/>
    <w:rsid w:val="004A728A"/>
    <w:rsid w:val="004B054D"/>
    <w:rsid w:val="004B0747"/>
    <w:rsid w:val="004B0B2F"/>
    <w:rsid w:val="004B0B53"/>
    <w:rsid w:val="004B377B"/>
    <w:rsid w:val="004B44AA"/>
    <w:rsid w:val="004B65D5"/>
    <w:rsid w:val="004B6AA4"/>
    <w:rsid w:val="004B6B7D"/>
    <w:rsid w:val="004B77D6"/>
    <w:rsid w:val="004B7E43"/>
    <w:rsid w:val="004C0EE4"/>
    <w:rsid w:val="004C6AEB"/>
    <w:rsid w:val="004C6E75"/>
    <w:rsid w:val="004C7160"/>
    <w:rsid w:val="004C72FC"/>
    <w:rsid w:val="004D072D"/>
    <w:rsid w:val="004D1CED"/>
    <w:rsid w:val="004D3A54"/>
    <w:rsid w:val="004D3D1F"/>
    <w:rsid w:val="004D4692"/>
    <w:rsid w:val="004D5A68"/>
    <w:rsid w:val="004D5ABB"/>
    <w:rsid w:val="004D71E3"/>
    <w:rsid w:val="004E662F"/>
    <w:rsid w:val="004F0E56"/>
    <w:rsid w:val="004F1312"/>
    <w:rsid w:val="004F1915"/>
    <w:rsid w:val="004F1939"/>
    <w:rsid w:val="004F2909"/>
    <w:rsid w:val="004F2BAD"/>
    <w:rsid w:val="004F3109"/>
    <w:rsid w:val="004F36E1"/>
    <w:rsid w:val="004F40B4"/>
    <w:rsid w:val="004F42EB"/>
    <w:rsid w:val="004F5579"/>
    <w:rsid w:val="004F76F5"/>
    <w:rsid w:val="004F7B12"/>
    <w:rsid w:val="004F7F3A"/>
    <w:rsid w:val="00501730"/>
    <w:rsid w:val="00501FE3"/>
    <w:rsid w:val="00502006"/>
    <w:rsid w:val="00503F11"/>
    <w:rsid w:val="0050416B"/>
    <w:rsid w:val="00506938"/>
    <w:rsid w:val="00506F48"/>
    <w:rsid w:val="00507255"/>
    <w:rsid w:val="00507ECF"/>
    <w:rsid w:val="00512C13"/>
    <w:rsid w:val="00513396"/>
    <w:rsid w:val="005135FC"/>
    <w:rsid w:val="005137D5"/>
    <w:rsid w:val="00513AB1"/>
    <w:rsid w:val="005143A4"/>
    <w:rsid w:val="00514D23"/>
    <w:rsid w:val="00516E55"/>
    <w:rsid w:val="0051716B"/>
    <w:rsid w:val="00517D8E"/>
    <w:rsid w:val="005231C4"/>
    <w:rsid w:val="0052386A"/>
    <w:rsid w:val="00524BF5"/>
    <w:rsid w:val="00525B6D"/>
    <w:rsid w:val="005275A3"/>
    <w:rsid w:val="0053000F"/>
    <w:rsid w:val="00530CDC"/>
    <w:rsid w:val="0053317C"/>
    <w:rsid w:val="005344D2"/>
    <w:rsid w:val="005364F8"/>
    <w:rsid w:val="005374D3"/>
    <w:rsid w:val="00537B6E"/>
    <w:rsid w:val="00540DF1"/>
    <w:rsid w:val="005433C9"/>
    <w:rsid w:val="00543F47"/>
    <w:rsid w:val="0054639B"/>
    <w:rsid w:val="0054735E"/>
    <w:rsid w:val="005506DC"/>
    <w:rsid w:val="005517BC"/>
    <w:rsid w:val="00552B87"/>
    <w:rsid w:val="005536F4"/>
    <w:rsid w:val="005547E9"/>
    <w:rsid w:val="00556AA4"/>
    <w:rsid w:val="00557768"/>
    <w:rsid w:val="0056275D"/>
    <w:rsid w:val="00562A96"/>
    <w:rsid w:val="005631B5"/>
    <w:rsid w:val="005669CE"/>
    <w:rsid w:val="00567888"/>
    <w:rsid w:val="00567896"/>
    <w:rsid w:val="005711CB"/>
    <w:rsid w:val="005715A4"/>
    <w:rsid w:val="005728B4"/>
    <w:rsid w:val="00573255"/>
    <w:rsid w:val="005735B4"/>
    <w:rsid w:val="00573E6A"/>
    <w:rsid w:val="00573EF7"/>
    <w:rsid w:val="0057583D"/>
    <w:rsid w:val="005758F9"/>
    <w:rsid w:val="00577537"/>
    <w:rsid w:val="0058102C"/>
    <w:rsid w:val="0058315B"/>
    <w:rsid w:val="00583F45"/>
    <w:rsid w:val="00584791"/>
    <w:rsid w:val="00585EAC"/>
    <w:rsid w:val="00586182"/>
    <w:rsid w:val="00586449"/>
    <w:rsid w:val="0059002C"/>
    <w:rsid w:val="0059080D"/>
    <w:rsid w:val="00591009"/>
    <w:rsid w:val="0059112E"/>
    <w:rsid w:val="00591568"/>
    <w:rsid w:val="00591A82"/>
    <w:rsid w:val="00592C4B"/>
    <w:rsid w:val="00592EFD"/>
    <w:rsid w:val="0059339A"/>
    <w:rsid w:val="00593861"/>
    <w:rsid w:val="00594612"/>
    <w:rsid w:val="00595FAE"/>
    <w:rsid w:val="0059746B"/>
    <w:rsid w:val="00597E1E"/>
    <w:rsid w:val="005A0894"/>
    <w:rsid w:val="005A0C49"/>
    <w:rsid w:val="005A1645"/>
    <w:rsid w:val="005A17F1"/>
    <w:rsid w:val="005A3A5F"/>
    <w:rsid w:val="005A52A7"/>
    <w:rsid w:val="005A65E2"/>
    <w:rsid w:val="005A7077"/>
    <w:rsid w:val="005A78D6"/>
    <w:rsid w:val="005B4179"/>
    <w:rsid w:val="005B50EF"/>
    <w:rsid w:val="005B5587"/>
    <w:rsid w:val="005B7254"/>
    <w:rsid w:val="005B7530"/>
    <w:rsid w:val="005B7984"/>
    <w:rsid w:val="005C052F"/>
    <w:rsid w:val="005C10DC"/>
    <w:rsid w:val="005C1BF0"/>
    <w:rsid w:val="005C4421"/>
    <w:rsid w:val="005C5362"/>
    <w:rsid w:val="005C53A7"/>
    <w:rsid w:val="005C548E"/>
    <w:rsid w:val="005C57C9"/>
    <w:rsid w:val="005C5B5D"/>
    <w:rsid w:val="005C6920"/>
    <w:rsid w:val="005C7E5A"/>
    <w:rsid w:val="005C7F28"/>
    <w:rsid w:val="005D0D02"/>
    <w:rsid w:val="005D11DF"/>
    <w:rsid w:val="005D1B41"/>
    <w:rsid w:val="005D2348"/>
    <w:rsid w:val="005D2408"/>
    <w:rsid w:val="005D27F7"/>
    <w:rsid w:val="005D2A75"/>
    <w:rsid w:val="005D3CE9"/>
    <w:rsid w:val="005D4383"/>
    <w:rsid w:val="005D54FA"/>
    <w:rsid w:val="005D5F25"/>
    <w:rsid w:val="005D5FDA"/>
    <w:rsid w:val="005D6497"/>
    <w:rsid w:val="005D6B2B"/>
    <w:rsid w:val="005D6FEC"/>
    <w:rsid w:val="005D7878"/>
    <w:rsid w:val="005E0F12"/>
    <w:rsid w:val="005E32FB"/>
    <w:rsid w:val="005E351B"/>
    <w:rsid w:val="005E38B5"/>
    <w:rsid w:val="005E53B0"/>
    <w:rsid w:val="005E5B3F"/>
    <w:rsid w:val="005E5B97"/>
    <w:rsid w:val="005E60F3"/>
    <w:rsid w:val="005F0BF5"/>
    <w:rsid w:val="005F0FED"/>
    <w:rsid w:val="005F1010"/>
    <w:rsid w:val="005F10F3"/>
    <w:rsid w:val="005F24C7"/>
    <w:rsid w:val="005F2F72"/>
    <w:rsid w:val="005F3EEB"/>
    <w:rsid w:val="005F4BE3"/>
    <w:rsid w:val="005F4DB4"/>
    <w:rsid w:val="005F5034"/>
    <w:rsid w:val="005F598F"/>
    <w:rsid w:val="005F682D"/>
    <w:rsid w:val="005F7642"/>
    <w:rsid w:val="00600190"/>
    <w:rsid w:val="006001CB"/>
    <w:rsid w:val="00600C3D"/>
    <w:rsid w:val="00600C63"/>
    <w:rsid w:val="00602E02"/>
    <w:rsid w:val="0060339A"/>
    <w:rsid w:val="00603E48"/>
    <w:rsid w:val="00604E62"/>
    <w:rsid w:val="006059B4"/>
    <w:rsid w:val="00606BEF"/>
    <w:rsid w:val="00606D40"/>
    <w:rsid w:val="00607231"/>
    <w:rsid w:val="006106C0"/>
    <w:rsid w:val="00610F1F"/>
    <w:rsid w:val="00612617"/>
    <w:rsid w:val="0061265E"/>
    <w:rsid w:val="00615FC9"/>
    <w:rsid w:val="00617E62"/>
    <w:rsid w:val="00623184"/>
    <w:rsid w:val="006231B2"/>
    <w:rsid w:val="006233B7"/>
    <w:rsid w:val="00625863"/>
    <w:rsid w:val="006272A0"/>
    <w:rsid w:val="00627366"/>
    <w:rsid w:val="0062768B"/>
    <w:rsid w:val="00627C33"/>
    <w:rsid w:val="00627D07"/>
    <w:rsid w:val="00630736"/>
    <w:rsid w:val="006308A8"/>
    <w:rsid w:val="0063134A"/>
    <w:rsid w:val="00633C38"/>
    <w:rsid w:val="00634124"/>
    <w:rsid w:val="00634ED0"/>
    <w:rsid w:val="00640573"/>
    <w:rsid w:val="006407C6"/>
    <w:rsid w:val="00641371"/>
    <w:rsid w:val="0064177A"/>
    <w:rsid w:val="00641F46"/>
    <w:rsid w:val="0064367F"/>
    <w:rsid w:val="00643934"/>
    <w:rsid w:val="006468DD"/>
    <w:rsid w:val="00646B0D"/>
    <w:rsid w:val="00647AFF"/>
    <w:rsid w:val="00647BD7"/>
    <w:rsid w:val="00650102"/>
    <w:rsid w:val="006506E0"/>
    <w:rsid w:val="00650EF7"/>
    <w:rsid w:val="00651985"/>
    <w:rsid w:val="00653513"/>
    <w:rsid w:val="00653B50"/>
    <w:rsid w:val="00654649"/>
    <w:rsid w:val="006548F3"/>
    <w:rsid w:val="00654FE2"/>
    <w:rsid w:val="006551B4"/>
    <w:rsid w:val="00655900"/>
    <w:rsid w:val="00656CC1"/>
    <w:rsid w:val="006603C3"/>
    <w:rsid w:val="006605E7"/>
    <w:rsid w:val="00660927"/>
    <w:rsid w:val="006610AB"/>
    <w:rsid w:val="0066171B"/>
    <w:rsid w:val="0066227C"/>
    <w:rsid w:val="00663171"/>
    <w:rsid w:val="0066341F"/>
    <w:rsid w:val="006634C6"/>
    <w:rsid w:val="00664E54"/>
    <w:rsid w:val="0066546C"/>
    <w:rsid w:val="006667F2"/>
    <w:rsid w:val="006669D9"/>
    <w:rsid w:val="00667A9E"/>
    <w:rsid w:val="00667B0E"/>
    <w:rsid w:val="006713B8"/>
    <w:rsid w:val="006735CE"/>
    <w:rsid w:val="00673A47"/>
    <w:rsid w:val="00674F91"/>
    <w:rsid w:val="00677A4A"/>
    <w:rsid w:val="006829A9"/>
    <w:rsid w:val="00683F23"/>
    <w:rsid w:val="00684A9C"/>
    <w:rsid w:val="00684C38"/>
    <w:rsid w:val="00685586"/>
    <w:rsid w:val="00685F5A"/>
    <w:rsid w:val="006863B1"/>
    <w:rsid w:val="00690125"/>
    <w:rsid w:val="0069338F"/>
    <w:rsid w:val="00694048"/>
    <w:rsid w:val="006958C1"/>
    <w:rsid w:val="00695BC2"/>
    <w:rsid w:val="00696DD8"/>
    <w:rsid w:val="006970E2"/>
    <w:rsid w:val="00697B8D"/>
    <w:rsid w:val="006A17C9"/>
    <w:rsid w:val="006A271D"/>
    <w:rsid w:val="006A4BAD"/>
    <w:rsid w:val="006A4FE9"/>
    <w:rsid w:val="006A60E8"/>
    <w:rsid w:val="006A695D"/>
    <w:rsid w:val="006A739D"/>
    <w:rsid w:val="006A7EA8"/>
    <w:rsid w:val="006B1384"/>
    <w:rsid w:val="006B276D"/>
    <w:rsid w:val="006B2AD4"/>
    <w:rsid w:val="006B2D68"/>
    <w:rsid w:val="006B32BE"/>
    <w:rsid w:val="006B3A59"/>
    <w:rsid w:val="006B62AC"/>
    <w:rsid w:val="006C0BCD"/>
    <w:rsid w:val="006C0D03"/>
    <w:rsid w:val="006C16D9"/>
    <w:rsid w:val="006C4F6C"/>
    <w:rsid w:val="006C5EF8"/>
    <w:rsid w:val="006C7608"/>
    <w:rsid w:val="006C7E24"/>
    <w:rsid w:val="006C7EC6"/>
    <w:rsid w:val="006D04AA"/>
    <w:rsid w:val="006D0E1D"/>
    <w:rsid w:val="006D1718"/>
    <w:rsid w:val="006D236F"/>
    <w:rsid w:val="006D3980"/>
    <w:rsid w:val="006D3C06"/>
    <w:rsid w:val="006D3F04"/>
    <w:rsid w:val="006D6452"/>
    <w:rsid w:val="006D7729"/>
    <w:rsid w:val="006D7C62"/>
    <w:rsid w:val="006E01CB"/>
    <w:rsid w:val="006E06F7"/>
    <w:rsid w:val="006E0B4F"/>
    <w:rsid w:val="006E27EC"/>
    <w:rsid w:val="006E34F0"/>
    <w:rsid w:val="006E3548"/>
    <w:rsid w:val="006E3BE8"/>
    <w:rsid w:val="006E5A03"/>
    <w:rsid w:val="006E5B6B"/>
    <w:rsid w:val="006E6B19"/>
    <w:rsid w:val="006F13D1"/>
    <w:rsid w:val="006F2299"/>
    <w:rsid w:val="006F316C"/>
    <w:rsid w:val="006F32FF"/>
    <w:rsid w:val="006F3CFD"/>
    <w:rsid w:val="006F5478"/>
    <w:rsid w:val="006F65E1"/>
    <w:rsid w:val="006F67D5"/>
    <w:rsid w:val="006F7F07"/>
    <w:rsid w:val="00700C49"/>
    <w:rsid w:val="00700DE0"/>
    <w:rsid w:val="00701367"/>
    <w:rsid w:val="007015F2"/>
    <w:rsid w:val="007018CF"/>
    <w:rsid w:val="00701F9E"/>
    <w:rsid w:val="007026CE"/>
    <w:rsid w:val="0070302E"/>
    <w:rsid w:val="007032E9"/>
    <w:rsid w:val="00704061"/>
    <w:rsid w:val="007043EA"/>
    <w:rsid w:val="00704BA8"/>
    <w:rsid w:val="00705AA2"/>
    <w:rsid w:val="007063A2"/>
    <w:rsid w:val="00706B00"/>
    <w:rsid w:val="00710636"/>
    <w:rsid w:val="00711821"/>
    <w:rsid w:val="007121DC"/>
    <w:rsid w:val="007129DD"/>
    <w:rsid w:val="00712D8F"/>
    <w:rsid w:val="00716128"/>
    <w:rsid w:val="00717319"/>
    <w:rsid w:val="0071745A"/>
    <w:rsid w:val="0071759A"/>
    <w:rsid w:val="007208DD"/>
    <w:rsid w:val="00721D68"/>
    <w:rsid w:val="00723950"/>
    <w:rsid w:val="00723F1D"/>
    <w:rsid w:val="007268ED"/>
    <w:rsid w:val="00726B4D"/>
    <w:rsid w:val="00726DE0"/>
    <w:rsid w:val="00727AE4"/>
    <w:rsid w:val="00730419"/>
    <w:rsid w:val="0073196B"/>
    <w:rsid w:val="00731ACD"/>
    <w:rsid w:val="00731CC0"/>
    <w:rsid w:val="00731F4E"/>
    <w:rsid w:val="00732FC5"/>
    <w:rsid w:val="00733102"/>
    <w:rsid w:val="0073388C"/>
    <w:rsid w:val="00733A1C"/>
    <w:rsid w:val="007347CE"/>
    <w:rsid w:val="00734C48"/>
    <w:rsid w:val="007364CF"/>
    <w:rsid w:val="00736B0F"/>
    <w:rsid w:val="007371F7"/>
    <w:rsid w:val="0073763C"/>
    <w:rsid w:val="007412A1"/>
    <w:rsid w:val="00741904"/>
    <w:rsid w:val="0074289C"/>
    <w:rsid w:val="007453C0"/>
    <w:rsid w:val="0074632E"/>
    <w:rsid w:val="0074668E"/>
    <w:rsid w:val="0074760A"/>
    <w:rsid w:val="0075040E"/>
    <w:rsid w:val="00750786"/>
    <w:rsid w:val="00751229"/>
    <w:rsid w:val="0075160A"/>
    <w:rsid w:val="0075191D"/>
    <w:rsid w:val="0075265B"/>
    <w:rsid w:val="0075301B"/>
    <w:rsid w:val="00753086"/>
    <w:rsid w:val="00754ADB"/>
    <w:rsid w:val="00760F82"/>
    <w:rsid w:val="00760F92"/>
    <w:rsid w:val="00761CB0"/>
    <w:rsid w:val="00763293"/>
    <w:rsid w:val="00763B54"/>
    <w:rsid w:val="00764454"/>
    <w:rsid w:val="00764B6D"/>
    <w:rsid w:val="00765AC6"/>
    <w:rsid w:val="007662B9"/>
    <w:rsid w:val="0077033B"/>
    <w:rsid w:val="00770B2B"/>
    <w:rsid w:val="0077141F"/>
    <w:rsid w:val="007751E4"/>
    <w:rsid w:val="00775CBC"/>
    <w:rsid w:val="00776DD2"/>
    <w:rsid w:val="00780AF8"/>
    <w:rsid w:val="00781E05"/>
    <w:rsid w:val="0078270D"/>
    <w:rsid w:val="0078300B"/>
    <w:rsid w:val="007831C1"/>
    <w:rsid w:val="0078364C"/>
    <w:rsid w:val="00783F15"/>
    <w:rsid w:val="007842D9"/>
    <w:rsid w:val="00785D52"/>
    <w:rsid w:val="00785F8D"/>
    <w:rsid w:val="0078710C"/>
    <w:rsid w:val="00787110"/>
    <w:rsid w:val="007871CB"/>
    <w:rsid w:val="00790AAC"/>
    <w:rsid w:val="00790B58"/>
    <w:rsid w:val="00792201"/>
    <w:rsid w:val="007926B2"/>
    <w:rsid w:val="00794237"/>
    <w:rsid w:val="00795622"/>
    <w:rsid w:val="007963C9"/>
    <w:rsid w:val="007963DD"/>
    <w:rsid w:val="007972F3"/>
    <w:rsid w:val="00797DDD"/>
    <w:rsid w:val="007A2B96"/>
    <w:rsid w:val="007A4801"/>
    <w:rsid w:val="007A48C5"/>
    <w:rsid w:val="007A4F63"/>
    <w:rsid w:val="007A5001"/>
    <w:rsid w:val="007A78D9"/>
    <w:rsid w:val="007A78F4"/>
    <w:rsid w:val="007B0401"/>
    <w:rsid w:val="007B04B2"/>
    <w:rsid w:val="007B1D1A"/>
    <w:rsid w:val="007B2BF3"/>
    <w:rsid w:val="007B37FE"/>
    <w:rsid w:val="007B5741"/>
    <w:rsid w:val="007B5E79"/>
    <w:rsid w:val="007B6AE5"/>
    <w:rsid w:val="007B6D02"/>
    <w:rsid w:val="007B7FCA"/>
    <w:rsid w:val="007C09FC"/>
    <w:rsid w:val="007C1275"/>
    <w:rsid w:val="007C15A5"/>
    <w:rsid w:val="007C1784"/>
    <w:rsid w:val="007C1B11"/>
    <w:rsid w:val="007C2533"/>
    <w:rsid w:val="007C31CB"/>
    <w:rsid w:val="007D2A51"/>
    <w:rsid w:val="007D5BFA"/>
    <w:rsid w:val="007D62E3"/>
    <w:rsid w:val="007E052F"/>
    <w:rsid w:val="007E07A4"/>
    <w:rsid w:val="007E0AA9"/>
    <w:rsid w:val="007E1867"/>
    <w:rsid w:val="007E1ADC"/>
    <w:rsid w:val="007E2ECC"/>
    <w:rsid w:val="007E3D12"/>
    <w:rsid w:val="007E4823"/>
    <w:rsid w:val="007E5189"/>
    <w:rsid w:val="007F0904"/>
    <w:rsid w:val="007F404C"/>
    <w:rsid w:val="007F5BE7"/>
    <w:rsid w:val="007F6117"/>
    <w:rsid w:val="007F6C27"/>
    <w:rsid w:val="007F7529"/>
    <w:rsid w:val="00801AB8"/>
    <w:rsid w:val="00803CEB"/>
    <w:rsid w:val="008043DA"/>
    <w:rsid w:val="00806C95"/>
    <w:rsid w:val="0080745A"/>
    <w:rsid w:val="008101CC"/>
    <w:rsid w:val="008120FC"/>
    <w:rsid w:val="00814394"/>
    <w:rsid w:val="00814DA5"/>
    <w:rsid w:val="008201CA"/>
    <w:rsid w:val="00820270"/>
    <w:rsid w:val="0082034C"/>
    <w:rsid w:val="00821834"/>
    <w:rsid w:val="00821CA7"/>
    <w:rsid w:val="0082532C"/>
    <w:rsid w:val="00825987"/>
    <w:rsid w:val="00831228"/>
    <w:rsid w:val="00831F37"/>
    <w:rsid w:val="0083275B"/>
    <w:rsid w:val="00833F8B"/>
    <w:rsid w:val="0083440E"/>
    <w:rsid w:val="008345E8"/>
    <w:rsid w:val="00835670"/>
    <w:rsid w:val="00835935"/>
    <w:rsid w:val="00835A4D"/>
    <w:rsid w:val="00836FE6"/>
    <w:rsid w:val="008379A2"/>
    <w:rsid w:val="00837F7E"/>
    <w:rsid w:val="008403F5"/>
    <w:rsid w:val="00840690"/>
    <w:rsid w:val="00840CE4"/>
    <w:rsid w:val="00841B26"/>
    <w:rsid w:val="008431F8"/>
    <w:rsid w:val="00843472"/>
    <w:rsid w:val="00843733"/>
    <w:rsid w:val="00844EC8"/>
    <w:rsid w:val="00845D46"/>
    <w:rsid w:val="008469A0"/>
    <w:rsid w:val="00847677"/>
    <w:rsid w:val="00850889"/>
    <w:rsid w:val="00850EC7"/>
    <w:rsid w:val="008511FC"/>
    <w:rsid w:val="00852208"/>
    <w:rsid w:val="008531BD"/>
    <w:rsid w:val="0085406B"/>
    <w:rsid w:val="008553BD"/>
    <w:rsid w:val="008554D6"/>
    <w:rsid w:val="00856278"/>
    <w:rsid w:val="0085658D"/>
    <w:rsid w:val="00856E12"/>
    <w:rsid w:val="0086289A"/>
    <w:rsid w:val="00863252"/>
    <w:rsid w:val="00863630"/>
    <w:rsid w:val="008647B0"/>
    <w:rsid w:val="00867298"/>
    <w:rsid w:val="0087095C"/>
    <w:rsid w:val="00871A5A"/>
    <w:rsid w:val="0087361F"/>
    <w:rsid w:val="008736BA"/>
    <w:rsid w:val="0087370B"/>
    <w:rsid w:val="00873792"/>
    <w:rsid w:val="008738E8"/>
    <w:rsid w:val="00875DFE"/>
    <w:rsid w:val="008760E2"/>
    <w:rsid w:val="008763EB"/>
    <w:rsid w:val="008764FB"/>
    <w:rsid w:val="008765DC"/>
    <w:rsid w:val="00877278"/>
    <w:rsid w:val="0087730C"/>
    <w:rsid w:val="00881323"/>
    <w:rsid w:val="00881836"/>
    <w:rsid w:val="00883020"/>
    <w:rsid w:val="00883CF6"/>
    <w:rsid w:val="008854CB"/>
    <w:rsid w:val="0089017E"/>
    <w:rsid w:val="00890AED"/>
    <w:rsid w:val="00890DC6"/>
    <w:rsid w:val="00890EFA"/>
    <w:rsid w:val="00890FD6"/>
    <w:rsid w:val="00891055"/>
    <w:rsid w:val="0089154C"/>
    <w:rsid w:val="008918C1"/>
    <w:rsid w:val="00891AFF"/>
    <w:rsid w:val="00892785"/>
    <w:rsid w:val="00894919"/>
    <w:rsid w:val="008961D0"/>
    <w:rsid w:val="008A0B0F"/>
    <w:rsid w:val="008A2069"/>
    <w:rsid w:val="008A2B9C"/>
    <w:rsid w:val="008A2DA8"/>
    <w:rsid w:val="008A4DCA"/>
    <w:rsid w:val="008A5554"/>
    <w:rsid w:val="008A57C5"/>
    <w:rsid w:val="008A64EA"/>
    <w:rsid w:val="008A6B63"/>
    <w:rsid w:val="008A6BFD"/>
    <w:rsid w:val="008A7FB7"/>
    <w:rsid w:val="008B0799"/>
    <w:rsid w:val="008B2222"/>
    <w:rsid w:val="008B3059"/>
    <w:rsid w:val="008B5764"/>
    <w:rsid w:val="008B6A2F"/>
    <w:rsid w:val="008B6EC0"/>
    <w:rsid w:val="008B7E86"/>
    <w:rsid w:val="008C03F0"/>
    <w:rsid w:val="008C0B65"/>
    <w:rsid w:val="008C111C"/>
    <w:rsid w:val="008C212F"/>
    <w:rsid w:val="008C21E1"/>
    <w:rsid w:val="008C35ED"/>
    <w:rsid w:val="008C36EE"/>
    <w:rsid w:val="008C3ACE"/>
    <w:rsid w:val="008C3BC7"/>
    <w:rsid w:val="008C4D1C"/>
    <w:rsid w:val="008C61D9"/>
    <w:rsid w:val="008C7E31"/>
    <w:rsid w:val="008D084D"/>
    <w:rsid w:val="008D10B5"/>
    <w:rsid w:val="008D167F"/>
    <w:rsid w:val="008D2650"/>
    <w:rsid w:val="008D3164"/>
    <w:rsid w:val="008D7507"/>
    <w:rsid w:val="008E01DF"/>
    <w:rsid w:val="008E0E6F"/>
    <w:rsid w:val="008E1E08"/>
    <w:rsid w:val="008E1EBA"/>
    <w:rsid w:val="008E2112"/>
    <w:rsid w:val="008E41D8"/>
    <w:rsid w:val="008E4F7F"/>
    <w:rsid w:val="008E5960"/>
    <w:rsid w:val="008E5970"/>
    <w:rsid w:val="008E5E93"/>
    <w:rsid w:val="008E62AA"/>
    <w:rsid w:val="008E7363"/>
    <w:rsid w:val="008E7BD5"/>
    <w:rsid w:val="008F0395"/>
    <w:rsid w:val="008F14CC"/>
    <w:rsid w:val="008F1912"/>
    <w:rsid w:val="008F260F"/>
    <w:rsid w:val="008F3B55"/>
    <w:rsid w:val="008F7D24"/>
    <w:rsid w:val="00900A43"/>
    <w:rsid w:val="00900B81"/>
    <w:rsid w:val="009019D8"/>
    <w:rsid w:val="0090335D"/>
    <w:rsid w:val="00903AD4"/>
    <w:rsid w:val="00903E61"/>
    <w:rsid w:val="00905558"/>
    <w:rsid w:val="00906AE0"/>
    <w:rsid w:val="00910046"/>
    <w:rsid w:val="00912C6E"/>
    <w:rsid w:val="009139AA"/>
    <w:rsid w:val="00914745"/>
    <w:rsid w:val="0091523F"/>
    <w:rsid w:val="00915AB5"/>
    <w:rsid w:val="00916811"/>
    <w:rsid w:val="009173D2"/>
    <w:rsid w:val="00917F62"/>
    <w:rsid w:val="0092139C"/>
    <w:rsid w:val="009221ED"/>
    <w:rsid w:val="009234C7"/>
    <w:rsid w:val="00924BB6"/>
    <w:rsid w:val="00925715"/>
    <w:rsid w:val="00926523"/>
    <w:rsid w:val="00930758"/>
    <w:rsid w:val="00930FB4"/>
    <w:rsid w:val="0093105F"/>
    <w:rsid w:val="0093151D"/>
    <w:rsid w:val="0093210B"/>
    <w:rsid w:val="00933299"/>
    <w:rsid w:val="009336EE"/>
    <w:rsid w:val="00933DA5"/>
    <w:rsid w:val="00934642"/>
    <w:rsid w:val="00934AA0"/>
    <w:rsid w:val="00935B89"/>
    <w:rsid w:val="00935EE3"/>
    <w:rsid w:val="00936B58"/>
    <w:rsid w:val="009404BD"/>
    <w:rsid w:val="00941D81"/>
    <w:rsid w:val="009429E3"/>
    <w:rsid w:val="00942EBB"/>
    <w:rsid w:val="009442F1"/>
    <w:rsid w:val="00944388"/>
    <w:rsid w:val="009450C2"/>
    <w:rsid w:val="0094517B"/>
    <w:rsid w:val="00945A51"/>
    <w:rsid w:val="0094632A"/>
    <w:rsid w:val="00947494"/>
    <w:rsid w:val="00947A1D"/>
    <w:rsid w:val="0095028E"/>
    <w:rsid w:val="009508C2"/>
    <w:rsid w:val="00950D9C"/>
    <w:rsid w:val="00950F8E"/>
    <w:rsid w:val="00950FB8"/>
    <w:rsid w:val="00951E35"/>
    <w:rsid w:val="009522E7"/>
    <w:rsid w:val="0095287A"/>
    <w:rsid w:val="00953E55"/>
    <w:rsid w:val="00957229"/>
    <w:rsid w:val="00957B84"/>
    <w:rsid w:val="00957F7D"/>
    <w:rsid w:val="0096002D"/>
    <w:rsid w:val="00961718"/>
    <w:rsid w:val="009624D3"/>
    <w:rsid w:val="00963006"/>
    <w:rsid w:val="0096328F"/>
    <w:rsid w:val="0096366F"/>
    <w:rsid w:val="00965272"/>
    <w:rsid w:val="00966086"/>
    <w:rsid w:val="009676D9"/>
    <w:rsid w:val="00970891"/>
    <w:rsid w:val="009708B2"/>
    <w:rsid w:val="00970BF5"/>
    <w:rsid w:val="0097122C"/>
    <w:rsid w:val="00971F12"/>
    <w:rsid w:val="009733F9"/>
    <w:rsid w:val="00974E40"/>
    <w:rsid w:val="009756F6"/>
    <w:rsid w:val="00975728"/>
    <w:rsid w:val="00975E88"/>
    <w:rsid w:val="0097613D"/>
    <w:rsid w:val="009765E6"/>
    <w:rsid w:val="00976AA4"/>
    <w:rsid w:val="00977A20"/>
    <w:rsid w:val="009801C1"/>
    <w:rsid w:val="00980214"/>
    <w:rsid w:val="009806D1"/>
    <w:rsid w:val="0098106C"/>
    <w:rsid w:val="00982E90"/>
    <w:rsid w:val="00984AC3"/>
    <w:rsid w:val="00986487"/>
    <w:rsid w:val="00986CD3"/>
    <w:rsid w:val="00986EE3"/>
    <w:rsid w:val="009872FA"/>
    <w:rsid w:val="0098740F"/>
    <w:rsid w:val="00987B09"/>
    <w:rsid w:val="00987F4F"/>
    <w:rsid w:val="00991552"/>
    <w:rsid w:val="00991EAC"/>
    <w:rsid w:val="00992496"/>
    <w:rsid w:val="009935D9"/>
    <w:rsid w:val="00993C53"/>
    <w:rsid w:val="009949E7"/>
    <w:rsid w:val="009963BC"/>
    <w:rsid w:val="00996CF7"/>
    <w:rsid w:val="00997877"/>
    <w:rsid w:val="009A0D46"/>
    <w:rsid w:val="009A179B"/>
    <w:rsid w:val="009A1BF6"/>
    <w:rsid w:val="009A3166"/>
    <w:rsid w:val="009A4235"/>
    <w:rsid w:val="009A42F8"/>
    <w:rsid w:val="009A7383"/>
    <w:rsid w:val="009B41B5"/>
    <w:rsid w:val="009B6A13"/>
    <w:rsid w:val="009B7401"/>
    <w:rsid w:val="009B7E0D"/>
    <w:rsid w:val="009C0828"/>
    <w:rsid w:val="009C0C0B"/>
    <w:rsid w:val="009C2362"/>
    <w:rsid w:val="009C3053"/>
    <w:rsid w:val="009C3B90"/>
    <w:rsid w:val="009C4289"/>
    <w:rsid w:val="009C5598"/>
    <w:rsid w:val="009C572D"/>
    <w:rsid w:val="009C5D09"/>
    <w:rsid w:val="009C6EE3"/>
    <w:rsid w:val="009C77BE"/>
    <w:rsid w:val="009D0F5E"/>
    <w:rsid w:val="009D20D9"/>
    <w:rsid w:val="009D3998"/>
    <w:rsid w:val="009D3CD9"/>
    <w:rsid w:val="009D4D0E"/>
    <w:rsid w:val="009D7AA2"/>
    <w:rsid w:val="009D7B03"/>
    <w:rsid w:val="009E1D59"/>
    <w:rsid w:val="009E24E8"/>
    <w:rsid w:val="009E2C02"/>
    <w:rsid w:val="009E2C37"/>
    <w:rsid w:val="009E328F"/>
    <w:rsid w:val="009E49CC"/>
    <w:rsid w:val="009E4D51"/>
    <w:rsid w:val="009E67DB"/>
    <w:rsid w:val="009E7E2D"/>
    <w:rsid w:val="009F0B58"/>
    <w:rsid w:val="009F1A67"/>
    <w:rsid w:val="009F30AB"/>
    <w:rsid w:val="009F3BCF"/>
    <w:rsid w:val="009F4031"/>
    <w:rsid w:val="009F51FF"/>
    <w:rsid w:val="009F75EC"/>
    <w:rsid w:val="009F7619"/>
    <w:rsid w:val="009F7E88"/>
    <w:rsid w:val="00A00A68"/>
    <w:rsid w:val="00A01A02"/>
    <w:rsid w:val="00A02718"/>
    <w:rsid w:val="00A04ED7"/>
    <w:rsid w:val="00A04F5A"/>
    <w:rsid w:val="00A06624"/>
    <w:rsid w:val="00A0670B"/>
    <w:rsid w:val="00A106A2"/>
    <w:rsid w:val="00A110F4"/>
    <w:rsid w:val="00A1116D"/>
    <w:rsid w:val="00A11C2B"/>
    <w:rsid w:val="00A1216C"/>
    <w:rsid w:val="00A126FF"/>
    <w:rsid w:val="00A13862"/>
    <w:rsid w:val="00A13E4F"/>
    <w:rsid w:val="00A141A2"/>
    <w:rsid w:val="00A14C33"/>
    <w:rsid w:val="00A14C64"/>
    <w:rsid w:val="00A15E59"/>
    <w:rsid w:val="00A208D8"/>
    <w:rsid w:val="00A209A7"/>
    <w:rsid w:val="00A21A30"/>
    <w:rsid w:val="00A21E45"/>
    <w:rsid w:val="00A22D79"/>
    <w:rsid w:val="00A23067"/>
    <w:rsid w:val="00A2435C"/>
    <w:rsid w:val="00A245A7"/>
    <w:rsid w:val="00A248D9"/>
    <w:rsid w:val="00A2503C"/>
    <w:rsid w:val="00A25224"/>
    <w:rsid w:val="00A25CF0"/>
    <w:rsid w:val="00A26941"/>
    <w:rsid w:val="00A2733B"/>
    <w:rsid w:val="00A27BD1"/>
    <w:rsid w:val="00A30A9C"/>
    <w:rsid w:val="00A33670"/>
    <w:rsid w:val="00A3448B"/>
    <w:rsid w:val="00A348BC"/>
    <w:rsid w:val="00A35577"/>
    <w:rsid w:val="00A36D1C"/>
    <w:rsid w:val="00A3773A"/>
    <w:rsid w:val="00A37B56"/>
    <w:rsid w:val="00A37C02"/>
    <w:rsid w:val="00A4022B"/>
    <w:rsid w:val="00A402E9"/>
    <w:rsid w:val="00A428E1"/>
    <w:rsid w:val="00A430BF"/>
    <w:rsid w:val="00A4356A"/>
    <w:rsid w:val="00A43AE2"/>
    <w:rsid w:val="00A45F67"/>
    <w:rsid w:val="00A460F7"/>
    <w:rsid w:val="00A47844"/>
    <w:rsid w:val="00A5011B"/>
    <w:rsid w:val="00A50524"/>
    <w:rsid w:val="00A50732"/>
    <w:rsid w:val="00A52363"/>
    <w:rsid w:val="00A52549"/>
    <w:rsid w:val="00A54631"/>
    <w:rsid w:val="00A54AEF"/>
    <w:rsid w:val="00A5604D"/>
    <w:rsid w:val="00A567C9"/>
    <w:rsid w:val="00A56FF1"/>
    <w:rsid w:val="00A57A80"/>
    <w:rsid w:val="00A60152"/>
    <w:rsid w:val="00A6035C"/>
    <w:rsid w:val="00A60BFF"/>
    <w:rsid w:val="00A615A1"/>
    <w:rsid w:val="00A61A11"/>
    <w:rsid w:val="00A6222A"/>
    <w:rsid w:val="00A6222E"/>
    <w:rsid w:val="00A644F2"/>
    <w:rsid w:val="00A64D06"/>
    <w:rsid w:val="00A65F93"/>
    <w:rsid w:val="00A7290D"/>
    <w:rsid w:val="00A73885"/>
    <w:rsid w:val="00A73AB6"/>
    <w:rsid w:val="00A7598C"/>
    <w:rsid w:val="00A76395"/>
    <w:rsid w:val="00A76D5C"/>
    <w:rsid w:val="00A7765C"/>
    <w:rsid w:val="00A77EF7"/>
    <w:rsid w:val="00A8052F"/>
    <w:rsid w:val="00A82583"/>
    <w:rsid w:val="00A82F67"/>
    <w:rsid w:val="00A83388"/>
    <w:rsid w:val="00A8567C"/>
    <w:rsid w:val="00A865EE"/>
    <w:rsid w:val="00A86C98"/>
    <w:rsid w:val="00A86CA2"/>
    <w:rsid w:val="00A87068"/>
    <w:rsid w:val="00A872B3"/>
    <w:rsid w:val="00A87439"/>
    <w:rsid w:val="00A87672"/>
    <w:rsid w:val="00A90315"/>
    <w:rsid w:val="00A908EF"/>
    <w:rsid w:val="00A90EF7"/>
    <w:rsid w:val="00A9110F"/>
    <w:rsid w:val="00A9257A"/>
    <w:rsid w:val="00A9280F"/>
    <w:rsid w:val="00A96259"/>
    <w:rsid w:val="00A964A7"/>
    <w:rsid w:val="00A97631"/>
    <w:rsid w:val="00AA0950"/>
    <w:rsid w:val="00AA28CA"/>
    <w:rsid w:val="00AA2CCE"/>
    <w:rsid w:val="00AA3D4E"/>
    <w:rsid w:val="00AA406B"/>
    <w:rsid w:val="00AA412E"/>
    <w:rsid w:val="00AA4957"/>
    <w:rsid w:val="00AA71B0"/>
    <w:rsid w:val="00AA7A04"/>
    <w:rsid w:val="00AB1B8D"/>
    <w:rsid w:val="00AB3CA8"/>
    <w:rsid w:val="00AB4281"/>
    <w:rsid w:val="00AB447E"/>
    <w:rsid w:val="00AB5B2E"/>
    <w:rsid w:val="00AB5BB3"/>
    <w:rsid w:val="00AB7DFC"/>
    <w:rsid w:val="00AC1BF9"/>
    <w:rsid w:val="00AC21E7"/>
    <w:rsid w:val="00AC2372"/>
    <w:rsid w:val="00AC2933"/>
    <w:rsid w:val="00AC5014"/>
    <w:rsid w:val="00AC58B6"/>
    <w:rsid w:val="00AC7640"/>
    <w:rsid w:val="00AD053C"/>
    <w:rsid w:val="00AD0635"/>
    <w:rsid w:val="00AD1870"/>
    <w:rsid w:val="00AD3A8E"/>
    <w:rsid w:val="00AD5C52"/>
    <w:rsid w:val="00AD5EEF"/>
    <w:rsid w:val="00AD729D"/>
    <w:rsid w:val="00AD75F8"/>
    <w:rsid w:val="00AD7EA5"/>
    <w:rsid w:val="00AE084E"/>
    <w:rsid w:val="00AE434E"/>
    <w:rsid w:val="00AE7781"/>
    <w:rsid w:val="00AF2E0A"/>
    <w:rsid w:val="00AF374D"/>
    <w:rsid w:val="00AF3D2E"/>
    <w:rsid w:val="00AF53D6"/>
    <w:rsid w:val="00AF5D84"/>
    <w:rsid w:val="00AF5DA8"/>
    <w:rsid w:val="00AF637E"/>
    <w:rsid w:val="00AF7543"/>
    <w:rsid w:val="00AF77CA"/>
    <w:rsid w:val="00B02B0C"/>
    <w:rsid w:val="00B03935"/>
    <w:rsid w:val="00B04093"/>
    <w:rsid w:val="00B040B5"/>
    <w:rsid w:val="00B05762"/>
    <w:rsid w:val="00B11CD9"/>
    <w:rsid w:val="00B121CC"/>
    <w:rsid w:val="00B12B97"/>
    <w:rsid w:val="00B16BC6"/>
    <w:rsid w:val="00B175C5"/>
    <w:rsid w:val="00B2006D"/>
    <w:rsid w:val="00B20DFB"/>
    <w:rsid w:val="00B22B4E"/>
    <w:rsid w:val="00B23113"/>
    <w:rsid w:val="00B23C04"/>
    <w:rsid w:val="00B253EB"/>
    <w:rsid w:val="00B25539"/>
    <w:rsid w:val="00B266DE"/>
    <w:rsid w:val="00B27126"/>
    <w:rsid w:val="00B30E11"/>
    <w:rsid w:val="00B313F8"/>
    <w:rsid w:val="00B31451"/>
    <w:rsid w:val="00B31D3B"/>
    <w:rsid w:val="00B32F6F"/>
    <w:rsid w:val="00B33CD1"/>
    <w:rsid w:val="00B35F86"/>
    <w:rsid w:val="00B369BD"/>
    <w:rsid w:val="00B405F7"/>
    <w:rsid w:val="00B41985"/>
    <w:rsid w:val="00B41D9D"/>
    <w:rsid w:val="00B4354E"/>
    <w:rsid w:val="00B436AD"/>
    <w:rsid w:val="00B43A52"/>
    <w:rsid w:val="00B446EE"/>
    <w:rsid w:val="00B44E2C"/>
    <w:rsid w:val="00B4556C"/>
    <w:rsid w:val="00B4586A"/>
    <w:rsid w:val="00B461A8"/>
    <w:rsid w:val="00B472A1"/>
    <w:rsid w:val="00B5244B"/>
    <w:rsid w:val="00B53904"/>
    <w:rsid w:val="00B55D27"/>
    <w:rsid w:val="00B566AD"/>
    <w:rsid w:val="00B578CD"/>
    <w:rsid w:val="00B57EBD"/>
    <w:rsid w:val="00B61A75"/>
    <w:rsid w:val="00B62CD9"/>
    <w:rsid w:val="00B63110"/>
    <w:rsid w:val="00B639A9"/>
    <w:rsid w:val="00B63FCE"/>
    <w:rsid w:val="00B65034"/>
    <w:rsid w:val="00B66475"/>
    <w:rsid w:val="00B66589"/>
    <w:rsid w:val="00B66EB3"/>
    <w:rsid w:val="00B671F7"/>
    <w:rsid w:val="00B6767A"/>
    <w:rsid w:val="00B676FA"/>
    <w:rsid w:val="00B7117D"/>
    <w:rsid w:val="00B7129E"/>
    <w:rsid w:val="00B71514"/>
    <w:rsid w:val="00B71960"/>
    <w:rsid w:val="00B7394D"/>
    <w:rsid w:val="00B7417C"/>
    <w:rsid w:val="00B750B2"/>
    <w:rsid w:val="00B757AA"/>
    <w:rsid w:val="00B77B12"/>
    <w:rsid w:val="00B80AD2"/>
    <w:rsid w:val="00B81562"/>
    <w:rsid w:val="00B84038"/>
    <w:rsid w:val="00B84ACA"/>
    <w:rsid w:val="00B84F7C"/>
    <w:rsid w:val="00B857D0"/>
    <w:rsid w:val="00B86FE4"/>
    <w:rsid w:val="00B87206"/>
    <w:rsid w:val="00B875F9"/>
    <w:rsid w:val="00B87C5B"/>
    <w:rsid w:val="00B87FA6"/>
    <w:rsid w:val="00B91546"/>
    <w:rsid w:val="00B91789"/>
    <w:rsid w:val="00B92031"/>
    <w:rsid w:val="00B944AE"/>
    <w:rsid w:val="00B94DB9"/>
    <w:rsid w:val="00B951BF"/>
    <w:rsid w:val="00B970F5"/>
    <w:rsid w:val="00B97F66"/>
    <w:rsid w:val="00BA0200"/>
    <w:rsid w:val="00BA14D3"/>
    <w:rsid w:val="00BA1A98"/>
    <w:rsid w:val="00BA1D3A"/>
    <w:rsid w:val="00BA367C"/>
    <w:rsid w:val="00BA4696"/>
    <w:rsid w:val="00BA4F1E"/>
    <w:rsid w:val="00BA5DBD"/>
    <w:rsid w:val="00BB08BB"/>
    <w:rsid w:val="00BB09EE"/>
    <w:rsid w:val="00BB1703"/>
    <w:rsid w:val="00BB3303"/>
    <w:rsid w:val="00BB3FF9"/>
    <w:rsid w:val="00BB462C"/>
    <w:rsid w:val="00BB53AD"/>
    <w:rsid w:val="00BB5525"/>
    <w:rsid w:val="00BB5813"/>
    <w:rsid w:val="00BB6604"/>
    <w:rsid w:val="00BB7622"/>
    <w:rsid w:val="00BB7EC3"/>
    <w:rsid w:val="00BC2DE9"/>
    <w:rsid w:val="00BC3A08"/>
    <w:rsid w:val="00BC6113"/>
    <w:rsid w:val="00BD009C"/>
    <w:rsid w:val="00BD2C5F"/>
    <w:rsid w:val="00BD2D4D"/>
    <w:rsid w:val="00BD42E7"/>
    <w:rsid w:val="00BD4528"/>
    <w:rsid w:val="00BD4BC3"/>
    <w:rsid w:val="00BD65C6"/>
    <w:rsid w:val="00BD765F"/>
    <w:rsid w:val="00BE025D"/>
    <w:rsid w:val="00BE17F3"/>
    <w:rsid w:val="00BE1A8B"/>
    <w:rsid w:val="00BE2871"/>
    <w:rsid w:val="00BE3229"/>
    <w:rsid w:val="00BE4905"/>
    <w:rsid w:val="00BE515E"/>
    <w:rsid w:val="00BE71EA"/>
    <w:rsid w:val="00BE7447"/>
    <w:rsid w:val="00BF05E4"/>
    <w:rsid w:val="00BF0EC9"/>
    <w:rsid w:val="00BF0F44"/>
    <w:rsid w:val="00BF237C"/>
    <w:rsid w:val="00BF3281"/>
    <w:rsid w:val="00BF4D19"/>
    <w:rsid w:val="00BF5855"/>
    <w:rsid w:val="00BF7E8F"/>
    <w:rsid w:val="00C00173"/>
    <w:rsid w:val="00C00174"/>
    <w:rsid w:val="00C0067E"/>
    <w:rsid w:val="00C00A33"/>
    <w:rsid w:val="00C00B74"/>
    <w:rsid w:val="00C00F46"/>
    <w:rsid w:val="00C031B6"/>
    <w:rsid w:val="00C048B5"/>
    <w:rsid w:val="00C05DDD"/>
    <w:rsid w:val="00C06FD6"/>
    <w:rsid w:val="00C076DB"/>
    <w:rsid w:val="00C07FAE"/>
    <w:rsid w:val="00C12418"/>
    <w:rsid w:val="00C13EF5"/>
    <w:rsid w:val="00C14657"/>
    <w:rsid w:val="00C14FDC"/>
    <w:rsid w:val="00C15C4A"/>
    <w:rsid w:val="00C17180"/>
    <w:rsid w:val="00C22226"/>
    <w:rsid w:val="00C22F18"/>
    <w:rsid w:val="00C23DAA"/>
    <w:rsid w:val="00C25A4F"/>
    <w:rsid w:val="00C25D0E"/>
    <w:rsid w:val="00C277AB"/>
    <w:rsid w:val="00C3001D"/>
    <w:rsid w:val="00C31458"/>
    <w:rsid w:val="00C32590"/>
    <w:rsid w:val="00C33B45"/>
    <w:rsid w:val="00C34112"/>
    <w:rsid w:val="00C343E1"/>
    <w:rsid w:val="00C35FD3"/>
    <w:rsid w:val="00C366A0"/>
    <w:rsid w:val="00C36BE8"/>
    <w:rsid w:val="00C413AB"/>
    <w:rsid w:val="00C434F2"/>
    <w:rsid w:val="00C44664"/>
    <w:rsid w:val="00C45107"/>
    <w:rsid w:val="00C451DF"/>
    <w:rsid w:val="00C46754"/>
    <w:rsid w:val="00C46CC5"/>
    <w:rsid w:val="00C46D63"/>
    <w:rsid w:val="00C50118"/>
    <w:rsid w:val="00C50801"/>
    <w:rsid w:val="00C52B94"/>
    <w:rsid w:val="00C53391"/>
    <w:rsid w:val="00C542AE"/>
    <w:rsid w:val="00C55314"/>
    <w:rsid w:val="00C572FF"/>
    <w:rsid w:val="00C60581"/>
    <w:rsid w:val="00C60A12"/>
    <w:rsid w:val="00C60C4A"/>
    <w:rsid w:val="00C613F7"/>
    <w:rsid w:val="00C6211F"/>
    <w:rsid w:val="00C628DF"/>
    <w:rsid w:val="00C6296B"/>
    <w:rsid w:val="00C62D5B"/>
    <w:rsid w:val="00C63E63"/>
    <w:rsid w:val="00C63E78"/>
    <w:rsid w:val="00C64392"/>
    <w:rsid w:val="00C64936"/>
    <w:rsid w:val="00C652DD"/>
    <w:rsid w:val="00C654E4"/>
    <w:rsid w:val="00C65A2D"/>
    <w:rsid w:val="00C661B5"/>
    <w:rsid w:val="00C678A3"/>
    <w:rsid w:val="00C706E2"/>
    <w:rsid w:val="00C70EFB"/>
    <w:rsid w:val="00C7382F"/>
    <w:rsid w:val="00C7550F"/>
    <w:rsid w:val="00C774AD"/>
    <w:rsid w:val="00C80762"/>
    <w:rsid w:val="00C808FE"/>
    <w:rsid w:val="00C80F1C"/>
    <w:rsid w:val="00C81F7A"/>
    <w:rsid w:val="00C81FEF"/>
    <w:rsid w:val="00C82146"/>
    <w:rsid w:val="00C82DC4"/>
    <w:rsid w:val="00C83720"/>
    <w:rsid w:val="00C83E25"/>
    <w:rsid w:val="00C844F3"/>
    <w:rsid w:val="00C84ABE"/>
    <w:rsid w:val="00C8712A"/>
    <w:rsid w:val="00C907DE"/>
    <w:rsid w:val="00C90946"/>
    <w:rsid w:val="00C916BF"/>
    <w:rsid w:val="00C9196D"/>
    <w:rsid w:val="00C92A46"/>
    <w:rsid w:val="00C92C76"/>
    <w:rsid w:val="00C935A8"/>
    <w:rsid w:val="00C942AF"/>
    <w:rsid w:val="00C94409"/>
    <w:rsid w:val="00C94605"/>
    <w:rsid w:val="00C95C9E"/>
    <w:rsid w:val="00C970A5"/>
    <w:rsid w:val="00C97F29"/>
    <w:rsid w:val="00CA02AA"/>
    <w:rsid w:val="00CA062B"/>
    <w:rsid w:val="00CA0E2E"/>
    <w:rsid w:val="00CA100B"/>
    <w:rsid w:val="00CA14B9"/>
    <w:rsid w:val="00CA1607"/>
    <w:rsid w:val="00CA1B1F"/>
    <w:rsid w:val="00CA21AA"/>
    <w:rsid w:val="00CA296F"/>
    <w:rsid w:val="00CA38B7"/>
    <w:rsid w:val="00CA3930"/>
    <w:rsid w:val="00CA3D8D"/>
    <w:rsid w:val="00CA587C"/>
    <w:rsid w:val="00CA6BD2"/>
    <w:rsid w:val="00CA7A30"/>
    <w:rsid w:val="00CB09EC"/>
    <w:rsid w:val="00CB15F5"/>
    <w:rsid w:val="00CB2938"/>
    <w:rsid w:val="00CB2EFE"/>
    <w:rsid w:val="00CB2FF3"/>
    <w:rsid w:val="00CB472B"/>
    <w:rsid w:val="00CB6C49"/>
    <w:rsid w:val="00CC10B0"/>
    <w:rsid w:val="00CC12DF"/>
    <w:rsid w:val="00CC2FAE"/>
    <w:rsid w:val="00CC339A"/>
    <w:rsid w:val="00CC5745"/>
    <w:rsid w:val="00CC74BD"/>
    <w:rsid w:val="00CC7CA5"/>
    <w:rsid w:val="00CD3468"/>
    <w:rsid w:val="00CD5EDC"/>
    <w:rsid w:val="00CD5FEE"/>
    <w:rsid w:val="00CD6BBF"/>
    <w:rsid w:val="00CD73BF"/>
    <w:rsid w:val="00CD7652"/>
    <w:rsid w:val="00CD787C"/>
    <w:rsid w:val="00CE10CF"/>
    <w:rsid w:val="00CE1585"/>
    <w:rsid w:val="00CE241E"/>
    <w:rsid w:val="00CE289B"/>
    <w:rsid w:val="00CE3D7C"/>
    <w:rsid w:val="00CE45DA"/>
    <w:rsid w:val="00CE6E2D"/>
    <w:rsid w:val="00CE79F4"/>
    <w:rsid w:val="00CF09DB"/>
    <w:rsid w:val="00CF0CF6"/>
    <w:rsid w:val="00CF0D84"/>
    <w:rsid w:val="00CF0FE7"/>
    <w:rsid w:val="00CF136A"/>
    <w:rsid w:val="00CF1B3D"/>
    <w:rsid w:val="00CF2359"/>
    <w:rsid w:val="00CF2582"/>
    <w:rsid w:val="00CF30BA"/>
    <w:rsid w:val="00CF317C"/>
    <w:rsid w:val="00CF32A3"/>
    <w:rsid w:val="00CF42C7"/>
    <w:rsid w:val="00CF57CC"/>
    <w:rsid w:val="00CF5A1B"/>
    <w:rsid w:val="00CF64A1"/>
    <w:rsid w:val="00CF6AF3"/>
    <w:rsid w:val="00D00C12"/>
    <w:rsid w:val="00D02595"/>
    <w:rsid w:val="00D025AC"/>
    <w:rsid w:val="00D03E33"/>
    <w:rsid w:val="00D06523"/>
    <w:rsid w:val="00D07370"/>
    <w:rsid w:val="00D10497"/>
    <w:rsid w:val="00D11C75"/>
    <w:rsid w:val="00D12994"/>
    <w:rsid w:val="00D12EFD"/>
    <w:rsid w:val="00D139D9"/>
    <w:rsid w:val="00D14932"/>
    <w:rsid w:val="00D15B58"/>
    <w:rsid w:val="00D201F5"/>
    <w:rsid w:val="00D21173"/>
    <w:rsid w:val="00D21B2E"/>
    <w:rsid w:val="00D22E3D"/>
    <w:rsid w:val="00D23218"/>
    <w:rsid w:val="00D25104"/>
    <w:rsid w:val="00D26085"/>
    <w:rsid w:val="00D26EE2"/>
    <w:rsid w:val="00D313D8"/>
    <w:rsid w:val="00D31EC6"/>
    <w:rsid w:val="00D32BB5"/>
    <w:rsid w:val="00D3603B"/>
    <w:rsid w:val="00D36076"/>
    <w:rsid w:val="00D372FA"/>
    <w:rsid w:val="00D375E5"/>
    <w:rsid w:val="00D406BB"/>
    <w:rsid w:val="00D40F39"/>
    <w:rsid w:val="00D43FA9"/>
    <w:rsid w:val="00D4624E"/>
    <w:rsid w:val="00D46480"/>
    <w:rsid w:val="00D467F3"/>
    <w:rsid w:val="00D474BC"/>
    <w:rsid w:val="00D50D26"/>
    <w:rsid w:val="00D52AF0"/>
    <w:rsid w:val="00D53051"/>
    <w:rsid w:val="00D54902"/>
    <w:rsid w:val="00D54D80"/>
    <w:rsid w:val="00D54EAB"/>
    <w:rsid w:val="00D54FAC"/>
    <w:rsid w:val="00D56CF0"/>
    <w:rsid w:val="00D60FB2"/>
    <w:rsid w:val="00D618EC"/>
    <w:rsid w:val="00D630CE"/>
    <w:rsid w:val="00D63A37"/>
    <w:rsid w:val="00D64C95"/>
    <w:rsid w:val="00D64F52"/>
    <w:rsid w:val="00D663CA"/>
    <w:rsid w:val="00D70326"/>
    <w:rsid w:val="00D703EA"/>
    <w:rsid w:val="00D704D6"/>
    <w:rsid w:val="00D71996"/>
    <w:rsid w:val="00D71A16"/>
    <w:rsid w:val="00D71FBD"/>
    <w:rsid w:val="00D71FBE"/>
    <w:rsid w:val="00D743FE"/>
    <w:rsid w:val="00D74FBC"/>
    <w:rsid w:val="00D7574F"/>
    <w:rsid w:val="00D7633E"/>
    <w:rsid w:val="00D77BC8"/>
    <w:rsid w:val="00D80835"/>
    <w:rsid w:val="00D82A19"/>
    <w:rsid w:val="00D82CF2"/>
    <w:rsid w:val="00D8331F"/>
    <w:rsid w:val="00D83685"/>
    <w:rsid w:val="00D853D1"/>
    <w:rsid w:val="00D86E70"/>
    <w:rsid w:val="00D87CE8"/>
    <w:rsid w:val="00D90289"/>
    <w:rsid w:val="00D908E1"/>
    <w:rsid w:val="00D91116"/>
    <w:rsid w:val="00D91208"/>
    <w:rsid w:val="00D924DC"/>
    <w:rsid w:val="00D92D95"/>
    <w:rsid w:val="00D948F9"/>
    <w:rsid w:val="00D964F5"/>
    <w:rsid w:val="00D9670F"/>
    <w:rsid w:val="00DA0025"/>
    <w:rsid w:val="00DA098E"/>
    <w:rsid w:val="00DA478C"/>
    <w:rsid w:val="00DA5145"/>
    <w:rsid w:val="00DA6E18"/>
    <w:rsid w:val="00DA733E"/>
    <w:rsid w:val="00DA7411"/>
    <w:rsid w:val="00DA7FA4"/>
    <w:rsid w:val="00DB0C17"/>
    <w:rsid w:val="00DB142D"/>
    <w:rsid w:val="00DB186C"/>
    <w:rsid w:val="00DB381C"/>
    <w:rsid w:val="00DB4390"/>
    <w:rsid w:val="00DB56BE"/>
    <w:rsid w:val="00DB5C4D"/>
    <w:rsid w:val="00DB728A"/>
    <w:rsid w:val="00DB7BB6"/>
    <w:rsid w:val="00DB7D0C"/>
    <w:rsid w:val="00DC1354"/>
    <w:rsid w:val="00DC3163"/>
    <w:rsid w:val="00DC3700"/>
    <w:rsid w:val="00DC41FD"/>
    <w:rsid w:val="00DC6F38"/>
    <w:rsid w:val="00DC70E1"/>
    <w:rsid w:val="00DC7D8A"/>
    <w:rsid w:val="00DD0A61"/>
    <w:rsid w:val="00DD0B5D"/>
    <w:rsid w:val="00DD15FC"/>
    <w:rsid w:val="00DD45FD"/>
    <w:rsid w:val="00DD47EB"/>
    <w:rsid w:val="00DD4DC0"/>
    <w:rsid w:val="00DD55E8"/>
    <w:rsid w:val="00DD5651"/>
    <w:rsid w:val="00DD5E84"/>
    <w:rsid w:val="00DD6ACE"/>
    <w:rsid w:val="00DD72F3"/>
    <w:rsid w:val="00DE013B"/>
    <w:rsid w:val="00DE1530"/>
    <w:rsid w:val="00DE16F9"/>
    <w:rsid w:val="00DE3067"/>
    <w:rsid w:val="00DE3BFC"/>
    <w:rsid w:val="00DE4E60"/>
    <w:rsid w:val="00DE56F2"/>
    <w:rsid w:val="00DE57FD"/>
    <w:rsid w:val="00DE7236"/>
    <w:rsid w:val="00DE78B6"/>
    <w:rsid w:val="00DF02EF"/>
    <w:rsid w:val="00DF0AE1"/>
    <w:rsid w:val="00DF0C73"/>
    <w:rsid w:val="00DF302C"/>
    <w:rsid w:val="00DF3C01"/>
    <w:rsid w:val="00DF3F0D"/>
    <w:rsid w:val="00DF4263"/>
    <w:rsid w:val="00DF440F"/>
    <w:rsid w:val="00DF7101"/>
    <w:rsid w:val="00DF73F2"/>
    <w:rsid w:val="00DF7AF1"/>
    <w:rsid w:val="00DF7F24"/>
    <w:rsid w:val="00E02DB7"/>
    <w:rsid w:val="00E049F9"/>
    <w:rsid w:val="00E0552E"/>
    <w:rsid w:val="00E05E68"/>
    <w:rsid w:val="00E06D97"/>
    <w:rsid w:val="00E0754E"/>
    <w:rsid w:val="00E07C99"/>
    <w:rsid w:val="00E10327"/>
    <w:rsid w:val="00E12388"/>
    <w:rsid w:val="00E12A0A"/>
    <w:rsid w:val="00E12A7A"/>
    <w:rsid w:val="00E14491"/>
    <w:rsid w:val="00E15682"/>
    <w:rsid w:val="00E205FD"/>
    <w:rsid w:val="00E20850"/>
    <w:rsid w:val="00E213AC"/>
    <w:rsid w:val="00E21E58"/>
    <w:rsid w:val="00E2357E"/>
    <w:rsid w:val="00E235DA"/>
    <w:rsid w:val="00E23A23"/>
    <w:rsid w:val="00E23C8D"/>
    <w:rsid w:val="00E2528E"/>
    <w:rsid w:val="00E25A0B"/>
    <w:rsid w:val="00E2658E"/>
    <w:rsid w:val="00E276A7"/>
    <w:rsid w:val="00E27C90"/>
    <w:rsid w:val="00E304C0"/>
    <w:rsid w:val="00E31001"/>
    <w:rsid w:val="00E315F2"/>
    <w:rsid w:val="00E31E79"/>
    <w:rsid w:val="00E3242A"/>
    <w:rsid w:val="00E34548"/>
    <w:rsid w:val="00E346B9"/>
    <w:rsid w:val="00E35A36"/>
    <w:rsid w:val="00E375EA"/>
    <w:rsid w:val="00E37C06"/>
    <w:rsid w:val="00E40073"/>
    <w:rsid w:val="00E40BB9"/>
    <w:rsid w:val="00E4128A"/>
    <w:rsid w:val="00E423C7"/>
    <w:rsid w:val="00E42A49"/>
    <w:rsid w:val="00E431FD"/>
    <w:rsid w:val="00E4337D"/>
    <w:rsid w:val="00E44496"/>
    <w:rsid w:val="00E458E5"/>
    <w:rsid w:val="00E5065D"/>
    <w:rsid w:val="00E50D6A"/>
    <w:rsid w:val="00E523C7"/>
    <w:rsid w:val="00E53AEA"/>
    <w:rsid w:val="00E54EBB"/>
    <w:rsid w:val="00E551D3"/>
    <w:rsid w:val="00E553ED"/>
    <w:rsid w:val="00E556CA"/>
    <w:rsid w:val="00E56206"/>
    <w:rsid w:val="00E563F3"/>
    <w:rsid w:val="00E56AA5"/>
    <w:rsid w:val="00E57AF1"/>
    <w:rsid w:val="00E57F37"/>
    <w:rsid w:val="00E60118"/>
    <w:rsid w:val="00E604C7"/>
    <w:rsid w:val="00E6055C"/>
    <w:rsid w:val="00E616E0"/>
    <w:rsid w:val="00E61EC8"/>
    <w:rsid w:val="00E6242C"/>
    <w:rsid w:val="00E62675"/>
    <w:rsid w:val="00E641F2"/>
    <w:rsid w:val="00E6452A"/>
    <w:rsid w:val="00E64D57"/>
    <w:rsid w:val="00E67846"/>
    <w:rsid w:val="00E71DF2"/>
    <w:rsid w:val="00E7490C"/>
    <w:rsid w:val="00E75670"/>
    <w:rsid w:val="00E76011"/>
    <w:rsid w:val="00E779B8"/>
    <w:rsid w:val="00E802F0"/>
    <w:rsid w:val="00E81875"/>
    <w:rsid w:val="00E82EB8"/>
    <w:rsid w:val="00E83008"/>
    <w:rsid w:val="00E83EA4"/>
    <w:rsid w:val="00E85865"/>
    <w:rsid w:val="00E85966"/>
    <w:rsid w:val="00E8644B"/>
    <w:rsid w:val="00E86B24"/>
    <w:rsid w:val="00E8729E"/>
    <w:rsid w:val="00E902E6"/>
    <w:rsid w:val="00E922C3"/>
    <w:rsid w:val="00E92AC3"/>
    <w:rsid w:val="00E93684"/>
    <w:rsid w:val="00E93B29"/>
    <w:rsid w:val="00E95F29"/>
    <w:rsid w:val="00E963A7"/>
    <w:rsid w:val="00E968F7"/>
    <w:rsid w:val="00E96FF8"/>
    <w:rsid w:val="00E977BB"/>
    <w:rsid w:val="00E97F5B"/>
    <w:rsid w:val="00EA04B6"/>
    <w:rsid w:val="00EA1D9F"/>
    <w:rsid w:val="00EA2042"/>
    <w:rsid w:val="00EA2EFB"/>
    <w:rsid w:val="00EA6A30"/>
    <w:rsid w:val="00EB0317"/>
    <w:rsid w:val="00EB10C7"/>
    <w:rsid w:val="00EB293D"/>
    <w:rsid w:val="00EB3FA1"/>
    <w:rsid w:val="00EB49A5"/>
    <w:rsid w:val="00EB670D"/>
    <w:rsid w:val="00EB6939"/>
    <w:rsid w:val="00EB6D36"/>
    <w:rsid w:val="00EB7C78"/>
    <w:rsid w:val="00EC034E"/>
    <w:rsid w:val="00EC12EF"/>
    <w:rsid w:val="00EC23B9"/>
    <w:rsid w:val="00EC2C7B"/>
    <w:rsid w:val="00EC40D9"/>
    <w:rsid w:val="00EC4618"/>
    <w:rsid w:val="00EC51C2"/>
    <w:rsid w:val="00EC63C4"/>
    <w:rsid w:val="00EC73C4"/>
    <w:rsid w:val="00ED2379"/>
    <w:rsid w:val="00ED3154"/>
    <w:rsid w:val="00ED3CFE"/>
    <w:rsid w:val="00ED4319"/>
    <w:rsid w:val="00ED568E"/>
    <w:rsid w:val="00ED60AF"/>
    <w:rsid w:val="00ED662E"/>
    <w:rsid w:val="00ED79DC"/>
    <w:rsid w:val="00ED7FB2"/>
    <w:rsid w:val="00EE27C6"/>
    <w:rsid w:val="00EE4259"/>
    <w:rsid w:val="00EE5BBE"/>
    <w:rsid w:val="00EE6751"/>
    <w:rsid w:val="00EE7128"/>
    <w:rsid w:val="00EE71EA"/>
    <w:rsid w:val="00EF26E3"/>
    <w:rsid w:val="00EF3063"/>
    <w:rsid w:val="00EF3FB2"/>
    <w:rsid w:val="00EF409B"/>
    <w:rsid w:val="00EF6126"/>
    <w:rsid w:val="00F006CF"/>
    <w:rsid w:val="00F0134F"/>
    <w:rsid w:val="00F01C91"/>
    <w:rsid w:val="00F02892"/>
    <w:rsid w:val="00F03208"/>
    <w:rsid w:val="00F03D56"/>
    <w:rsid w:val="00F05EFC"/>
    <w:rsid w:val="00F0709C"/>
    <w:rsid w:val="00F100A1"/>
    <w:rsid w:val="00F103FB"/>
    <w:rsid w:val="00F10560"/>
    <w:rsid w:val="00F14156"/>
    <w:rsid w:val="00F1493B"/>
    <w:rsid w:val="00F14A0E"/>
    <w:rsid w:val="00F1705F"/>
    <w:rsid w:val="00F20412"/>
    <w:rsid w:val="00F21DE4"/>
    <w:rsid w:val="00F221E8"/>
    <w:rsid w:val="00F264FE"/>
    <w:rsid w:val="00F2734A"/>
    <w:rsid w:val="00F31F83"/>
    <w:rsid w:val="00F33AE9"/>
    <w:rsid w:val="00F34887"/>
    <w:rsid w:val="00F371D7"/>
    <w:rsid w:val="00F37CFC"/>
    <w:rsid w:val="00F40E6B"/>
    <w:rsid w:val="00F43A62"/>
    <w:rsid w:val="00F43AFF"/>
    <w:rsid w:val="00F44193"/>
    <w:rsid w:val="00F44665"/>
    <w:rsid w:val="00F45152"/>
    <w:rsid w:val="00F454BC"/>
    <w:rsid w:val="00F45AEC"/>
    <w:rsid w:val="00F4604A"/>
    <w:rsid w:val="00F467B4"/>
    <w:rsid w:val="00F478A2"/>
    <w:rsid w:val="00F507D6"/>
    <w:rsid w:val="00F5169B"/>
    <w:rsid w:val="00F51D7F"/>
    <w:rsid w:val="00F53536"/>
    <w:rsid w:val="00F5531A"/>
    <w:rsid w:val="00F56832"/>
    <w:rsid w:val="00F57261"/>
    <w:rsid w:val="00F63F6C"/>
    <w:rsid w:val="00F64B37"/>
    <w:rsid w:val="00F65E4F"/>
    <w:rsid w:val="00F66E94"/>
    <w:rsid w:val="00F66F41"/>
    <w:rsid w:val="00F676FB"/>
    <w:rsid w:val="00F67ABB"/>
    <w:rsid w:val="00F67E05"/>
    <w:rsid w:val="00F70D2B"/>
    <w:rsid w:val="00F7174D"/>
    <w:rsid w:val="00F7231C"/>
    <w:rsid w:val="00F734F4"/>
    <w:rsid w:val="00F7678D"/>
    <w:rsid w:val="00F77AD3"/>
    <w:rsid w:val="00F82143"/>
    <w:rsid w:val="00F8267E"/>
    <w:rsid w:val="00F82A17"/>
    <w:rsid w:val="00F83A39"/>
    <w:rsid w:val="00F83A53"/>
    <w:rsid w:val="00F83A66"/>
    <w:rsid w:val="00F852A2"/>
    <w:rsid w:val="00F862B4"/>
    <w:rsid w:val="00F872FE"/>
    <w:rsid w:val="00F87FCA"/>
    <w:rsid w:val="00F9035F"/>
    <w:rsid w:val="00F91012"/>
    <w:rsid w:val="00F910A9"/>
    <w:rsid w:val="00F91A56"/>
    <w:rsid w:val="00F9299E"/>
    <w:rsid w:val="00F929D5"/>
    <w:rsid w:val="00F951F9"/>
    <w:rsid w:val="00F95A17"/>
    <w:rsid w:val="00F95A93"/>
    <w:rsid w:val="00F96724"/>
    <w:rsid w:val="00F96951"/>
    <w:rsid w:val="00F97E75"/>
    <w:rsid w:val="00FA02E0"/>
    <w:rsid w:val="00FA087B"/>
    <w:rsid w:val="00FA1212"/>
    <w:rsid w:val="00FA36F7"/>
    <w:rsid w:val="00FA3A25"/>
    <w:rsid w:val="00FA505D"/>
    <w:rsid w:val="00FA5931"/>
    <w:rsid w:val="00FA6006"/>
    <w:rsid w:val="00FA690D"/>
    <w:rsid w:val="00FB0113"/>
    <w:rsid w:val="00FB1407"/>
    <w:rsid w:val="00FB147B"/>
    <w:rsid w:val="00FB2725"/>
    <w:rsid w:val="00FB4034"/>
    <w:rsid w:val="00FB4338"/>
    <w:rsid w:val="00FB457D"/>
    <w:rsid w:val="00FB4DAE"/>
    <w:rsid w:val="00FB4E10"/>
    <w:rsid w:val="00FB709C"/>
    <w:rsid w:val="00FB7682"/>
    <w:rsid w:val="00FB7C24"/>
    <w:rsid w:val="00FC2BFC"/>
    <w:rsid w:val="00FC2DC9"/>
    <w:rsid w:val="00FC2F59"/>
    <w:rsid w:val="00FC32EF"/>
    <w:rsid w:val="00FC5099"/>
    <w:rsid w:val="00FC54C3"/>
    <w:rsid w:val="00FC6C62"/>
    <w:rsid w:val="00FC70A3"/>
    <w:rsid w:val="00FC78FA"/>
    <w:rsid w:val="00FD185A"/>
    <w:rsid w:val="00FD355A"/>
    <w:rsid w:val="00FD49A3"/>
    <w:rsid w:val="00FD4FB0"/>
    <w:rsid w:val="00FD54F1"/>
    <w:rsid w:val="00FD623F"/>
    <w:rsid w:val="00FD62B5"/>
    <w:rsid w:val="00FE108A"/>
    <w:rsid w:val="00FE4501"/>
    <w:rsid w:val="00FE4B70"/>
    <w:rsid w:val="00FE534A"/>
    <w:rsid w:val="00FE7117"/>
    <w:rsid w:val="00FE7722"/>
    <w:rsid w:val="00FE7906"/>
    <w:rsid w:val="00FF098B"/>
    <w:rsid w:val="00FF1195"/>
    <w:rsid w:val="00FF11B0"/>
    <w:rsid w:val="00FF2523"/>
    <w:rsid w:val="00FF2C38"/>
    <w:rsid w:val="00FF2C39"/>
    <w:rsid w:val="00FF4C53"/>
    <w:rsid w:val="00FF4CE5"/>
    <w:rsid w:val="00FF5B50"/>
    <w:rsid w:val="00FF5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2ED46ACA-E100-43E3-B78A-9617114F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E2"/>
    <w:pPr>
      <w:spacing w:after="240" w:line="240" w:lineRule="auto"/>
    </w:pPr>
    <w:rPr>
      <w:rFonts w:ascii="Lato" w:hAnsi="Lato"/>
    </w:rPr>
  </w:style>
  <w:style w:type="paragraph" w:styleId="Heading1">
    <w:name w:val="heading 1"/>
    <w:basedOn w:val="Normal"/>
    <w:next w:val="Normal"/>
    <w:link w:val="Heading1Char"/>
    <w:autoRedefine/>
    <w:uiPriority w:val="9"/>
    <w:qFormat/>
    <w:rsid w:val="00281C89"/>
    <w:pPr>
      <w:keepNext/>
      <w:keepLines/>
      <w:outlineLvl w:val="0"/>
    </w:pPr>
    <w:rPr>
      <w:rFonts w:ascii="Lato Black" w:eastAsiaTheme="majorEastAsia" w:hAnsi="Lato Black" w:cstheme="majorBidi"/>
      <w:b/>
      <w:bCs/>
      <w:sz w:val="32"/>
      <w:szCs w:val="28"/>
    </w:rPr>
  </w:style>
  <w:style w:type="paragraph" w:styleId="Heading2">
    <w:name w:val="heading 2"/>
    <w:basedOn w:val="Normal"/>
    <w:next w:val="Normal"/>
    <w:link w:val="Heading2Char"/>
    <w:autoRedefine/>
    <w:uiPriority w:val="9"/>
    <w:unhideWhenUsed/>
    <w:qFormat/>
    <w:rsid w:val="00051590"/>
    <w:pPr>
      <w:keepNext/>
      <w:keepLines/>
      <w:outlineLvl w:val="1"/>
    </w:pPr>
    <w:rPr>
      <w:rFonts w:ascii="Lato Black" w:eastAsiaTheme="majorEastAsia" w:hAnsi="Lato Black" w:cstheme="majorBidi"/>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line="48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C03F0"/>
    <w:rPr>
      <w:rFonts w:ascii="Lato" w:eastAsiaTheme="majorEastAsia" w:hAnsi="Lato" w:cstheme="majorBidi"/>
      <w:b/>
      <w:spacing w:val="5"/>
      <w:kern w:val="28"/>
      <w:sz w:val="36"/>
      <w:szCs w:val="52"/>
    </w:rPr>
  </w:style>
  <w:style w:type="character" w:customStyle="1" w:styleId="Heading1Char">
    <w:name w:val="Heading 1 Char"/>
    <w:basedOn w:val="DefaultParagraphFont"/>
    <w:link w:val="Heading1"/>
    <w:uiPriority w:val="9"/>
    <w:rsid w:val="00281C89"/>
    <w:rPr>
      <w:rFonts w:ascii="Lato Black" w:eastAsiaTheme="majorEastAsia" w:hAnsi="Lato Black" w:cstheme="majorBidi"/>
      <w:b/>
      <w:bCs/>
      <w:sz w:val="32"/>
      <w:szCs w:val="28"/>
    </w:rPr>
  </w:style>
  <w:style w:type="character" w:customStyle="1" w:styleId="Heading2Char">
    <w:name w:val="Heading 2 Char"/>
    <w:basedOn w:val="DefaultParagraphFont"/>
    <w:link w:val="Heading2"/>
    <w:uiPriority w:val="9"/>
    <w:rsid w:val="00051590"/>
    <w:rPr>
      <w:rFonts w:ascii="Lato Black" w:eastAsiaTheme="majorEastAsia" w:hAnsi="Lato Black" w:cstheme="majorBidi"/>
      <w:b/>
      <w:bCs/>
      <w:color w:val="606060"/>
      <w:sz w:val="28"/>
      <w:szCs w:val="26"/>
    </w:rPr>
  </w:style>
  <w:style w:type="character" w:customStyle="1" w:styleId="Heading3Char">
    <w:name w:val="Heading 3 Char"/>
    <w:basedOn w:val="DefaultParagraphFont"/>
    <w:link w:val="Heading3"/>
    <w:uiPriority w:val="9"/>
    <w:rsid w:val="00731CC0"/>
    <w:rPr>
      <w:rFonts w:ascii="Lato" w:eastAsiaTheme="majorEastAsia" w:hAnsi="Lato" w:cstheme="majorBidi"/>
      <w:b/>
      <w:bCs/>
      <w:color w:val="000000" w:themeColor="text1"/>
      <w:sz w:val="24"/>
    </w:rPr>
  </w:style>
  <w:style w:type="character" w:customStyle="1" w:styleId="Heading4Char">
    <w:name w:val="Heading 4 Char"/>
    <w:basedOn w:val="DefaultParagraphFont"/>
    <w:link w:val="Heading4"/>
    <w:uiPriority w:val="9"/>
    <w:rsid w:val="00731CC0"/>
    <w:rPr>
      <w:rFonts w:ascii="Lato" w:eastAsiaTheme="majorEastAsia" w:hAnsi="Lato" w:cstheme="majorBidi"/>
      <w:b/>
      <w:bCs/>
      <w:iCs/>
      <w:color w:val="606060"/>
    </w:rPr>
  </w:style>
  <w:style w:type="paragraph" w:customStyle="1" w:styleId="Departmentof">
    <w:name w:val="Department of"/>
    <w:rsid w:val="00803CEB"/>
    <w:pPr>
      <w:spacing w:after="0" w:line="240" w:lineRule="auto"/>
    </w:pPr>
    <w:rPr>
      <w:rFonts w:ascii="Lato Regular" w:eastAsia="Times New Roman" w:hAnsi="Lato Regular" w:cs="Lato Regular"/>
      <w:caps/>
      <w:color w:val="231F20"/>
      <w:sz w:val="24"/>
      <w:szCs w:val="24"/>
      <w:u w:color="000000"/>
      <w:lang w:val="en-US" w:eastAsia="ja-JP"/>
    </w:rPr>
  </w:style>
  <w:style w:type="table" w:styleId="TableGrid">
    <w:name w:val="Table Grid"/>
    <w:basedOn w:val="TableNormal"/>
    <w:uiPriority w:val="59"/>
    <w:rsid w:val="007512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C2B"/>
    <w:pPr>
      <w:ind w:left="720"/>
      <w:contextualSpacing/>
    </w:pPr>
  </w:style>
  <w:style w:type="paragraph" w:styleId="FootnoteText">
    <w:name w:val="footnote text"/>
    <w:basedOn w:val="Normal"/>
    <w:link w:val="FootnoteTextChar"/>
    <w:semiHidden/>
    <w:rsid w:val="00220B8C"/>
    <w:pPr>
      <w:spacing w:after="0"/>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220B8C"/>
    <w:rPr>
      <w:rFonts w:ascii="Arial" w:eastAsia="Times New Roman" w:hAnsi="Arial" w:cs="Times New Roman"/>
      <w:sz w:val="20"/>
      <w:szCs w:val="20"/>
      <w:lang w:eastAsia="en-AU"/>
    </w:rPr>
  </w:style>
  <w:style w:type="character" w:styleId="FootnoteReference">
    <w:name w:val="footnote reference"/>
    <w:semiHidden/>
    <w:rsid w:val="00220B8C"/>
    <w:rPr>
      <w:vertAlign w:val="superscript"/>
    </w:rPr>
  </w:style>
  <w:style w:type="character" w:styleId="BookTitle">
    <w:name w:val="Book Title"/>
    <w:basedOn w:val="DefaultParagraphFont"/>
    <w:uiPriority w:val="33"/>
    <w:qFormat/>
    <w:rsid w:val="00DB381C"/>
    <w:rPr>
      <w:b/>
      <w:bCs/>
      <w:smallCaps/>
      <w:spacing w:val="5"/>
    </w:rPr>
  </w:style>
  <w:style w:type="paragraph" w:styleId="BalloonText">
    <w:name w:val="Balloon Text"/>
    <w:basedOn w:val="Normal"/>
    <w:link w:val="BalloonTextChar"/>
    <w:uiPriority w:val="99"/>
    <w:semiHidden/>
    <w:unhideWhenUsed/>
    <w:rsid w:val="0097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12"/>
    <w:rPr>
      <w:rFonts w:ascii="Tahoma" w:hAnsi="Tahoma" w:cs="Tahoma"/>
      <w:sz w:val="16"/>
      <w:szCs w:val="16"/>
    </w:rPr>
  </w:style>
  <w:style w:type="paragraph" w:styleId="NoSpacing">
    <w:name w:val="No Spacing"/>
    <w:uiPriority w:val="1"/>
    <w:qFormat/>
    <w:rsid w:val="00B7394D"/>
    <w:pPr>
      <w:spacing w:after="0" w:line="240" w:lineRule="auto"/>
    </w:pPr>
    <w:rPr>
      <w:rFonts w:ascii="Lato" w:hAnsi="Lato"/>
    </w:rPr>
  </w:style>
  <w:style w:type="paragraph" w:styleId="TOCHeading">
    <w:name w:val="TOC Heading"/>
    <w:basedOn w:val="Heading1"/>
    <w:next w:val="Normal"/>
    <w:uiPriority w:val="39"/>
    <w:unhideWhenUsed/>
    <w:qFormat/>
    <w:rsid w:val="00F70D2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70D2B"/>
    <w:pPr>
      <w:spacing w:after="100"/>
    </w:pPr>
  </w:style>
  <w:style w:type="paragraph" w:styleId="TOC2">
    <w:name w:val="toc 2"/>
    <w:basedOn w:val="Normal"/>
    <w:next w:val="Normal"/>
    <w:autoRedefine/>
    <w:uiPriority w:val="39"/>
    <w:unhideWhenUsed/>
    <w:rsid w:val="00F70D2B"/>
    <w:pPr>
      <w:spacing w:after="100"/>
      <w:ind w:left="220"/>
    </w:pPr>
  </w:style>
  <w:style w:type="character" w:styleId="Hyperlink">
    <w:name w:val="Hyperlink"/>
    <w:basedOn w:val="DefaultParagraphFont"/>
    <w:uiPriority w:val="99"/>
    <w:unhideWhenUsed/>
    <w:rsid w:val="00F70D2B"/>
    <w:rPr>
      <w:color w:val="0000FF" w:themeColor="hyperlink"/>
      <w:u w:val="single"/>
    </w:rPr>
  </w:style>
  <w:style w:type="character" w:styleId="CommentReference">
    <w:name w:val="annotation reference"/>
    <w:basedOn w:val="DefaultParagraphFont"/>
    <w:uiPriority w:val="99"/>
    <w:semiHidden/>
    <w:unhideWhenUsed/>
    <w:rsid w:val="00FB4034"/>
    <w:rPr>
      <w:sz w:val="16"/>
      <w:szCs w:val="16"/>
    </w:rPr>
  </w:style>
  <w:style w:type="paragraph" w:styleId="CommentText">
    <w:name w:val="annotation text"/>
    <w:basedOn w:val="Normal"/>
    <w:link w:val="CommentTextChar"/>
    <w:uiPriority w:val="99"/>
    <w:semiHidden/>
    <w:unhideWhenUsed/>
    <w:rsid w:val="00FB4034"/>
    <w:rPr>
      <w:sz w:val="20"/>
      <w:szCs w:val="20"/>
    </w:rPr>
  </w:style>
  <w:style w:type="character" w:customStyle="1" w:styleId="CommentTextChar">
    <w:name w:val="Comment Text Char"/>
    <w:basedOn w:val="DefaultParagraphFont"/>
    <w:link w:val="CommentText"/>
    <w:uiPriority w:val="99"/>
    <w:semiHidden/>
    <w:rsid w:val="00FB40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B4034"/>
    <w:rPr>
      <w:b/>
      <w:bCs/>
    </w:rPr>
  </w:style>
  <w:style w:type="character" w:customStyle="1" w:styleId="CommentSubjectChar">
    <w:name w:val="Comment Subject Char"/>
    <w:basedOn w:val="CommentTextChar"/>
    <w:link w:val="CommentSubject"/>
    <w:uiPriority w:val="99"/>
    <w:semiHidden/>
    <w:rsid w:val="00FB4034"/>
    <w:rPr>
      <w:rFonts w:ascii="Lato" w:hAnsi="Lato"/>
      <w:b/>
      <w:bCs/>
      <w:sz w:val="20"/>
      <w:szCs w:val="20"/>
    </w:rPr>
  </w:style>
  <w:style w:type="paragraph" w:styleId="Caption">
    <w:name w:val="caption"/>
    <w:basedOn w:val="Normal"/>
    <w:next w:val="Normal"/>
    <w:autoRedefine/>
    <w:uiPriority w:val="35"/>
    <w:unhideWhenUsed/>
    <w:qFormat/>
    <w:rsid w:val="000D3893"/>
    <w:pPr>
      <w:spacing w:before="360"/>
    </w:pPr>
    <w:rPr>
      <w:rFonts w:ascii="Lato Black" w:hAnsi="Lato Black"/>
      <w:b/>
      <w:bCs/>
      <w:color w:val="606060"/>
      <w:sz w:val="18"/>
      <w:szCs w:val="18"/>
    </w:rPr>
  </w:style>
  <w:style w:type="paragraph" w:customStyle="1" w:styleId="Figure">
    <w:name w:val="Figure"/>
    <w:basedOn w:val="Caption"/>
    <w:autoRedefine/>
    <w:qFormat/>
    <w:rsid w:val="003270AB"/>
    <w:pPr>
      <w:keepNext/>
    </w:pPr>
  </w:style>
  <w:style w:type="paragraph" w:customStyle="1" w:styleId="Table1">
    <w:name w:val="Table1"/>
    <w:basedOn w:val="Normal"/>
    <w:link w:val="Table1Char"/>
    <w:autoRedefine/>
    <w:qFormat/>
    <w:rsid w:val="00F56832"/>
    <w:pPr>
      <w:spacing w:before="120" w:after="120"/>
    </w:pPr>
    <w:rPr>
      <w:rFonts w:eastAsia="Times New Roman" w:cs="Arial"/>
      <w:b/>
      <w:sz w:val="16"/>
      <w:szCs w:val="16"/>
      <w:lang w:eastAsia="en-AU"/>
    </w:rPr>
  </w:style>
  <w:style w:type="paragraph" w:customStyle="1" w:styleId="Table2">
    <w:name w:val="Table 2"/>
    <w:basedOn w:val="Normal"/>
    <w:link w:val="Table2Char"/>
    <w:autoRedefine/>
    <w:qFormat/>
    <w:rsid w:val="00BB09EE"/>
    <w:pPr>
      <w:spacing w:before="120" w:after="120"/>
      <w:jc w:val="right"/>
    </w:pPr>
    <w:rPr>
      <w:rFonts w:eastAsia="Times New Roman" w:cs="Arial"/>
      <w:sz w:val="16"/>
      <w:szCs w:val="16"/>
      <w:lang w:eastAsia="en-AU"/>
    </w:rPr>
  </w:style>
  <w:style w:type="character" w:customStyle="1" w:styleId="Table1Char">
    <w:name w:val="Table1 Char"/>
    <w:basedOn w:val="DefaultParagraphFont"/>
    <w:link w:val="Table1"/>
    <w:rsid w:val="00F56832"/>
    <w:rPr>
      <w:rFonts w:ascii="Lato" w:eastAsia="Times New Roman" w:hAnsi="Lato" w:cs="Arial"/>
      <w:b/>
      <w:sz w:val="16"/>
      <w:szCs w:val="16"/>
      <w:lang w:eastAsia="en-AU"/>
    </w:rPr>
  </w:style>
  <w:style w:type="paragraph" w:customStyle="1" w:styleId="Table3">
    <w:name w:val="Table 3"/>
    <w:basedOn w:val="Normal"/>
    <w:link w:val="Table3Char"/>
    <w:autoRedefine/>
    <w:qFormat/>
    <w:rsid w:val="00CF0CF6"/>
    <w:pPr>
      <w:spacing w:before="120" w:after="120"/>
      <w:jc w:val="right"/>
    </w:pPr>
    <w:rPr>
      <w:rFonts w:eastAsia="Times New Roman" w:cs="Arial"/>
      <w:b/>
      <w:bCs/>
      <w:sz w:val="16"/>
      <w:szCs w:val="16"/>
      <w:lang w:eastAsia="en-AU"/>
    </w:rPr>
  </w:style>
  <w:style w:type="character" w:customStyle="1" w:styleId="Table2Char">
    <w:name w:val="Table 2 Char"/>
    <w:basedOn w:val="DefaultParagraphFont"/>
    <w:link w:val="Table2"/>
    <w:rsid w:val="00BB09EE"/>
    <w:rPr>
      <w:rFonts w:ascii="Lato" w:eastAsia="Times New Roman" w:hAnsi="Lato" w:cs="Arial"/>
      <w:sz w:val="16"/>
      <w:szCs w:val="16"/>
      <w:lang w:eastAsia="en-AU"/>
    </w:rPr>
  </w:style>
  <w:style w:type="paragraph" w:customStyle="1" w:styleId="Table4Total">
    <w:name w:val="Table 4 (Total)"/>
    <w:basedOn w:val="Table1"/>
    <w:link w:val="Table4TotalChar"/>
    <w:autoRedefine/>
    <w:qFormat/>
    <w:rsid w:val="006E5B6B"/>
    <w:rPr>
      <w:b w:val="0"/>
    </w:rPr>
  </w:style>
  <w:style w:type="character" w:customStyle="1" w:styleId="Table3Char">
    <w:name w:val="Table 3 Char"/>
    <w:basedOn w:val="DefaultParagraphFont"/>
    <w:link w:val="Table3"/>
    <w:rsid w:val="00CF0CF6"/>
    <w:rPr>
      <w:rFonts w:ascii="Lato" w:eastAsia="Times New Roman" w:hAnsi="Lato" w:cs="Arial"/>
      <w:b/>
      <w:bCs/>
      <w:sz w:val="16"/>
      <w:szCs w:val="16"/>
      <w:lang w:eastAsia="en-AU"/>
    </w:rPr>
  </w:style>
  <w:style w:type="character" w:customStyle="1" w:styleId="Table4TotalChar">
    <w:name w:val="Table 4 (Total) Char"/>
    <w:basedOn w:val="Table1Char"/>
    <w:link w:val="Table4Total"/>
    <w:rsid w:val="006E5B6B"/>
    <w:rPr>
      <w:rFonts w:ascii="Lato" w:eastAsia="Times New Roman" w:hAnsi="Lato" w:cs="Arial"/>
      <w:b w:val="0"/>
      <w:sz w:val="16"/>
      <w:szCs w:val="16"/>
      <w:lang w:eastAsia="en-AU"/>
    </w:rPr>
  </w:style>
  <w:style w:type="paragraph" w:styleId="TableofFigures">
    <w:name w:val="table of figures"/>
    <w:basedOn w:val="Normal"/>
    <w:next w:val="Normal"/>
    <w:uiPriority w:val="99"/>
    <w:unhideWhenUsed/>
    <w:rsid w:val="005669CE"/>
    <w:pPr>
      <w:spacing w:after="0"/>
    </w:pPr>
  </w:style>
  <w:style w:type="table" w:styleId="GridTable1Light">
    <w:name w:val="Grid Table 1 Light"/>
    <w:basedOn w:val="TableNormal"/>
    <w:uiPriority w:val="46"/>
    <w:rsid w:val="000846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8469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8469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8469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846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3">
    <w:name w:val="Grid Table 3 Accent 3"/>
    <w:basedOn w:val="TableNormal"/>
    <w:uiPriority w:val="48"/>
    <w:rsid w:val="0008469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5Dark">
    <w:name w:val="Grid Table 5 Dark"/>
    <w:basedOn w:val="TableNormal"/>
    <w:uiPriority w:val="50"/>
    <w:rsid w:val="00F568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7Colorful-Accent4">
    <w:name w:val="List Table 7 Colorful Accent 4"/>
    <w:basedOn w:val="TableNormal"/>
    <w:uiPriority w:val="52"/>
    <w:rsid w:val="00F5683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663">
      <w:bodyDiv w:val="1"/>
      <w:marLeft w:val="0"/>
      <w:marRight w:val="0"/>
      <w:marTop w:val="0"/>
      <w:marBottom w:val="0"/>
      <w:divBdr>
        <w:top w:val="none" w:sz="0" w:space="0" w:color="auto"/>
        <w:left w:val="none" w:sz="0" w:space="0" w:color="auto"/>
        <w:bottom w:val="none" w:sz="0" w:space="0" w:color="auto"/>
        <w:right w:val="none" w:sz="0" w:space="0" w:color="auto"/>
      </w:divBdr>
    </w:div>
    <w:div w:id="11805041">
      <w:bodyDiv w:val="1"/>
      <w:marLeft w:val="0"/>
      <w:marRight w:val="0"/>
      <w:marTop w:val="0"/>
      <w:marBottom w:val="0"/>
      <w:divBdr>
        <w:top w:val="none" w:sz="0" w:space="0" w:color="auto"/>
        <w:left w:val="none" w:sz="0" w:space="0" w:color="auto"/>
        <w:bottom w:val="none" w:sz="0" w:space="0" w:color="auto"/>
        <w:right w:val="none" w:sz="0" w:space="0" w:color="auto"/>
      </w:divBdr>
    </w:div>
    <w:div w:id="12729138">
      <w:bodyDiv w:val="1"/>
      <w:marLeft w:val="0"/>
      <w:marRight w:val="0"/>
      <w:marTop w:val="0"/>
      <w:marBottom w:val="0"/>
      <w:divBdr>
        <w:top w:val="none" w:sz="0" w:space="0" w:color="auto"/>
        <w:left w:val="none" w:sz="0" w:space="0" w:color="auto"/>
        <w:bottom w:val="none" w:sz="0" w:space="0" w:color="auto"/>
        <w:right w:val="none" w:sz="0" w:space="0" w:color="auto"/>
      </w:divBdr>
    </w:div>
    <w:div w:id="44256711">
      <w:bodyDiv w:val="1"/>
      <w:marLeft w:val="0"/>
      <w:marRight w:val="0"/>
      <w:marTop w:val="0"/>
      <w:marBottom w:val="0"/>
      <w:divBdr>
        <w:top w:val="none" w:sz="0" w:space="0" w:color="auto"/>
        <w:left w:val="none" w:sz="0" w:space="0" w:color="auto"/>
        <w:bottom w:val="none" w:sz="0" w:space="0" w:color="auto"/>
        <w:right w:val="none" w:sz="0" w:space="0" w:color="auto"/>
      </w:divBdr>
    </w:div>
    <w:div w:id="45565847">
      <w:bodyDiv w:val="1"/>
      <w:marLeft w:val="0"/>
      <w:marRight w:val="0"/>
      <w:marTop w:val="0"/>
      <w:marBottom w:val="0"/>
      <w:divBdr>
        <w:top w:val="none" w:sz="0" w:space="0" w:color="auto"/>
        <w:left w:val="none" w:sz="0" w:space="0" w:color="auto"/>
        <w:bottom w:val="none" w:sz="0" w:space="0" w:color="auto"/>
        <w:right w:val="none" w:sz="0" w:space="0" w:color="auto"/>
      </w:divBdr>
    </w:div>
    <w:div w:id="80954786">
      <w:bodyDiv w:val="1"/>
      <w:marLeft w:val="0"/>
      <w:marRight w:val="0"/>
      <w:marTop w:val="0"/>
      <w:marBottom w:val="0"/>
      <w:divBdr>
        <w:top w:val="none" w:sz="0" w:space="0" w:color="auto"/>
        <w:left w:val="none" w:sz="0" w:space="0" w:color="auto"/>
        <w:bottom w:val="none" w:sz="0" w:space="0" w:color="auto"/>
        <w:right w:val="none" w:sz="0" w:space="0" w:color="auto"/>
      </w:divBdr>
    </w:div>
    <w:div w:id="83261927">
      <w:bodyDiv w:val="1"/>
      <w:marLeft w:val="0"/>
      <w:marRight w:val="0"/>
      <w:marTop w:val="0"/>
      <w:marBottom w:val="0"/>
      <w:divBdr>
        <w:top w:val="none" w:sz="0" w:space="0" w:color="auto"/>
        <w:left w:val="none" w:sz="0" w:space="0" w:color="auto"/>
        <w:bottom w:val="none" w:sz="0" w:space="0" w:color="auto"/>
        <w:right w:val="none" w:sz="0" w:space="0" w:color="auto"/>
      </w:divBdr>
    </w:div>
    <w:div w:id="102581280">
      <w:bodyDiv w:val="1"/>
      <w:marLeft w:val="0"/>
      <w:marRight w:val="0"/>
      <w:marTop w:val="0"/>
      <w:marBottom w:val="0"/>
      <w:divBdr>
        <w:top w:val="none" w:sz="0" w:space="0" w:color="auto"/>
        <w:left w:val="none" w:sz="0" w:space="0" w:color="auto"/>
        <w:bottom w:val="none" w:sz="0" w:space="0" w:color="auto"/>
        <w:right w:val="none" w:sz="0" w:space="0" w:color="auto"/>
      </w:divBdr>
    </w:div>
    <w:div w:id="122776419">
      <w:bodyDiv w:val="1"/>
      <w:marLeft w:val="0"/>
      <w:marRight w:val="0"/>
      <w:marTop w:val="0"/>
      <w:marBottom w:val="0"/>
      <w:divBdr>
        <w:top w:val="none" w:sz="0" w:space="0" w:color="auto"/>
        <w:left w:val="none" w:sz="0" w:space="0" w:color="auto"/>
        <w:bottom w:val="none" w:sz="0" w:space="0" w:color="auto"/>
        <w:right w:val="none" w:sz="0" w:space="0" w:color="auto"/>
      </w:divBdr>
    </w:div>
    <w:div w:id="148450736">
      <w:bodyDiv w:val="1"/>
      <w:marLeft w:val="0"/>
      <w:marRight w:val="0"/>
      <w:marTop w:val="0"/>
      <w:marBottom w:val="0"/>
      <w:divBdr>
        <w:top w:val="none" w:sz="0" w:space="0" w:color="auto"/>
        <w:left w:val="none" w:sz="0" w:space="0" w:color="auto"/>
        <w:bottom w:val="none" w:sz="0" w:space="0" w:color="auto"/>
        <w:right w:val="none" w:sz="0" w:space="0" w:color="auto"/>
      </w:divBdr>
    </w:div>
    <w:div w:id="160240498">
      <w:bodyDiv w:val="1"/>
      <w:marLeft w:val="0"/>
      <w:marRight w:val="0"/>
      <w:marTop w:val="0"/>
      <w:marBottom w:val="0"/>
      <w:divBdr>
        <w:top w:val="none" w:sz="0" w:space="0" w:color="auto"/>
        <w:left w:val="none" w:sz="0" w:space="0" w:color="auto"/>
        <w:bottom w:val="none" w:sz="0" w:space="0" w:color="auto"/>
        <w:right w:val="none" w:sz="0" w:space="0" w:color="auto"/>
      </w:divBdr>
    </w:div>
    <w:div w:id="184755441">
      <w:bodyDiv w:val="1"/>
      <w:marLeft w:val="0"/>
      <w:marRight w:val="0"/>
      <w:marTop w:val="0"/>
      <w:marBottom w:val="0"/>
      <w:divBdr>
        <w:top w:val="none" w:sz="0" w:space="0" w:color="auto"/>
        <w:left w:val="none" w:sz="0" w:space="0" w:color="auto"/>
        <w:bottom w:val="none" w:sz="0" w:space="0" w:color="auto"/>
        <w:right w:val="none" w:sz="0" w:space="0" w:color="auto"/>
      </w:divBdr>
    </w:div>
    <w:div w:id="207838871">
      <w:bodyDiv w:val="1"/>
      <w:marLeft w:val="0"/>
      <w:marRight w:val="0"/>
      <w:marTop w:val="0"/>
      <w:marBottom w:val="0"/>
      <w:divBdr>
        <w:top w:val="none" w:sz="0" w:space="0" w:color="auto"/>
        <w:left w:val="none" w:sz="0" w:space="0" w:color="auto"/>
        <w:bottom w:val="none" w:sz="0" w:space="0" w:color="auto"/>
        <w:right w:val="none" w:sz="0" w:space="0" w:color="auto"/>
      </w:divBdr>
    </w:div>
    <w:div w:id="212547156">
      <w:bodyDiv w:val="1"/>
      <w:marLeft w:val="0"/>
      <w:marRight w:val="0"/>
      <w:marTop w:val="0"/>
      <w:marBottom w:val="0"/>
      <w:divBdr>
        <w:top w:val="none" w:sz="0" w:space="0" w:color="auto"/>
        <w:left w:val="none" w:sz="0" w:space="0" w:color="auto"/>
        <w:bottom w:val="none" w:sz="0" w:space="0" w:color="auto"/>
        <w:right w:val="none" w:sz="0" w:space="0" w:color="auto"/>
      </w:divBdr>
    </w:div>
    <w:div w:id="222525090">
      <w:bodyDiv w:val="1"/>
      <w:marLeft w:val="0"/>
      <w:marRight w:val="0"/>
      <w:marTop w:val="0"/>
      <w:marBottom w:val="0"/>
      <w:divBdr>
        <w:top w:val="none" w:sz="0" w:space="0" w:color="auto"/>
        <w:left w:val="none" w:sz="0" w:space="0" w:color="auto"/>
        <w:bottom w:val="none" w:sz="0" w:space="0" w:color="auto"/>
        <w:right w:val="none" w:sz="0" w:space="0" w:color="auto"/>
      </w:divBdr>
    </w:div>
    <w:div w:id="232547489">
      <w:bodyDiv w:val="1"/>
      <w:marLeft w:val="0"/>
      <w:marRight w:val="0"/>
      <w:marTop w:val="0"/>
      <w:marBottom w:val="0"/>
      <w:divBdr>
        <w:top w:val="none" w:sz="0" w:space="0" w:color="auto"/>
        <w:left w:val="none" w:sz="0" w:space="0" w:color="auto"/>
        <w:bottom w:val="none" w:sz="0" w:space="0" w:color="auto"/>
        <w:right w:val="none" w:sz="0" w:space="0" w:color="auto"/>
      </w:divBdr>
    </w:div>
    <w:div w:id="255359943">
      <w:bodyDiv w:val="1"/>
      <w:marLeft w:val="0"/>
      <w:marRight w:val="0"/>
      <w:marTop w:val="0"/>
      <w:marBottom w:val="0"/>
      <w:divBdr>
        <w:top w:val="none" w:sz="0" w:space="0" w:color="auto"/>
        <w:left w:val="none" w:sz="0" w:space="0" w:color="auto"/>
        <w:bottom w:val="none" w:sz="0" w:space="0" w:color="auto"/>
        <w:right w:val="none" w:sz="0" w:space="0" w:color="auto"/>
      </w:divBdr>
    </w:div>
    <w:div w:id="292710439">
      <w:bodyDiv w:val="1"/>
      <w:marLeft w:val="0"/>
      <w:marRight w:val="0"/>
      <w:marTop w:val="0"/>
      <w:marBottom w:val="0"/>
      <w:divBdr>
        <w:top w:val="none" w:sz="0" w:space="0" w:color="auto"/>
        <w:left w:val="none" w:sz="0" w:space="0" w:color="auto"/>
        <w:bottom w:val="none" w:sz="0" w:space="0" w:color="auto"/>
        <w:right w:val="none" w:sz="0" w:space="0" w:color="auto"/>
      </w:divBdr>
    </w:div>
    <w:div w:id="295337574">
      <w:bodyDiv w:val="1"/>
      <w:marLeft w:val="0"/>
      <w:marRight w:val="0"/>
      <w:marTop w:val="0"/>
      <w:marBottom w:val="0"/>
      <w:divBdr>
        <w:top w:val="none" w:sz="0" w:space="0" w:color="auto"/>
        <w:left w:val="none" w:sz="0" w:space="0" w:color="auto"/>
        <w:bottom w:val="none" w:sz="0" w:space="0" w:color="auto"/>
        <w:right w:val="none" w:sz="0" w:space="0" w:color="auto"/>
      </w:divBdr>
    </w:div>
    <w:div w:id="299312415">
      <w:bodyDiv w:val="1"/>
      <w:marLeft w:val="0"/>
      <w:marRight w:val="0"/>
      <w:marTop w:val="0"/>
      <w:marBottom w:val="0"/>
      <w:divBdr>
        <w:top w:val="none" w:sz="0" w:space="0" w:color="auto"/>
        <w:left w:val="none" w:sz="0" w:space="0" w:color="auto"/>
        <w:bottom w:val="none" w:sz="0" w:space="0" w:color="auto"/>
        <w:right w:val="none" w:sz="0" w:space="0" w:color="auto"/>
      </w:divBdr>
    </w:div>
    <w:div w:id="300774553">
      <w:bodyDiv w:val="1"/>
      <w:marLeft w:val="0"/>
      <w:marRight w:val="0"/>
      <w:marTop w:val="0"/>
      <w:marBottom w:val="0"/>
      <w:divBdr>
        <w:top w:val="none" w:sz="0" w:space="0" w:color="auto"/>
        <w:left w:val="none" w:sz="0" w:space="0" w:color="auto"/>
        <w:bottom w:val="none" w:sz="0" w:space="0" w:color="auto"/>
        <w:right w:val="none" w:sz="0" w:space="0" w:color="auto"/>
      </w:divBdr>
    </w:div>
    <w:div w:id="342515872">
      <w:bodyDiv w:val="1"/>
      <w:marLeft w:val="0"/>
      <w:marRight w:val="0"/>
      <w:marTop w:val="0"/>
      <w:marBottom w:val="0"/>
      <w:divBdr>
        <w:top w:val="none" w:sz="0" w:space="0" w:color="auto"/>
        <w:left w:val="none" w:sz="0" w:space="0" w:color="auto"/>
        <w:bottom w:val="none" w:sz="0" w:space="0" w:color="auto"/>
        <w:right w:val="none" w:sz="0" w:space="0" w:color="auto"/>
      </w:divBdr>
    </w:div>
    <w:div w:id="345601291">
      <w:bodyDiv w:val="1"/>
      <w:marLeft w:val="0"/>
      <w:marRight w:val="0"/>
      <w:marTop w:val="0"/>
      <w:marBottom w:val="0"/>
      <w:divBdr>
        <w:top w:val="none" w:sz="0" w:space="0" w:color="auto"/>
        <w:left w:val="none" w:sz="0" w:space="0" w:color="auto"/>
        <w:bottom w:val="none" w:sz="0" w:space="0" w:color="auto"/>
        <w:right w:val="none" w:sz="0" w:space="0" w:color="auto"/>
      </w:divBdr>
    </w:div>
    <w:div w:id="405540079">
      <w:bodyDiv w:val="1"/>
      <w:marLeft w:val="0"/>
      <w:marRight w:val="0"/>
      <w:marTop w:val="0"/>
      <w:marBottom w:val="0"/>
      <w:divBdr>
        <w:top w:val="none" w:sz="0" w:space="0" w:color="auto"/>
        <w:left w:val="none" w:sz="0" w:space="0" w:color="auto"/>
        <w:bottom w:val="none" w:sz="0" w:space="0" w:color="auto"/>
        <w:right w:val="none" w:sz="0" w:space="0" w:color="auto"/>
      </w:divBdr>
    </w:div>
    <w:div w:id="448938188">
      <w:bodyDiv w:val="1"/>
      <w:marLeft w:val="0"/>
      <w:marRight w:val="0"/>
      <w:marTop w:val="0"/>
      <w:marBottom w:val="0"/>
      <w:divBdr>
        <w:top w:val="none" w:sz="0" w:space="0" w:color="auto"/>
        <w:left w:val="none" w:sz="0" w:space="0" w:color="auto"/>
        <w:bottom w:val="none" w:sz="0" w:space="0" w:color="auto"/>
        <w:right w:val="none" w:sz="0" w:space="0" w:color="auto"/>
      </w:divBdr>
    </w:div>
    <w:div w:id="450245099">
      <w:bodyDiv w:val="1"/>
      <w:marLeft w:val="0"/>
      <w:marRight w:val="0"/>
      <w:marTop w:val="0"/>
      <w:marBottom w:val="0"/>
      <w:divBdr>
        <w:top w:val="none" w:sz="0" w:space="0" w:color="auto"/>
        <w:left w:val="none" w:sz="0" w:space="0" w:color="auto"/>
        <w:bottom w:val="none" w:sz="0" w:space="0" w:color="auto"/>
        <w:right w:val="none" w:sz="0" w:space="0" w:color="auto"/>
      </w:divBdr>
    </w:div>
    <w:div w:id="481508071">
      <w:bodyDiv w:val="1"/>
      <w:marLeft w:val="0"/>
      <w:marRight w:val="0"/>
      <w:marTop w:val="0"/>
      <w:marBottom w:val="0"/>
      <w:divBdr>
        <w:top w:val="none" w:sz="0" w:space="0" w:color="auto"/>
        <w:left w:val="none" w:sz="0" w:space="0" w:color="auto"/>
        <w:bottom w:val="none" w:sz="0" w:space="0" w:color="auto"/>
        <w:right w:val="none" w:sz="0" w:space="0" w:color="auto"/>
      </w:divBdr>
    </w:div>
    <w:div w:id="500313155">
      <w:bodyDiv w:val="1"/>
      <w:marLeft w:val="0"/>
      <w:marRight w:val="0"/>
      <w:marTop w:val="0"/>
      <w:marBottom w:val="0"/>
      <w:divBdr>
        <w:top w:val="none" w:sz="0" w:space="0" w:color="auto"/>
        <w:left w:val="none" w:sz="0" w:space="0" w:color="auto"/>
        <w:bottom w:val="none" w:sz="0" w:space="0" w:color="auto"/>
        <w:right w:val="none" w:sz="0" w:space="0" w:color="auto"/>
      </w:divBdr>
    </w:div>
    <w:div w:id="538903365">
      <w:bodyDiv w:val="1"/>
      <w:marLeft w:val="0"/>
      <w:marRight w:val="0"/>
      <w:marTop w:val="0"/>
      <w:marBottom w:val="0"/>
      <w:divBdr>
        <w:top w:val="none" w:sz="0" w:space="0" w:color="auto"/>
        <w:left w:val="none" w:sz="0" w:space="0" w:color="auto"/>
        <w:bottom w:val="none" w:sz="0" w:space="0" w:color="auto"/>
        <w:right w:val="none" w:sz="0" w:space="0" w:color="auto"/>
      </w:divBdr>
    </w:div>
    <w:div w:id="555355197">
      <w:bodyDiv w:val="1"/>
      <w:marLeft w:val="0"/>
      <w:marRight w:val="0"/>
      <w:marTop w:val="0"/>
      <w:marBottom w:val="0"/>
      <w:divBdr>
        <w:top w:val="none" w:sz="0" w:space="0" w:color="auto"/>
        <w:left w:val="none" w:sz="0" w:space="0" w:color="auto"/>
        <w:bottom w:val="none" w:sz="0" w:space="0" w:color="auto"/>
        <w:right w:val="none" w:sz="0" w:space="0" w:color="auto"/>
      </w:divBdr>
    </w:div>
    <w:div w:id="578294670">
      <w:bodyDiv w:val="1"/>
      <w:marLeft w:val="0"/>
      <w:marRight w:val="0"/>
      <w:marTop w:val="0"/>
      <w:marBottom w:val="0"/>
      <w:divBdr>
        <w:top w:val="none" w:sz="0" w:space="0" w:color="auto"/>
        <w:left w:val="none" w:sz="0" w:space="0" w:color="auto"/>
        <w:bottom w:val="none" w:sz="0" w:space="0" w:color="auto"/>
        <w:right w:val="none" w:sz="0" w:space="0" w:color="auto"/>
      </w:divBdr>
    </w:div>
    <w:div w:id="598684574">
      <w:bodyDiv w:val="1"/>
      <w:marLeft w:val="0"/>
      <w:marRight w:val="0"/>
      <w:marTop w:val="0"/>
      <w:marBottom w:val="0"/>
      <w:divBdr>
        <w:top w:val="none" w:sz="0" w:space="0" w:color="auto"/>
        <w:left w:val="none" w:sz="0" w:space="0" w:color="auto"/>
        <w:bottom w:val="none" w:sz="0" w:space="0" w:color="auto"/>
        <w:right w:val="none" w:sz="0" w:space="0" w:color="auto"/>
      </w:divBdr>
    </w:div>
    <w:div w:id="605385975">
      <w:bodyDiv w:val="1"/>
      <w:marLeft w:val="0"/>
      <w:marRight w:val="0"/>
      <w:marTop w:val="0"/>
      <w:marBottom w:val="0"/>
      <w:divBdr>
        <w:top w:val="none" w:sz="0" w:space="0" w:color="auto"/>
        <w:left w:val="none" w:sz="0" w:space="0" w:color="auto"/>
        <w:bottom w:val="none" w:sz="0" w:space="0" w:color="auto"/>
        <w:right w:val="none" w:sz="0" w:space="0" w:color="auto"/>
      </w:divBdr>
    </w:div>
    <w:div w:id="613899259">
      <w:bodyDiv w:val="1"/>
      <w:marLeft w:val="0"/>
      <w:marRight w:val="0"/>
      <w:marTop w:val="0"/>
      <w:marBottom w:val="0"/>
      <w:divBdr>
        <w:top w:val="none" w:sz="0" w:space="0" w:color="auto"/>
        <w:left w:val="none" w:sz="0" w:space="0" w:color="auto"/>
        <w:bottom w:val="none" w:sz="0" w:space="0" w:color="auto"/>
        <w:right w:val="none" w:sz="0" w:space="0" w:color="auto"/>
      </w:divBdr>
    </w:div>
    <w:div w:id="649553351">
      <w:bodyDiv w:val="1"/>
      <w:marLeft w:val="0"/>
      <w:marRight w:val="0"/>
      <w:marTop w:val="0"/>
      <w:marBottom w:val="0"/>
      <w:divBdr>
        <w:top w:val="none" w:sz="0" w:space="0" w:color="auto"/>
        <w:left w:val="none" w:sz="0" w:space="0" w:color="auto"/>
        <w:bottom w:val="none" w:sz="0" w:space="0" w:color="auto"/>
        <w:right w:val="none" w:sz="0" w:space="0" w:color="auto"/>
      </w:divBdr>
    </w:div>
    <w:div w:id="655038889">
      <w:bodyDiv w:val="1"/>
      <w:marLeft w:val="0"/>
      <w:marRight w:val="0"/>
      <w:marTop w:val="0"/>
      <w:marBottom w:val="0"/>
      <w:divBdr>
        <w:top w:val="none" w:sz="0" w:space="0" w:color="auto"/>
        <w:left w:val="none" w:sz="0" w:space="0" w:color="auto"/>
        <w:bottom w:val="none" w:sz="0" w:space="0" w:color="auto"/>
        <w:right w:val="none" w:sz="0" w:space="0" w:color="auto"/>
      </w:divBdr>
    </w:div>
    <w:div w:id="713508666">
      <w:bodyDiv w:val="1"/>
      <w:marLeft w:val="0"/>
      <w:marRight w:val="0"/>
      <w:marTop w:val="0"/>
      <w:marBottom w:val="0"/>
      <w:divBdr>
        <w:top w:val="none" w:sz="0" w:space="0" w:color="auto"/>
        <w:left w:val="none" w:sz="0" w:space="0" w:color="auto"/>
        <w:bottom w:val="none" w:sz="0" w:space="0" w:color="auto"/>
        <w:right w:val="none" w:sz="0" w:space="0" w:color="auto"/>
      </w:divBdr>
    </w:div>
    <w:div w:id="721514733">
      <w:bodyDiv w:val="1"/>
      <w:marLeft w:val="0"/>
      <w:marRight w:val="0"/>
      <w:marTop w:val="0"/>
      <w:marBottom w:val="0"/>
      <w:divBdr>
        <w:top w:val="none" w:sz="0" w:space="0" w:color="auto"/>
        <w:left w:val="none" w:sz="0" w:space="0" w:color="auto"/>
        <w:bottom w:val="none" w:sz="0" w:space="0" w:color="auto"/>
        <w:right w:val="none" w:sz="0" w:space="0" w:color="auto"/>
      </w:divBdr>
    </w:div>
    <w:div w:id="728964990">
      <w:bodyDiv w:val="1"/>
      <w:marLeft w:val="0"/>
      <w:marRight w:val="0"/>
      <w:marTop w:val="0"/>
      <w:marBottom w:val="0"/>
      <w:divBdr>
        <w:top w:val="none" w:sz="0" w:space="0" w:color="auto"/>
        <w:left w:val="none" w:sz="0" w:space="0" w:color="auto"/>
        <w:bottom w:val="none" w:sz="0" w:space="0" w:color="auto"/>
        <w:right w:val="none" w:sz="0" w:space="0" w:color="auto"/>
      </w:divBdr>
    </w:div>
    <w:div w:id="790830899">
      <w:bodyDiv w:val="1"/>
      <w:marLeft w:val="0"/>
      <w:marRight w:val="0"/>
      <w:marTop w:val="0"/>
      <w:marBottom w:val="0"/>
      <w:divBdr>
        <w:top w:val="none" w:sz="0" w:space="0" w:color="auto"/>
        <w:left w:val="none" w:sz="0" w:space="0" w:color="auto"/>
        <w:bottom w:val="none" w:sz="0" w:space="0" w:color="auto"/>
        <w:right w:val="none" w:sz="0" w:space="0" w:color="auto"/>
      </w:divBdr>
    </w:div>
    <w:div w:id="804809165">
      <w:bodyDiv w:val="1"/>
      <w:marLeft w:val="0"/>
      <w:marRight w:val="0"/>
      <w:marTop w:val="0"/>
      <w:marBottom w:val="0"/>
      <w:divBdr>
        <w:top w:val="none" w:sz="0" w:space="0" w:color="auto"/>
        <w:left w:val="none" w:sz="0" w:space="0" w:color="auto"/>
        <w:bottom w:val="none" w:sz="0" w:space="0" w:color="auto"/>
        <w:right w:val="none" w:sz="0" w:space="0" w:color="auto"/>
      </w:divBdr>
    </w:div>
    <w:div w:id="831455307">
      <w:bodyDiv w:val="1"/>
      <w:marLeft w:val="0"/>
      <w:marRight w:val="0"/>
      <w:marTop w:val="0"/>
      <w:marBottom w:val="0"/>
      <w:divBdr>
        <w:top w:val="none" w:sz="0" w:space="0" w:color="auto"/>
        <w:left w:val="none" w:sz="0" w:space="0" w:color="auto"/>
        <w:bottom w:val="none" w:sz="0" w:space="0" w:color="auto"/>
        <w:right w:val="none" w:sz="0" w:space="0" w:color="auto"/>
      </w:divBdr>
    </w:div>
    <w:div w:id="888109124">
      <w:bodyDiv w:val="1"/>
      <w:marLeft w:val="0"/>
      <w:marRight w:val="0"/>
      <w:marTop w:val="0"/>
      <w:marBottom w:val="0"/>
      <w:divBdr>
        <w:top w:val="none" w:sz="0" w:space="0" w:color="auto"/>
        <w:left w:val="none" w:sz="0" w:space="0" w:color="auto"/>
        <w:bottom w:val="none" w:sz="0" w:space="0" w:color="auto"/>
        <w:right w:val="none" w:sz="0" w:space="0" w:color="auto"/>
      </w:divBdr>
    </w:div>
    <w:div w:id="904488384">
      <w:bodyDiv w:val="1"/>
      <w:marLeft w:val="0"/>
      <w:marRight w:val="0"/>
      <w:marTop w:val="0"/>
      <w:marBottom w:val="0"/>
      <w:divBdr>
        <w:top w:val="none" w:sz="0" w:space="0" w:color="auto"/>
        <w:left w:val="none" w:sz="0" w:space="0" w:color="auto"/>
        <w:bottom w:val="none" w:sz="0" w:space="0" w:color="auto"/>
        <w:right w:val="none" w:sz="0" w:space="0" w:color="auto"/>
      </w:divBdr>
    </w:div>
    <w:div w:id="917519668">
      <w:bodyDiv w:val="1"/>
      <w:marLeft w:val="0"/>
      <w:marRight w:val="0"/>
      <w:marTop w:val="0"/>
      <w:marBottom w:val="0"/>
      <w:divBdr>
        <w:top w:val="none" w:sz="0" w:space="0" w:color="auto"/>
        <w:left w:val="none" w:sz="0" w:space="0" w:color="auto"/>
        <w:bottom w:val="none" w:sz="0" w:space="0" w:color="auto"/>
        <w:right w:val="none" w:sz="0" w:space="0" w:color="auto"/>
      </w:divBdr>
    </w:div>
    <w:div w:id="981158201">
      <w:bodyDiv w:val="1"/>
      <w:marLeft w:val="0"/>
      <w:marRight w:val="0"/>
      <w:marTop w:val="0"/>
      <w:marBottom w:val="0"/>
      <w:divBdr>
        <w:top w:val="none" w:sz="0" w:space="0" w:color="auto"/>
        <w:left w:val="none" w:sz="0" w:space="0" w:color="auto"/>
        <w:bottom w:val="none" w:sz="0" w:space="0" w:color="auto"/>
        <w:right w:val="none" w:sz="0" w:space="0" w:color="auto"/>
      </w:divBdr>
    </w:div>
    <w:div w:id="998578134">
      <w:bodyDiv w:val="1"/>
      <w:marLeft w:val="0"/>
      <w:marRight w:val="0"/>
      <w:marTop w:val="0"/>
      <w:marBottom w:val="0"/>
      <w:divBdr>
        <w:top w:val="none" w:sz="0" w:space="0" w:color="auto"/>
        <w:left w:val="none" w:sz="0" w:space="0" w:color="auto"/>
        <w:bottom w:val="none" w:sz="0" w:space="0" w:color="auto"/>
        <w:right w:val="none" w:sz="0" w:space="0" w:color="auto"/>
      </w:divBdr>
    </w:div>
    <w:div w:id="1048646998">
      <w:bodyDiv w:val="1"/>
      <w:marLeft w:val="0"/>
      <w:marRight w:val="0"/>
      <w:marTop w:val="0"/>
      <w:marBottom w:val="0"/>
      <w:divBdr>
        <w:top w:val="none" w:sz="0" w:space="0" w:color="auto"/>
        <w:left w:val="none" w:sz="0" w:space="0" w:color="auto"/>
        <w:bottom w:val="none" w:sz="0" w:space="0" w:color="auto"/>
        <w:right w:val="none" w:sz="0" w:space="0" w:color="auto"/>
      </w:divBdr>
    </w:div>
    <w:div w:id="1093433080">
      <w:bodyDiv w:val="1"/>
      <w:marLeft w:val="0"/>
      <w:marRight w:val="0"/>
      <w:marTop w:val="0"/>
      <w:marBottom w:val="0"/>
      <w:divBdr>
        <w:top w:val="none" w:sz="0" w:space="0" w:color="auto"/>
        <w:left w:val="none" w:sz="0" w:space="0" w:color="auto"/>
        <w:bottom w:val="none" w:sz="0" w:space="0" w:color="auto"/>
        <w:right w:val="none" w:sz="0" w:space="0" w:color="auto"/>
      </w:divBdr>
    </w:div>
    <w:div w:id="1101954863">
      <w:bodyDiv w:val="1"/>
      <w:marLeft w:val="0"/>
      <w:marRight w:val="0"/>
      <w:marTop w:val="0"/>
      <w:marBottom w:val="0"/>
      <w:divBdr>
        <w:top w:val="none" w:sz="0" w:space="0" w:color="auto"/>
        <w:left w:val="none" w:sz="0" w:space="0" w:color="auto"/>
        <w:bottom w:val="none" w:sz="0" w:space="0" w:color="auto"/>
        <w:right w:val="none" w:sz="0" w:space="0" w:color="auto"/>
      </w:divBdr>
    </w:div>
    <w:div w:id="1103303567">
      <w:bodyDiv w:val="1"/>
      <w:marLeft w:val="0"/>
      <w:marRight w:val="0"/>
      <w:marTop w:val="0"/>
      <w:marBottom w:val="0"/>
      <w:divBdr>
        <w:top w:val="none" w:sz="0" w:space="0" w:color="auto"/>
        <w:left w:val="none" w:sz="0" w:space="0" w:color="auto"/>
        <w:bottom w:val="none" w:sz="0" w:space="0" w:color="auto"/>
        <w:right w:val="none" w:sz="0" w:space="0" w:color="auto"/>
      </w:divBdr>
    </w:div>
    <w:div w:id="1111977214">
      <w:bodyDiv w:val="1"/>
      <w:marLeft w:val="0"/>
      <w:marRight w:val="0"/>
      <w:marTop w:val="0"/>
      <w:marBottom w:val="0"/>
      <w:divBdr>
        <w:top w:val="none" w:sz="0" w:space="0" w:color="auto"/>
        <w:left w:val="none" w:sz="0" w:space="0" w:color="auto"/>
        <w:bottom w:val="none" w:sz="0" w:space="0" w:color="auto"/>
        <w:right w:val="none" w:sz="0" w:space="0" w:color="auto"/>
      </w:divBdr>
    </w:div>
    <w:div w:id="1136068513">
      <w:bodyDiv w:val="1"/>
      <w:marLeft w:val="0"/>
      <w:marRight w:val="0"/>
      <w:marTop w:val="0"/>
      <w:marBottom w:val="0"/>
      <w:divBdr>
        <w:top w:val="none" w:sz="0" w:space="0" w:color="auto"/>
        <w:left w:val="none" w:sz="0" w:space="0" w:color="auto"/>
        <w:bottom w:val="none" w:sz="0" w:space="0" w:color="auto"/>
        <w:right w:val="none" w:sz="0" w:space="0" w:color="auto"/>
      </w:divBdr>
    </w:div>
    <w:div w:id="1143698875">
      <w:bodyDiv w:val="1"/>
      <w:marLeft w:val="0"/>
      <w:marRight w:val="0"/>
      <w:marTop w:val="0"/>
      <w:marBottom w:val="0"/>
      <w:divBdr>
        <w:top w:val="none" w:sz="0" w:space="0" w:color="auto"/>
        <w:left w:val="none" w:sz="0" w:space="0" w:color="auto"/>
        <w:bottom w:val="none" w:sz="0" w:space="0" w:color="auto"/>
        <w:right w:val="none" w:sz="0" w:space="0" w:color="auto"/>
      </w:divBdr>
    </w:div>
    <w:div w:id="1253704177">
      <w:bodyDiv w:val="1"/>
      <w:marLeft w:val="0"/>
      <w:marRight w:val="0"/>
      <w:marTop w:val="0"/>
      <w:marBottom w:val="0"/>
      <w:divBdr>
        <w:top w:val="none" w:sz="0" w:space="0" w:color="auto"/>
        <w:left w:val="none" w:sz="0" w:space="0" w:color="auto"/>
        <w:bottom w:val="none" w:sz="0" w:space="0" w:color="auto"/>
        <w:right w:val="none" w:sz="0" w:space="0" w:color="auto"/>
      </w:divBdr>
    </w:div>
    <w:div w:id="1263487385">
      <w:bodyDiv w:val="1"/>
      <w:marLeft w:val="0"/>
      <w:marRight w:val="0"/>
      <w:marTop w:val="0"/>
      <w:marBottom w:val="0"/>
      <w:divBdr>
        <w:top w:val="none" w:sz="0" w:space="0" w:color="auto"/>
        <w:left w:val="none" w:sz="0" w:space="0" w:color="auto"/>
        <w:bottom w:val="none" w:sz="0" w:space="0" w:color="auto"/>
        <w:right w:val="none" w:sz="0" w:space="0" w:color="auto"/>
      </w:divBdr>
    </w:div>
    <w:div w:id="1287925759">
      <w:bodyDiv w:val="1"/>
      <w:marLeft w:val="0"/>
      <w:marRight w:val="0"/>
      <w:marTop w:val="0"/>
      <w:marBottom w:val="0"/>
      <w:divBdr>
        <w:top w:val="none" w:sz="0" w:space="0" w:color="auto"/>
        <w:left w:val="none" w:sz="0" w:space="0" w:color="auto"/>
        <w:bottom w:val="none" w:sz="0" w:space="0" w:color="auto"/>
        <w:right w:val="none" w:sz="0" w:space="0" w:color="auto"/>
      </w:divBdr>
    </w:div>
    <w:div w:id="1297103855">
      <w:bodyDiv w:val="1"/>
      <w:marLeft w:val="0"/>
      <w:marRight w:val="0"/>
      <w:marTop w:val="0"/>
      <w:marBottom w:val="0"/>
      <w:divBdr>
        <w:top w:val="none" w:sz="0" w:space="0" w:color="auto"/>
        <w:left w:val="none" w:sz="0" w:space="0" w:color="auto"/>
        <w:bottom w:val="none" w:sz="0" w:space="0" w:color="auto"/>
        <w:right w:val="none" w:sz="0" w:space="0" w:color="auto"/>
      </w:divBdr>
    </w:div>
    <w:div w:id="1312715149">
      <w:bodyDiv w:val="1"/>
      <w:marLeft w:val="0"/>
      <w:marRight w:val="0"/>
      <w:marTop w:val="0"/>
      <w:marBottom w:val="0"/>
      <w:divBdr>
        <w:top w:val="none" w:sz="0" w:space="0" w:color="auto"/>
        <w:left w:val="none" w:sz="0" w:space="0" w:color="auto"/>
        <w:bottom w:val="none" w:sz="0" w:space="0" w:color="auto"/>
        <w:right w:val="none" w:sz="0" w:space="0" w:color="auto"/>
      </w:divBdr>
    </w:div>
    <w:div w:id="1326786637">
      <w:bodyDiv w:val="1"/>
      <w:marLeft w:val="0"/>
      <w:marRight w:val="0"/>
      <w:marTop w:val="0"/>
      <w:marBottom w:val="0"/>
      <w:divBdr>
        <w:top w:val="none" w:sz="0" w:space="0" w:color="auto"/>
        <w:left w:val="none" w:sz="0" w:space="0" w:color="auto"/>
        <w:bottom w:val="none" w:sz="0" w:space="0" w:color="auto"/>
        <w:right w:val="none" w:sz="0" w:space="0" w:color="auto"/>
      </w:divBdr>
    </w:div>
    <w:div w:id="1327829336">
      <w:bodyDiv w:val="1"/>
      <w:marLeft w:val="0"/>
      <w:marRight w:val="0"/>
      <w:marTop w:val="0"/>
      <w:marBottom w:val="0"/>
      <w:divBdr>
        <w:top w:val="none" w:sz="0" w:space="0" w:color="auto"/>
        <w:left w:val="none" w:sz="0" w:space="0" w:color="auto"/>
        <w:bottom w:val="none" w:sz="0" w:space="0" w:color="auto"/>
        <w:right w:val="none" w:sz="0" w:space="0" w:color="auto"/>
      </w:divBdr>
    </w:div>
    <w:div w:id="1346860848">
      <w:bodyDiv w:val="1"/>
      <w:marLeft w:val="0"/>
      <w:marRight w:val="0"/>
      <w:marTop w:val="0"/>
      <w:marBottom w:val="0"/>
      <w:divBdr>
        <w:top w:val="none" w:sz="0" w:space="0" w:color="auto"/>
        <w:left w:val="none" w:sz="0" w:space="0" w:color="auto"/>
        <w:bottom w:val="none" w:sz="0" w:space="0" w:color="auto"/>
        <w:right w:val="none" w:sz="0" w:space="0" w:color="auto"/>
      </w:divBdr>
    </w:div>
    <w:div w:id="1349603963">
      <w:bodyDiv w:val="1"/>
      <w:marLeft w:val="0"/>
      <w:marRight w:val="0"/>
      <w:marTop w:val="0"/>
      <w:marBottom w:val="0"/>
      <w:divBdr>
        <w:top w:val="none" w:sz="0" w:space="0" w:color="auto"/>
        <w:left w:val="none" w:sz="0" w:space="0" w:color="auto"/>
        <w:bottom w:val="none" w:sz="0" w:space="0" w:color="auto"/>
        <w:right w:val="none" w:sz="0" w:space="0" w:color="auto"/>
      </w:divBdr>
    </w:div>
    <w:div w:id="1370641190">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
    <w:div w:id="1415929151">
      <w:bodyDiv w:val="1"/>
      <w:marLeft w:val="0"/>
      <w:marRight w:val="0"/>
      <w:marTop w:val="0"/>
      <w:marBottom w:val="0"/>
      <w:divBdr>
        <w:top w:val="none" w:sz="0" w:space="0" w:color="auto"/>
        <w:left w:val="none" w:sz="0" w:space="0" w:color="auto"/>
        <w:bottom w:val="none" w:sz="0" w:space="0" w:color="auto"/>
        <w:right w:val="none" w:sz="0" w:space="0" w:color="auto"/>
      </w:divBdr>
    </w:div>
    <w:div w:id="1432430298">
      <w:bodyDiv w:val="1"/>
      <w:marLeft w:val="0"/>
      <w:marRight w:val="0"/>
      <w:marTop w:val="0"/>
      <w:marBottom w:val="0"/>
      <w:divBdr>
        <w:top w:val="none" w:sz="0" w:space="0" w:color="auto"/>
        <w:left w:val="none" w:sz="0" w:space="0" w:color="auto"/>
        <w:bottom w:val="none" w:sz="0" w:space="0" w:color="auto"/>
        <w:right w:val="none" w:sz="0" w:space="0" w:color="auto"/>
      </w:divBdr>
    </w:div>
    <w:div w:id="1434548162">
      <w:bodyDiv w:val="1"/>
      <w:marLeft w:val="0"/>
      <w:marRight w:val="0"/>
      <w:marTop w:val="0"/>
      <w:marBottom w:val="0"/>
      <w:divBdr>
        <w:top w:val="none" w:sz="0" w:space="0" w:color="auto"/>
        <w:left w:val="none" w:sz="0" w:space="0" w:color="auto"/>
        <w:bottom w:val="none" w:sz="0" w:space="0" w:color="auto"/>
        <w:right w:val="none" w:sz="0" w:space="0" w:color="auto"/>
      </w:divBdr>
    </w:div>
    <w:div w:id="1461923181">
      <w:bodyDiv w:val="1"/>
      <w:marLeft w:val="0"/>
      <w:marRight w:val="0"/>
      <w:marTop w:val="0"/>
      <w:marBottom w:val="0"/>
      <w:divBdr>
        <w:top w:val="none" w:sz="0" w:space="0" w:color="auto"/>
        <w:left w:val="none" w:sz="0" w:space="0" w:color="auto"/>
        <w:bottom w:val="none" w:sz="0" w:space="0" w:color="auto"/>
        <w:right w:val="none" w:sz="0" w:space="0" w:color="auto"/>
      </w:divBdr>
    </w:div>
    <w:div w:id="1462462020">
      <w:bodyDiv w:val="1"/>
      <w:marLeft w:val="0"/>
      <w:marRight w:val="0"/>
      <w:marTop w:val="0"/>
      <w:marBottom w:val="0"/>
      <w:divBdr>
        <w:top w:val="none" w:sz="0" w:space="0" w:color="auto"/>
        <w:left w:val="none" w:sz="0" w:space="0" w:color="auto"/>
        <w:bottom w:val="none" w:sz="0" w:space="0" w:color="auto"/>
        <w:right w:val="none" w:sz="0" w:space="0" w:color="auto"/>
      </w:divBdr>
    </w:div>
    <w:div w:id="1516068193">
      <w:bodyDiv w:val="1"/>
      <w:marLeft w:val="0"/>
      <w:marRight w:val="0"/>
      <w:marTop w:val="0"/>
      <w:marBottom w:val="0"/>
      <w:divBdr>
        <w:top w:val="none" w:sz="0" w:space="0" w:color="auto"/>
        <w:left w:val="none" w:sz="0" w:space="0" w:color="auto"/>
        <w:bottom w:val="none" w:sz="0" w:space="0" w:color="auto"/>
        <w:right w:val="none" w:sz="0" w:space="0" w:color="auto"/>
      </w:divBdr>
    </w:div>
    <w:div w:id="1553998482">
      <w:bodyDiv w:val="1"/>
      <w:marLeft w:val="0"/>
      <w:marRight w:val="0"/>
      <w:marTop w:val="0"/>
      <w:marBottom w:val="0"/>
      <w:divBdr>
        <w:top w:val="none" w:sz="0" w:space="0" w:color="auto"/>
        <w:left w:val="none" w:sz="0" w:space="0" w:color="auto"/>
        <w:bottom w:val="none" w:sz="0" w:space="0" w:color="auto"/>
        <w:right w:val="none" w:sz="0" w:space="0" w:color="auto"/>
      </w:divBdr>
    </w:div>
    <w:div w:id="1575120376">
      <w:bodyDiv w:val="1"/>
      <w:marLeft w:val="0"/>
      <w:marRight w:val="0"/>
      <w:marTop w:val="0"/>
      <w:marBottom w:val="0"/>
      <w:divBdr>
        <w:top w:val="none" w:sz="0" w:space="0" w:color="auto"/>
        <w:left w:val="none" w:sz="0" w:space="0" w:color="auto"/>
        <w:bottom w:val="none" w:sz="0" w:space="0" w:color="auto"/>
        <w:right w:val="none" w:sz="0" w:space="0" w:color="auto"/>
      </w:divBdr>
    </w:div>
    <w:div w:id="1585412816">
      <w:bodyDiv w:val="1"/>
      <w:marLeft w:val="0"/>
      <w:marRight w:val="0"/>
      <w:marTop w:val="0"/>
      <w:marBottom w:val="0"/>
      <w:divBdr>
        <w:top w:val="none" w:sz="0" w:space="0" w:color="auto"/>
        <w:left w:val="none" w:sz="0" w:space="0" w:color="auto"/>
        <w:bottom w:val="none" w:sz="0" w:space="0" w:color="auto"/>
        <w:right w:val="none" w:sz="0" w:space="0" w:color="auto"/>
      </w:divBdr>
    </w:div>
    <w:div w:id="1620911803">
      <w:bodyDiv w:val="1"/>
      <w:marLeft w:val="0"/>
      <w:marRight w:val="0"/>
      <w:marTop w:val="0"/>
      <w:marBottom w:val="0"/>
      <w:divBdr>
        <w:top w:val="none" w:sz="0" w:space="0" w:color="auto"/>
        <w:left w:val="none" w:sz="0" w:space="0" w:color="auto"/>
        <w:bottom w:val="none" w:sz="0" w:space="0" w:color="auto"/>
        <w:right w:val="none" w:sz="0" w:space="0" w:color="auto"/>
      </w:divBdr>
    </w:div>
    <w:div w:id="1649938926">
      <w:bodyDiv w:val="1"/>
      <w:marLeft w:val="0"/>
      <w:marRight w:val="0"/>
      <w:marTop w:val="0"/>
      <w:marBottom w:val="0"/>
      <w:divBdr>
        <w:top w:val="none" w:sz="0" w:space="0" w:color="auto"/>
        <w:left w:val="none" w:sz="0" w:space="0" w:color="auto"/>
        <w:bottom w:val="none" w:sz="0" w:space="0" w:color="auto"/>
        <w:right w:val="none" w:sz="0" w:space="0" w:color="auto"/>
      </w:divBdr>
    </w:div>
    <w:div w:id="1670400210">
      <w:bodyDiv w:val="1"/>
      <w:marLeft w:val="0"/>
      <w:marRight w:val="0"/>
      <w:marTop w:val="0"/>
      <w:marBottom w:val="0"/>
      <w:divBdr>
        <w:top w:val="none" w:sz="0" w:space="0" w:color="auto"/>
        <w:left w:val="none" w:sz="0" w:space="0" w:color="auto"/>
        <w:bottom w:val="none" w:sz="0" w:space="0" w:color="auto"/>
        <w:right w:val="none" w:sz="0" w:space="0" w:color="auto"/>
      </w:divBdr>
    </w:div>
    <w:div w:id="1693652538">
      <w:bodyDiv w:val="1"/>
      <w:marLeft w:val="0"/>
      <w:marRight w:val="0"/>
      <w:marTop w:val="0"/>
      <w:marBottom w:val="0"/>
      <w:divBdr>
        <w:top w:val="none" w:sz="0" w:space="0" w:color="auto"/>
        <w:left w:val="none" w:sz="0" w:space="0" w:color="auto"/>
        <w:bottom w:val="none" w:sz="0" w:space="0" w:color="auto"/>
        <w:right w:val="none" w:sz="0" w:space="0" w:color="auto"/>
      </w:divBdr>
    </w:div>
    <w:div w:id="1759599936">
      <w:bodyDiv w:val="1"/>
      <w:marLeft w:val="0"/>
      <w:marRight w:val="0"/>
      <w:marTop w:val="0"/>
      <w:marBottom w:val="0"/>
      <w:divBdr>
        <w:top w:val="none" w:sz="0" w:space="0" w:color="auto"/>
        <w:left w:val="none" w:sz="0" w:space="0" w:color="auto"/>
        <w:bottom w:val="none" w:sz="0" w:space="0" w:color="auto"/>
        <w:right w:val="none" w:sz="0" w:space="0" w:color="auto"/>
      </w:divBdr>
    </w:div>
    <w:div w:id="1835024394">
      <w:bodyDiv w:val="1"/>
      <w:marLeft w:val="0"/>
      <w:marRight w:val="0"/>
      <w:marTop w:val="0"/>
      <w:marBottom w:val="0"/>
      <w:divBdr>
        <w:top w:val="none" w:sz="0" w:space="0" w:color="auto"/>
        <w:left w:val="none" w:sz="0" w:space="0" w:color="auto"/>
        <w:bottom w:val="none" w:sz="0" w:space="0" w:color="auto"/>
        <w:right w:val="none" w:sz="0" w:space="0" w:color="auto"/>
      </w:divBdr>
    </w:div>
    <w:div w:id="1849296239">
      <w:bodyDiv w:val="1"/>
      <w:marLeft w:val="0"/>
      <w:marRight w:val="0"/>
      <w:marTop w:val="0"/>
      <w:marBottom w:val="0"/>
      <w:divBdr>
        <w:top w:val="none" w:sz="0" w:space="0" w:color="auto"/>
        <w:left w:val="none" w:sz="0" w:space="0" w:color="auto"/>
        <w:bottom w:val="none" w:sz="0" w:space="0" w:color="auto"/>
        <w:right w:val="none" w:sz="0" w:space="0" w:color="auto"/>
      </w:divBdr>
    </w:div>
    <w:div w:id="1863547564">
      <w:bodyDiv w:val="1"/>
      <w:marLeft w:val="0"/>
      <w:marRight w:val="0"/>
      <w:marTop w:val="0"/>
      <w:marBottom w:val="0"/>
      <w:divBdr>
        <w:top w:val="none" w:sz="0" w:space="0" w:color="auto"/>
        <w:left w:val="none" w:sz="0" w:space="0" w:color="auto"/>
        <w:bottom w:val="none" w:sz="0" w:space="0" w:color="auto"/>
        <w:right w:val="none" w:sz="0" w:space="0" w:color="auto"/>
      </w:divBdr>
    </w:div>
    <w:div w:id="1871795874">
      <w:bodyDiv w:val="1"/>
      <w:marLeft w:val="0"/>
      <w:marRight w:val="0"/>
      <w:marTop w:val="0"/>
      <w:marBottom w:val="0"/>
      <w:divBdr>
        <w:top w:val="none" w:sz="0" w:space="0" w:color="auto"/>
        <w:left w:val="none" w:sz="0" w:space="0" w:color="auto"/>
        <w:bottom w:val="none" w:sz="0" w:space="0" w:color="auto"/>
        <w:right w:val="none" w:sz="0" w:space="0" w:color="auto"/>
      </w:divBdr>
    </w:div>
    <w:div w:id="1875538870">
      <w:bodyDiv w:val="1"/>
      <w:marLeft w:val="0"/>
      <w:marRight w:val="0"/>
      <w:marTop w:val="0"/>
      <w:marBottom w:val="0"/>
      <w:divBdr>
        <w:top w:val="none" w:sz="0" w:space="0" w:color="auto"/>
        <w:left w:val="none" w:sz="0" w:space="0" w:color="auto"/>
        <w:bottom w:val="none" w:sz="0" w:space="0" w:color="auto"/>
        <w:right w:val="none" w:sz="0" w:space="0" w:color="auto"/>
      </w:divBdr>
    </w:div>
    <w:div w:id="1884436839">
      <w:bodyDiv w:val="1"/>
      <w:marLeft w:val="0"/>
      <w:marRight w:val="0"/>
      <w:marTop w:val="0"/>
      <w:marBottom w:val="0"/>
      <w:divBdr>
        <w:top w:val="none" w:sz="0" w:space="0" w:color="auto"/>
        <w:left w:val="none" w:sz="0" w:space="0" w:color="auto"/>
        <w:bottom w:val="none" w:sz="0" w:space="0" w:color="auto"/>
        <w:right w:val="none" w:sz="0" w:space="0" w:color="auto"/>
      </w:divBdr>
    </w:div>
    <w:div w:id="1931544024">
      <w:bodyDiv w:val="1"/>
      <w:marLeft w:val="0"/>
      <w:marRight w:val="0"/>
      <w:marTop w:val="0"/>
      <w:marBottom w:val="0"/>
      <w:divBdr>
        <w:top w:val="none" w:sz="0" w:space="0" w:color="auto"/>
        <w:left w:val="none" w:sz="0" w:space="0" w:color="auto"/>
        <w:bottom w:val="none" w:sz="0" w:space="0" w:color="auto"/>
        <w:right w:val="none" w:sz="0" w:space="0" w:color="auto"/>
      </w:divBdr>
    </w:div>
    <w:div w:id="1954049823">
      <w:bodyDiv w:val="1"/>
      <w:marLeft w:val="0"/>
      <w:marRight w:val="0"/>
      <w:marTop w:val="0"/>
      <w:marBottom w:val="0"/>
      <w:divBdr>
        <w:top w:val="none" w:sz="0" w:space="0" w:color="auto"/>
        <w:left w:val="none" w:sz="0" w:space="0" w:color="auto"/>
        <w:bottom w:val="none" w:sz="0" w:space="0" w:color="auto"/>
        <w:right w:val="none" w:sz="0" w:space="0" w:color="auto"/>
      </w:divBdr>
    </w:div>
    <w:div w:id="2028022641">
      <w:bodyDiv w:val="1"/>
      <w:marLeft w:val="0"/>
      <w:marRight w:val="0"/>
      <w:marTop w:val="0"/>
      <w:marBottom w:val="0"/>
      <w:divBdr>
        <w:top w:val="none" w:sz="0" w:space="0" w:color="auto"/>
        <w:left w:val="none" w:sz="0" w:space="0" w:color="auto"/>
        <w:bottom w:val="none" w:sz="0" w:space="0" w:color="auto"/>
        <w:right w:val="none" w:sz="0" w:space="0" w:color="auto"/>
      </w:divBdr>
    </w:div>
    <w:div w:id="2046563355">
      <w:bodyDiv w:val="1"/>
      <w:marLeft w:val="0"/>
      <w:marRight w:val="0"/>
      <w:marTop w:val="0"/>
      <w:marBottom w:val="0"/>
      <w:divBdr>
        <w:top w:val="none" w:sz="0" w:space="0" w:color="auto"/>
        <w:left w:val="none" w:sz="0" w:space="0" w:color="auto"/>
        <w:bottom w:val="none" w:sz="0" w:space="0" w:color="auto"/>
        <w:right w:val="none" w:sz="0" w:space="0" w:color="auto"/>
      </w:divBdr>
    </w:div>
    <w:div w:id="2056544552">
      <w:bodyDiv w:val="1"/>
      <w:marLeft w:val="0"/>
      <w:marRight w:val="0"/>
      <w:marTop w:val="0"/>
      <w:marBottom w:val="0"/>
      <w:divBdr>
        <w:top w:val="none" w:sz="0" w:space="0" w:color="auto"/>
        <w:left w:val="none" w:sz="0" w:space="0" w:color="auto"/>
        <w:bottom w:val="none" w:sz="0" w:space="0" w:color="auto"/>
        <w:right w:val="none" w:sz="0" w:space="0" w:color="auto"/>
      </w:divBdr>
    </w:div>
    <w:div w:id="2071533018">
      <w:bodyDiv w:val="1"/>
      <w:marLeft w:val="0"/>
      <w:marRight w:val="0"/>
      <w:marTop w:val="0"/>
      <w:marBottom w:val="0"/>
      <w:divBdr>
        <w:top w:val="none" w:sz="0" w:space="0" w:color="auto"/>
        <w:left w:val="none" w:sz="0" w:space="0" w:color="auto"/>
        <w:bottom w:val="none" w:sz="0" w:space="0" w:color="auto"/>
        <w:right w:val="none" w:sz="0" w:space="0" w:color="auto"/>
      </w:divBdr>
    </w:div>
    <w:div w:id="21284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B28998F4CD369240A4B017B53460B061" ma:contentTypeVersion="0" ma:contentTypeDescription="A Microsoft InfoPath Form Template." ma:contentTypeScope="" ma:versionID="56f5b2ecb928ba46fbc32d7742b545ea">
  <xsd:schema xmlns:xsd="http://www.w3.org/2001/XMLSchema" xmlns:xs="http://www.w3.org/2001/XMLSchema" xmlns:p="http://schemas.microsoft.com/office/2006/metadata/properties" xmlns:ns2="18d51632-f7d6-4598-8e3a-bf3ea28f3371" targetNamespace="http://schemas.microsoft.com/office/2006/metadata/properties" ma:root="true" ma:fieldsID="fb2433af12431af7ed203cd91cfe6fcf" ns2:_="">
    <xsd:import namespace="18d51632-f7d6-4598-8e3a-bf3ea28f3371"/>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ShowInCatalog" minOccurs="0"/>
                <xsd:element ref="ns2:CustomCont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1632-f7d6-4598-8e3a-bf3ea28f3371" elementFormDefault="qualified">
    <xsd:import namespace="http://schemas.microsoft.com/office/2006/documentManagement/types"/>
    <xsd:import namespace="http://schemas.microsoft.com/office/infopath/2007/PartnerControls"/>
    <xsd:element name="FormName" ma:index="2" nillable="true" ma:displayName="Form Name" ma:internalName="FormName">
      <xsd:simpleType>
        <xsd:restriction base="dms:Note">
          <xsd:maxLength value="255"/>
        </xsd:restriction>
      </xsd:simpleType>
    </xsd:element>
    <xsd:element name="FormCategory" ma:index="3" nillable="true" ma:displayName="Form Category" ma:internalName="FormCategory">
      <xsd:simpleType>
        <xsd:restriction base="dms:Text"/>
      </xsd:simpleType>
    </xsd:element>
    <xsd:element name="FormVersion" ma:index="4" nillable="true" ma:displayName="Form Version" ma:internalName="FormVersion">
      <xsd:simpleType>
        <xsd:restriction base="dms:Text"/>
      </xsd:simpleType>
    </xsd:element>
    <xsd:element name="FormId" ma:index="5" nillable="true" ma:displayName="Form ID" ma:internalName="FormId">
      <xsd:simpleType>
        <xsd:restriction base="dms:Text"/>
      </xsd:simpleType>
    </xsd:element>
    <xsd:element name="FormLocale" ma:index="6" nillable="true" ma:displayName="Form Locale" ma:internalName="FormLocale">
      <xsd:simpleType>
        <xsd:restriction base="dms:Text"/>
      </xsd:simpleType>
    </xsd:element>
    <xsd:element name="FormDescription" ma:index="7" nillable="true" ma:displayName="Form Description" ma:internalName="FormDescription">
      <xsd:simpleType>
        <xsd:restriction base="dms:Text"/>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Category xmlns="18d51632-f7d6-4598-8e3a-bf3ea28f3371">Secretariat</FormCategory>
    <FormLocale xmlns="18d51632-f7d6-4598-8e3a-bf3ea28f3371" xsi:nil="true"/>
    <FormName xmlns="18d51632-f7d6-4598-8e3a-bf3ea28f3371">Ministerial</FormName>
    <FormDescription xmlns="18d51632-f7d6-4598-8e3a-bf3ea28f3371" xsi:nil="true"/>
    <CustomContentTypeId xmlns="18d51632-f7d6-4598-8e3a-bf3ea28f3371" xsi:nil="true"/>
    <ShowInCatalog xmlns="18d51632-f7d6-4598-8e3a-bf3ea28f3371">true</ShowInCatalog>
    <FormId xmlns="18d51632-f7d6-4598-8e3a-bf3ea28f3371" xsi:nil="true"/>
    <FormVersion xmlns="18d51632-f7d6-4598-8e3a-bf3ea28f33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8573-0470-462E-863C-484A75A8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1632-f7d6-4598-8e3a-bf3ea28f3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D29BD-41AC-4E01-A291-766BA2E490E6}">
  <ds:schemaRefs>
    <ds:schemaRef ds:uri="http://schemas.microsoft.com/sharepoint/v3/contenttype/forms"/>
  </ds:schemaRefs>
</ds:datastoreItem>
</file>

<file path=customXml/itemProps3.xml><?xml version="1.0" encoding="utf-8"?>
<ds:datastoreItem xmlns:ds="http://schemas.openxmlformats.org/officeDocument/2006/customXml" ds:itemID="{46D9E024-424C-49C9-A821-92CCD358FCE7}">
  <ds:schemaRef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8d51632-f7d6-4598-8e3a-bf3ea28f3371"/>
  </ds:schemaRefs>
</ds:datastoreItem>
</file>

<file path=customXml/itemProps4.xml><?xml version="1.0" encoding="utf-8"?>
<ds:datastoreItem xmlns:ds="http://schemas.openxmlformats.org/officeDocument/2006/customXml" ds:itemID="{AF6E388D-14FE-45EA-8411-851829F8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13510</TotalTime>
  <Pages>39</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of Industry, Tourism and Trade</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Wholesale Alcohol Supply</dc:title>
  <dc:creator>Northern Territory Government</dc:creator>
  <cp:lastModifiedBy>Marlene Woods</cp:lastModifiedBy>
  <cp:revision>1524</cp:revision>
  <cp:lastPrinted>2016-11-15T03:06:00Z</cp:lastPrinted>
  <dcterms:created xsi:type="dcterms:W3CDTF">2016-11-14T05:21:00Z</dcterms:created>
  <dcterms:modified xsi:type="dcterms:W3CDTF">2021-02-11T01:57:00Z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http://sharepoint.agd.nt.gov.au/FormServerTemplates/Secretariat/Templates/1.%20Ministerial.docx, http://sharepoint.agd.nt.gov.au/FormServerTemplates/Secretariat/Templates/1.%20Ministerial.docx</vt:lpwstr>
  </property>
  <property fmtid="{D5CDD505-2E9C-101B-9397-08002B2CF9AE}" pid="3" name="WorkflowChangePath">
    <vt:lpwstr>ef0a4210-0e89-4481-821e-e417017bc26d,22;ef0a4210-0e89-4481-821e-e417017bc26d,8;</vt:lpwstr>
  </property>
  <property fmtid="{D5CDD505-2E9C-101B-9397-08002B2CF9AE}" pid="4" name="ContentTypeId">
    <vt:lpwstr>0x010100F8EF98760CBA4A94994F13BA881038FA00B28998F4CD369240A4B017B53460B061</vt:lpwstr>
  </property>
</Properties>
</file>