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43FC5" w14:textId="77777777" w:rsidR="008541C1" w:rsidRPr="008541C1" w:rsidRDefault="008541C1" w:rsidP="008541C1">
      <w:pPr>
        <w:sectPr w:rsidR="008541C1" w:rsidRPr="008541C1" w:rsidSect="00FB350A">
          <w:headerReference w:type="even" r:id="rId8"/>
          <w:headerReference w:type="default" r:id="rId9"/>
          <w:footerReference w:type="default" r:id="rId10"/>
          <w:headerReference w:type="first" r:id="rId11"/>
          <w:footerReference w:type="first" r:id="rId12"/>
          <w:type w:val="continuous"/>
          <w:pgSz w:w="11906" w:h="16838" w:code="9"/>
          <w:pgMar w:top="1670" w:right="709" w:bottom="1134" w:left="1134" w:header="17" w:footer="437" w:gutter="0"/>
          <w:cols w:space="720"/>
          <w:titlePg/>
        </w:sectPr>
      </w:pPr>
    </w:p>
    <w:p w14:paraId="279F494D" w14:textId="77777777" w:rsidR="00FB350A" w:rsidRPr="00FB350A" w:rsidRDefault="00257CA4" w:rsidP="00FB350A">
      <w:pPr>
        <w:pStyle w:val="Heading1"/>
        <w:rPr>
          <w:bCs w:val="0"/>
          <w:sz w:val="44"/>
          <w:szCs w:val="44"/>
        </w:rPr>
      </w:pPr>
      <w:r w:rsidRPr="009D3346">
        <w:t>NT Pastoral Feed Outlook</w:t>
      </w:r>
      <w:r w:rsidR="00FB350A">
        <w:t xml:space="preserve"> - </w:t>
      </w:r>
      <w:r w:rsidR="00DE4897">
        <w:rPr>
          <w:bCs w:val="0"/>
          <w:sz w:val="44"/>
          <w:szCs w:val="44"/>
        </w:rPr>
        <w:t>September 2017</w:t>
      </w:r>
    </w:p>
    <w:p w14:paraId="24CBD58F" w14:textId="77777777"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14:paraId="3ACC8679" w14:textId="77777777"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14:paraId="534F9A49" w14:textId="77777777" w:rsidR="00B8201F" w:rsidRPr="002F27A6" w:rsidRDefault="009660CB" w:rsidP="00527C6C">
      <w:pPr>
        <w:pStyle w:val="ShellBodyText"/>
        <w:rPr>
          <w:rFonts w:ascii="Lato" w:hAnsi="Lato"/>
          <w:bCs/>
          <w:sz w:val="22"/>
          <w:szCs w:val="22"/>
        </w:rPr>
      </w:pPr>
      <w:hyperlink w:anchor="_Summary_of_current" w:history="1">
        <w:r w:rsidR="00B8201F" w:rsidRPr="0094381D">
          <w:rPr>
            <w:rStyle w:val="Hyperlink"/>
            <w:rFonts w:ascii="Lato" w:hAnsi="Lato"/>
            <w:bCs/>
            <w:sz w:val="22"/>
            <w:szCs w:val="22"/>
          </w:rPr>
          <w:t>Summary of current situation &amp; trends - all districts</w:t>
        </w:r>
      </w:hyperlink>
    </w:p>
    <w:p w14:paraId="2FDEC38E" w14:textId="77777777" w:rsidR="00922F63" w:rsidRPr="002F27A6" w:rsidRDefault="009660CB" w:rsidP="00527C6C">
      <w:pPr>
        <w:pStyle w:val="ShellBodyText"/>
        <w:rPr>
          <w:rFonts w:ascii="Lato" w:hAnsi="Lato"/>
          <w:bCs/>
          <w:sz w:val="22"/>
          <w:szCs w:val="22"/>
        </w:rPr>
      </w:pPr>
      <w:hyperlink w:anchor="_Northern_Territory_Seasonal" w:history="1">
        <w:r w:rsidR="00687CB5" w:rsidRPr="0094381D">
          <w:rPr>
            <w:rStyle w:val="Hyperlink"/>
            <w:rFonts w:ascii="Lato" w:hAnsi="Lato"/>
            <w:bCs/>
            <w:sz w:val="22"/>
            <w:szCs w:val="22"/>
          </w:rPr>
          <w:t xml:space="preserve">Northern Territory Seasonal Outlook – as at </w:t>
        </w:r>
        <w:r w:rsidR="00DE4897">
          <w:rPr>
            <w:rStyle w:val="Hyperlink"/>
            <w:rFonts w:ascii="Lato" w:hAnsi="Lato"/>
            <w:bCs/>
            <w:sz w:val="22"/>
            <w:szCs w:val="22"/>
          </w:rPr>
          <w:t>September 2017</w:t>
        </w:r>
      </w:hyperlink>
    </w:p>
    <w:p w14:paraId="1000DAAF" w14:textId="77777777" w:rsidR="00647D8A" w:rsidRPr="009D3346" w:rsidRDefault="008C6762" w:rsidP="00527C6C">
      <w:pPr>
        <w:pStyle w:val="ShellBodyText"/>
        <w:rPr>
          <w:rFonts w:ascii="Lato" w:hAnsi="Lato"/>
          <w:bCs/>
          <w:sz w:val="22"/>
          <w:szCs w:val="22"/>
        </w:rPr>
      </w:pPr>
      <w:r w:rsidRPr="009D3346">
        <w:rPr>
          <w:rFonts w:ascii="Lato" w:hAnsi="Lato"/>
          <w:noProof/>
          <w:lang w:eastAsia="en-AU"/>
        </w:rPr>
        <w:drawing>
          <wp:anchor distT="0" distB="0" distL="114300" distR="114300" simplePos="0" relativeHeight="251747839" behindDoc="0" locked="0" layoutInCell="1" allowOverlap="1" wp14:anchorId="63B4A82A" wp14:editId="24A42F32">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14:paraId="0BD2129E" w14:textId="77777777" w:rsidR="0094381D" w:rsidRDefault="009660CB" w:rsidP="0094381D">
      <w:pPr>
        <w:pStyle w:val="ShellBodyText"/>
        <w:numPr>
          <w:ilvl w:val="0"/>
          <w:numId w:val="22"/>
        </w:numPr>
      </w:pPr>
      <w:hyperlink w:anchor="_Darwin_District" w:history="1">
        <w:r w:rsidR="0094381D" w:rsidRPr="0094381D">
          <w:rPr>
            <w:rStyle w:val="Hyperlink"/>
          </w:rPr>
          <w:t>Darwin District</w:t>
        </w:r>
      </w:hyperlink>
    </w:p>
    <w:p w14:paraId="1520DCDE" w14:textId="77777777" w:rsidR="0094381D" w:rsidRDefault="009660CB" w:rsidP="0094381D">
      <w:pPr>
        <w:pStyle w:val="ShellBodyText"/>
        <w:numPr>
          <w:ilvl w:val="0"/>
          <w:numId w:val="22"/>
        </w:numPr>
      </w:pPr>
      <w:hyperlink w:anchor="_Katherine_District" w:history="1">
        <w:r w:rsidR="0094381D" w:rsidRPr="0094381D">
          <w:rPr>
            <w:rStyle w:val="Hyperlink"/>
          </w:rPr>
          <w:t>Katherine District</w:t>
        </w:r>
      </w:hyperlink>
    </w:p>
    <w:p w14:paraId="28C5DD3C" w14:textId="77777777" w:rsidR="0094381D" w:rsidRDefault="009660CB" w:rsidP="0094381D">
      <w:pPr>
        <w:pStyle w:val="ShellBodyText"/>
        <w:numPr>
          <w:ilvl w:val="0"/>
          <w:numId w:val="22"/>
        </w:numPr>
      </w:pPr>
      <w:hyperlink w:anchor="_Victoria_River_District_1" w:history="1">
        <w:r w:rsidR="0094381D" w:rsidRPr="0094381D">
          <w:rPr>
            <w:rStyle w:val="Hyperlink"/>
          </w:rPr>
          <w:t>Victoria River District</w:t>
        </w:r>
      </w:hyperlink>
    </w:p>
    <w:p w14:paraId="49C4FD32" w14:textId="77777777" w:rsidR="0094381D" w:rsidRDefault="009660CB" w:rsidP="0094381D">
      <w:pPr>
        <w:pStyle w:val="ShellBodyText"/>
        <w:numPr>
          <w:ilvl w:val="0"/>
          <w:numId w:val="22"/>
        </w:numPr>
      </w:pPr>
      <w:hyperlink w:anchor="_Sturt_Plateau_District_2" w:history="1">
        <w:r w:rsidR="0094381D" w:rsidRPr="0094381D">
          <w:rPr>
            <w:rStyle w:val="Hyperlink"/>
          </w:rPr>
          <w:t>Sturt Plateau District</w:t>
        </w:r>
      </w:hyperlink>
    </w:p>
    <w:p w14:paraId="25323C0F" w14:textId="77777777" w:rsidR="0094381D" w:rsidRDefault="009660CB" w:rsidP="0094381D">
      <w:pPr>
        <w:pStyle w:val="ShellBodyText"/>
        <w:numPr>
          <w:ilvl w:val="0"/>
          <w:numId w:val="22"/>
        </w:numPr>
      </w:pPr>
      <w:hyperlink w:anchor="_Sturt_Plateau_District" w:history="1">
        <w:r w:rsidR="0094381D" w:rsidRPr="0094381D">
          <w:rPr>
            <w:rStyle w:val="Hyperlink"/>
          </w:rPr>
          <w:t>Roper District</w:t>
        </w:r>
      </w:hyperlink>
    </w:p>
    <w:p w14:paraId="1336DD93" w14:textId="77777777" w:rsidR="0094381D" w:rsidRDefault="009660CB" w:rsidP="0094381D">
      <w:pPr>
        <w:pStyle w:val="ShellBodyText"/>
        <w:numPr>
          <w:ilvl w:val="0"/>
          <w:numId w:val="22"/>
        </w:numPr>
      </w:pPr>
      <w:hyperlink w:anchor="_Roper_District" w:history="1">
        <w:r w:rsidR="0094381D" w:rsidRPr="0094381D">
          <w:rPr>
            <w:rStyle w:val="Hyperlink"/>
          </w:rPr>
          <w:t>Gulf District</w:t>
        </w:r>
      </w:hyperlink>
    </w:p>
    <w:p w14:paraId="3ADF06E0" w14:textId="77777777" w:rsidR="0094381D" w:rsidRDefault="009660CB" w:rsidP="0094381D">
      <w:pPr>
        <w:pStyle w:val="ShellBodyText"/>
        <w:numPr>
          <w:ilvl w:val="0"/>
          <w:numId w:val="22"/>
        </w:numPr>
      </w:pPr>
      <w:hyperlink w:anchor="_Gulf_District" w:history="1">
        <w:r w:rsidR="0094381D" w:rsidRPr="0094381D">
          <w:rPr>
            <w:rStyle w:val="Hyperlink"/>
          </w:rPr>
          <w:t>Barkly District</w:t>
        </w:r>
      </w:hyperlink>
    </w:p>
    <w:p w14:paraId="19179B3D" w14:textId="77777777" w:rsidR="0094381D" w:rsidRDefault="009660CB" w:rsidP="0094381D">
      <w:pPr>
        <w:pStyle w:val="ShellBodyText"/>
        <w:numPr>
          <w:ilvl w:val="0"/>
          <w:numId w:val="22"/>
        </w:numPr>
      </w:pPr>
      <w:hyperlink w:anchor="_Tennant_Creek_District_1" w:history="1">
        <w:r w:rsidR="0094381D" w:rsidRPr="0094381D">
          <w:rPr>
            <w:rStyle w:val="Hyperlink"/>
          </w:rPr>
          <w:t>Tennant Creek District</w:t>
        </w:r>
      </w:hyperlink>
    </w:p>
    <w:p w14:paraId="39AB4129" w14:textId="77777777" w:rsidR="0094381D" w:rsidRDefault="009660CB" w:rsidP="0094381D">
      <w:pPr>
        <w:pStyle w:val="ShellBodyText"/>
        <w:numPr>
          <w:ilvl w:val="0"/>
          <w:numId w:val="22"/>
        </w:numPr>
      </w:pPr>
      <w:hyperlink w:anchor="_Northern_Alice_Springs_1" w:history="1">
        <w:r w:rsidR="0094381D" w:rsidRPr="0094381D">
          <w:rPr>
            <w:rStyle w:val="Hyperlink"/>
          </w:rPr>
          <w:t>Northern Alice Springs District</w:t>
        </w:r>
      </w:hyperlink>
    </w:p>
    <w:p w14:paraId="79EF9F1A" w14:textId="77777777" w:rsidR="0094381D" w:rsidRDefault="009660CB" w:rsidP="0094381D">
      <w:pPr>
        <w:pStyle w:val="ShellBodyText"/>
        <w:numPr>
          <w:ilvl w:val="0"/>
          <w:numId w:val="22"/>
        </w:numPr>
      </w:pPr>
      <w:hyperlink w:anchor="_Tennant_Creek_District" w:history="1">
        <w:r w:rsidR="0094381D" w:rsidRPr="0094381D">
          <w:rPr>
            <w:rStyle w:val="Hyperlink"/>
          </w:rPr>
          <w:t>Plenty District</w:t>
        </w:r>
      </w:hyperlink>
    </w:p>
    <w:p w14:paraId="78B7A725" w14:textId="77777777" w:rsidR="0094381D" w:rsidRDefault="009660CB" w:rsidP="0094381D">
      <w:pPr>
        <w:pStyle w:val="ShellBodyText"/>
        <w:numPr>
          <w:ilvl w:val="0"/>
          <w:numId w:val="22"/>
        </w:numPr>
      </w:pPr>
      <w:hyperlink w:anchor="_Plenty_District" w:history="1">
        <w:r w:rsidR="0094381D" w:rsidRPr="0094381D">
          <w:rPr>
            <w:rStyle w:val="Hyperlink"/>
          </w:rPr>
          <w:t>Southern Alice Springs District</w:t>
        </w:r>
      </w:hyperlink>
    </w:p>
    <w:p w14:paraId="38943CA4" w14:textId="77777777" w:rsidR="0009645A" w:rsidRPr="009D3346" w:rsidRDefault="0009645A" w:rsidP="00527C6C">
      <w:pPr>
        <w:pStyle w:val="ShellBodyText"/>
        <w:rPr>
          <w:rFonts w:ascii="Lato" w:hAnsi="Lato"/>
          <w:bCs/>
          <w:sz w:val="22"/>
          <w:szCs w:val="22"/>
        </w:rPr>
      </w:pPr>
    </w:p>
    <w:p w14:paraId="29E71F58" w14:textId="77777777" w:rsidR="00B76A00" w:rsidRPr="009D3346" w:rsidRDefault="00B76A00" w:rsidP="00CE4786">
      <w:pPr>
        <w:pStyle w:val="ShellBodyText"/>
        <w:jc w:val="center"/>
        <w:rPr>
          <w:rFonts w:ascii="Lato" w:hAnsi="Lato"/>
        </w:rPr>
      </w:pPr>
    </w:p>
    <w:p w14:paraId="22AA3C8D" w14:textId="77777777"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4"/>
          <w:footerReference w:type="first" r:id="rId15"/>
          <w:type w:val="continuous"/>
          <w:pgSz w:w="11906" w:h="16838" w:code="9"/>
          <w:pgMar w:top="1670" w:right="1106" w:bottom="1134" w:left="1134" w:header="142" w:footer="437" w:gutter="0"/>
          <w:cols w:space="720" w:equalWidth="0">
            <w:col w:w="9666" w:space="708"/>
          </w:cols>
          <w:titlePg/>
        </w:sectPr>
      </w:pPr>
    </w:p>
    <w:p w14:paraId="77E1AEEF" w14:textId="77777777" w:rsidR="00DB7447" w:rsidRPr="00B12ADD" w:rsidRDefault="009D3346" w:rsidP="008C1EE9">
      <w:pPr>
        <w:pStyle w:val="Heading1"/>
      </w:pPr>
      <w:bookmarkStart w:id="0" w:name="_Summary_of_current"/>
      <w:bookmarkEnd w:id="0"/>
      <w:r w:rsidRPr="00B12ADD">
        <w:lastRenderedPageBreak/>
        <w:t xml:space="preserve">Summary of current situation &amp; trends - all districts – </w:t>
      </w:r>
      <w:r w:rsidR="00DE4897">
        <w:t>September 2017</w:t>
      </w:r>
      <w:r w:rsidRPr="00B12ADD">
        <w:rPr>
          <w:noProof/>
        </w:rPr>
        <mc:AlternateContent>
          <mc:Choice Requires="wps">
            <w:drawing>
              <wp:anchor distT="0" distB="0" distL="114300" distR="114300" simplePos="0" relativeHeight="251801087" behindDoc="0" locked="0" layoutInCell="1" allowOverlap="1" wp14:anchorId="49B36622" wp14:editId="0261FF72">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600BB"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14:paraId="2800EC21" w14:textId="77777777" w:rsidR="00DB7447" w:rsidRPr="00B12ADD" w:rsidRDefault="00DB7447">
      <w:pPr>
        <w:rPr>
          <w:rFonts w:ascii="Lato" w:hAnsi="Lato"/>
          <w:color w:val="000000" w:themeColor="text1"/>
        </w:rPr>
      </w:pPr>
    </w:p>
    <w:p w14:paraId="466F77A5" w14:textId="77777777" w:rsidR="00D21334" w:rsidRPr="00B12ADD"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B12ADD" w14:paraId="0A2BF08F" w14:textId="77777777" w:rsidTr="00094645">
        <w:trPr>
          <w:jc w:val="center"/>
        </w:trPr>
        <w:tc>
          <w:tcPr>
            <w:tcW w:w="1814" w:type="dxa"/>
            <w:shd w:val="clear" w:color="auto" w:fill="auto"/>
            <w:vAlign w:val="center"/>
          </w:tcPr>
          <w:p w14:paraId="3D4DBD9F" w14:textId="77777777" w:rsidR="00094645" w:rsidRPr="00B12ADD" w:rsidRDefault="00094645" w:rsidP="00094645">
            <w:pPr>
              <w:jc w:val="center"/>
              <w:rPr>
                <w:rFonts w:ascii="Lato" w:hAnsi="Lato" w:cs="Arial"/>
                <w:color w:val="000000" w:themeColor="text1"/>
                <w:sz w:val="24"/>
                <w:szCs w:val="24"/>
              </w:rPr>
            </w:pPr>
            <w:r w:rsidRPr="00B12ADD">
              <w:rPr>
                <w:rFonts w:ascii="Lato" w:hAnsi="Lato" w:cs="Arial"/>
                <w:color w:val="000000" w:themeColor="text1"/>
                <w:sz w:val="24"/>
                <w:szCs w:val="24"/>
              </w:rPr>
              <w:t>KEY</w:t>
            </w:r>
          </w:p>
        </w:tc>
        <w:tc>
          <w:tcPr>
            <w:tcW w:w="3904" w:type="dxa"/>
            <w:shd w:val="clear" w:color="auto" w:fill="92D050"/>
          </w:tcPr>
          <w:p w14:paraId="6A705DF1" w14:textId="77777777"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Green  = low risk</w:t>
            </w:r>
          </w:p>
        </w:tc>
        <w:tc>
          <w:tcPr>
            <w:tcW w:w="3906" w:type="dxa"/>
            <w:shd w:val="clear" w:color="auto" w:fill="FFC000"/>
          </w:tcPr>
          <w:p w14:paraId="73D0D6F1" w14:textId="77777777"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Orange = watch</w:t>
            </w:r>
          </w:p>
        </w:tc>
        <w:tc>
          <w:tcPr>
            <w:tcW w:w="3901" w:type="dxa"/>
            <w:shd w:val="clear" w:color="auto" w:fill="FF0000"/>
          </w:tcPr>
          <w:p w14:paraId="2DD2C713" w14:textId="77777777"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Red = high risk</w:t>
            </w:r>
          </w:p>
        </w:tc>
      </w:tr>
    </w:tbl>
    <w:p w14:paraId="52B84A75" w14:textId="77777777" w:rsidR="00D21334" w:rsidRPr="00B12ADD" w:rsidRDefault="00D21334" w:rsidP="00D21334">
      <w:pPr>
        <w:rPr>
          <w:rFonts w:ascii="Lato" w:hAnsi="Lato"/>
          <w:color w:val="000000" w:themeColor="text1"/>
        </w:rPr>
      </w:pPr>
    </w:p>
    <w:p w14:paraId="030D404D" w14:textId="77777777" w:rsidR="008C6762" w:rsidRPr="00B12ADD"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B12ADD" w14:paraId="338699D5" w14:textId="77777777" w:rsidTr="008B658F">
        <w:trPr>
          <w:trHeight w:val="552"/>
          <w:jc w:val="center"/>
        </w:trPr>
        <w:tc>
          <w:tcPr>
            <w:tcW w:w="1871" w:type="dxa"/>
            <w:shd w:val="clear" w:color="auto" w:fill="auto"/>
            <w:vAlign w:val="center"/>
          </w:tcPr>
          <w:p w14:paraId="2E687CA0" w14:textId="77777777"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24"/>
                <w:szCs w:val="24"/>
              </w:rPr>
              <w:t>KEY</w:t>
            </w:r>
          </w:p>
        </w:tc>
        <w:tc>
          <w:tcPr>
            <w:tcW w:w="3908" w:type="dxa"/>
            <w:shd w:val="clear" w:color="auto" w:fill="auto"/>
            <w:vAlign w:val="center"/>
          </w:tcPr>
          <w:p w14:paraId="7981D7DF" w14:textId="77777777"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w:t>
            </w:r>
            <w:r w:rsidRPr="00B12ADD">
              <w:rPr>
                <w:rFonts w:ascii="Lato" w:hAnsi="Lato" w:cs="Arial"/>
                <w:color w:val="000000" w:themeColor="text1"/>
                <w:sz w:val="24"/>
                <w:szCs w:val="24"/>
              </w:rPr>
              <w:t xml:space="preserve"> = increasing trend</w:t>
            </w:r>
          </w:p>
        </w:tc>
        <w:tc>
          <w:tcPr>
            <w:tcW w:w="3910" w:type="dxa"/>
            <w:vAlign w:val="center"/>
          </w:tcPr>
          <w:p w14:paraId="05437D60" w14:textId="77777777"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 xml:space="preserve">↓ </w:t>
            </w:r>
            <w:r w:rsidRPr="00B12ADD">
              <w:rPr>
                <w:rFonts w:ascii="Lato" w:hAnsi="Lato" w:cs="Arial"/>
                <w:color w:val="000000" w:themeColor="text1"/>
                <w:sz w:val="24"/>
                <w:szCs w:val="24"/>
              </w:rPr>
              <w:t>= decreasing trend</w:t>
            </w:r>
          </w:p>
        </w:tc>
        <w:tc>
          <w:tcPr>
            <w:tcW w:w="3906" w:type="dxa"/>
            <w:vAlign w:val="center"/>
          </w:tcPr>
          <w:p w14:paraId="092D8CFE" w14:textId="77777777"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w:t>
            </w:r>
            <w:r w:rsidRPr="00B12ADD">
              <w:rPr>
                <w:rFonts w:ascii="Lato" w:hAnsi="Lato" w:cs="Arial"/>
                <w:color w:val="000000" w:themeColor="text1"/>
                <w:sz w:val="24"/>
                <w:szCs w:val="24"/>
              </w:rPr>
              <w:t xml:space="preserve"> = steady</w:t>
            </w:r>
          </w:p>
        </w:tc>
      </w:tr>
    </w:tbl>
    <w:p w14:paraId="4DC844A3" w14:textId="77777777" w:rsidR="008C6762" w:rsidRPr="00B12ADD" w:rsidRDefault="008C6762" w:rsidP="00D21334">
      <w:pPr>
        <w:rPr>
          <w:rFonts w:ascii="Lato" w:hAnsi="Lato"/>
          <w:color w:val="000000" w:themeColor="text1"/>
        </w:rPr>
      </w:pPr>
    </w:p>
    <w:p w14:paraId="16FE0D44" w14:textId="77777777" w:rsidR="008C6762" w:rsidRPr="00B12ADD" w:rsidRDefault="008C6762" w:rsidP="00D21334">
      <w:pPr>
        <w:rPr>
          <w:rFonts w:ascii="Lato" w:hAnsi="Lato"/>
          <w:color w:val="000000" w:themeColor="text1"/>
        </w:rPr>
      </w:pPr>
    </w:p>
    <w:p w14:paraId="2B4F9A55" w14:textId="77777777" w:rsidR="00D21334" w:rsidRPr="00B12ADD"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B12ADD" w14:paraId="15712B62" w14:textId="77777777" w:rsidTr="00256E85">
        <w:trPr>
          <w:trHeight w:val="567"/>
          <w:jc w:val="center"/>
        </w:trPr>
        <w:tc>
          <w:tcPr>
            <w:tcW w:w="1900" w:type="dxa"/>
            <w:vAlign w:val="center"/>
          </w:tcPr>
          <w:p w14:paraId="27E0844D" w14:textId="77777777" w:rsidR="00252D61" w:rsidRPr="00B12ADD" w:rsidRDefault="00252D61" w:rsidP="003953C3">
            <w:pPr>
              <w:jc w:val="left"/>
              <w:rPr>
                <w:rFonts w:ascii="Lato" w:hAnsi="Lato" w:cs="Arial"/>
                <w:b/>
                <w:color w:val="000000" w:themeColor="text1"/>
              </w:rPr>
            </w:pPr>
          </w:p>
        </w:tc>
        <w:tc>
          <w:tcPr>
            <w:tcW w:w="11847" w:type="dxa"/>
            <w:gridSpan w:val="11"/>
            <w:vAlign w:val="center"/>
          </w:tcPr>
          <w:p w14:paraId="6B403425" w14:textId="77777777" w:rsidR="00252D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rPr>
              <w:t>Northern Territory Pastoral Districts</w:t>
            </w:r>
          </w:p>
        </w:tc>
        <w:tc>
          <w:tcPr>
            <w:tcW w:w="2324" w:type="dxa"/>
            <w:vAlign w:val="center"/>
          </w:tcPr>
          <w:p w14:paraId="191D55CC" w14:textId="77777777" w:rsidR="00252D61" w:rsidRPr="00B12ADD" w:rsidRDefault="00252D61" w:rsidP="009C3761">
            <w:pPr>
              <w:jc w:val="left"/>
              <w:rPr>
                <w:rFonts w:ascii="Lato" w:hAnsi="Lato" w:cs="Arial"/>
                <w:b/>
                <w:color w:val="000000" w:themeColor="text1"/>
              </w:rPr>
            </w:pPr>
          </w:p>
        </w:tc>
      </w:tr>
      <w:tr w:rsidR="001B3652" w:rsidRPr="00B12ADD" w14:paraId="00413DA6" w14:textId="77777777" w:rsidTr="00252D61">
        <w:trPr>
          <w:trHeight w:val="567"/>
          <w:jc w:val="center"/>
        </w:trPr>
        <w:tc>
          <w:tcPr>
            <w:tcW w:w="1900" w:type="dxa"/>
            <w:vAlign w:val="center"/>
          </w:tcPr>
          <w:p w14:paraId="319A11E3" w14:textId="77777777" w:rsidR="003953C3" w:rsidRPr="00B12ADD" w:rsidRDefault="009C3761" w:rsidP="003953C3">
            <w:pPr>
              <w:jc w:val="left"/>
              <w:rPr>
                <w:rFonts w:ascii="Lato" w:hAnsi="Lato" w:cs="Arial"/>
                <w:b/>
                <w:color w:val="000000" w:themeColor="text1"/>
              </w:rPr>
            </w:pPr>
            <w:r w:rsidRPr="00B12ADD">
              <w:rPr>
                <w:rFonts w:ascii="Lato" w:hAnsi="Lato" w:cs="Arial"/>
                <w:b/>
                <w:color w:val="000000" w:themeColor="text1"/>
              </w:rPr>
              <w:t>Indicator</w:t>
            </w:r>
          </w:p>
        </w:tc>
        <w:tc>
          <w:tcPr>
            <w:tcW w:w="1077" w:type="dxa"/>
            <w:vAlign w:val="center"/>
          </w:tcPr>
          <w:p w14:paraId="7EAD0FA5"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Darwin</w:t>
            </w:r>
          </w:p>
        </w:tc>
        <w:tc>
          <w:tcPr>
            <w:tcW w:w="1077" w:type="dxa"/>
            <w:vAlign w:val="center"/>
          </w:tcPr>
          <w:p w14:paraId="503E3982"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Katherine</w:t>
            </w:r>
          </w:p>
        </w:tc>
        <w:tc>
          <w:tcPr>
            <w:tcW w:w="1077" w:type="dxa"/>
            <w:vAlign w:val="center"/>
          </w:tcPr>
          <w:p w14:paraId="7E3100C5"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VRD</w:t>
            </w:r>
          </w:p>
        </w:tc>
        <w:tc>
          <w:tcPr>
            <w:tcW w:w="1077" w:type="dxa"/>
            <w:vAlign w:val="center"/>
          </w:tcPr>
          <w:p w14:paraId="38F78FE3"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Sturt Plateau</w:t>
            </w:r>
          </w:p>
        </w:tc>
        <w:tc>
          <w:tcPr>
            <w:tcW w:w="1077" w:type="dxa"/>
            <w:vAlign w:val="center"/>
          </w:tcPr>
          <w:p w14:paraId="0C57B6EF"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Roper</w:t>
            </w:r>
          </w:p>
        </w:tc>
        <w:tc>
          <w:tcPr>
            <w:tcW w:w="1077" w:type="dxa"/>
            <w:vAlign w:val="center"/>
          </w:tcPr>
          <w:p w14:paraId="1C119C88"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Gulf</w:t>
            </w:r>
          </w:p>
        </w:tc>
        <w:tc>
          <w:tcPr>
            <w:tcW w:w="1077" w:type="dxa"/>
            <w:vAlign w:val="center"/>
          </w:tcPr>
          <w:p w14:paraId="6AAEDF9A"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Barkly</w:t>
            </w:r>
          </w:p>
        </w:tc>
        <w:tc>
          <w:tcPr>
            <w:tcW w:w="1077" w:type="dxa"/>
            <w:vAlign w:val="center"/>
          </w:tcPr>
          <w:p w14:paraId="51C4FAC0"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Tennant Creek</w:t>
            </w:r>
          </w:p>
        </w:tc>
        <w:tc>
          <w:tcPr>
            <w:tcW w:w="1077" w:type="dxa"/>
            <w:vAlign w:val="center"/>
          </w:tcPr>
          <w:p w14:paraId="0CD46F7F"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Northern Alice Springs</w:t>
            </w:r>
          </w:p>
        </w:tc>
        <w:tc>
          <w:tcPr>
            <w:tcW w:w="1077" w:type="dxa"/>
            <w:vAlign w:val="center"/>
          </w:tcPr>
          <w:p w14:paraId="4CC60326"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Plenty</w:t>
            </w:r>
          </w:p>
        </w:tc>
        <w:tc>
          <w:tcPr>
            <w:tcW w:w="1077" w:type="dxa"/>
            <w:vAlign w:val="center"/>
          </w:tcPr>
          <w:p w14:paraId="6373A27E" w14:textId="77777777"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Southern Alice Springs</w:t>
            </w:r>
          </w:p>
        </w:tc>
        <w:tc>
          <w:tcPr>
            <w:tcW w:w="2324" w:type="dxa"/>
            <w:vAlign w:val="center"/>
          </w:tcPr>
          <w:p w14:paraId="662DA5DF" w14:textId="77777777" w:rsidR="009C3761" w:rsidRPr="00B12ADD" w:rsidRDefault="009C3761" w:rsidP="009C3761">
            <w:pPr>
              <w:jc w:val="left"/>
              <w:rPr>
                <w:rFonts w:ascii="Lato" w:hAnsi="Lato" w:cs="Arial"/>
                <w:b/>
                <w:color w:val="000000" w:themeColor="text1"/>
              </w:rPr>
            </w:pPr>
            <w:r w:rsidRPr="00B12ADD">
              <w:rPr>
                <w:rFonts w:ascii="Lato" w:hAnsi="Lato" w:cs="Arial"/>
                <w:b/>
                <w:color w:val="000000" w:themeColor="text1"/>
              </w:rPr>
              <w:t>Comments</w:t>
            </w:r>
          </w:p>
        </w:tc>
      </w:tr>
      <w:tr w:rsidR="00AC10AD" w:rsidRPr="00B12ADD" w14:paraId="29F22AEC" w14:textId="77777777" w:rsidTr="00AC10AD">
        <w:trPr>
          <w:trHeight w:val="680"/>
          <w:jc w:val="center"/>
        </w:trPr>
        <w:tc>
          <w:tcPr>
            <w:tcW w:w="1900" w:type="dxa"/>
            <w:vAlign w:val="center"/>
          </w:tcPr>
          <w:p w14:paraId="61E6B06A" w14:textId="77777777" w:rsidR="00AC10AD" w:rsidRPr="00B12ADD" w:rsidRDefault="00AC10AD" w:rsidP="00087DE0">
            <w:pPr>
              <w:jc w:val="left"/>
              <w:rPr>
                <w:rFonts w:ascii="Lato" w:hAnsi="Lato" w:cs="Arial"/>
                <w:color w:val="000000" w:themeColor="text1"/>
                <w:sz w:val="18"/>
                <w:szCs w:val="18"/>
              </w:rPr>
            </w:pPr>
            <w:r w:rsidRPr="00B12ADD">
              <w:rPr>
                <w:rFonts w:ascii="Lato" w:hAnsi="Lato" w:cs="Arial"/>
                <w:color w:val="000000" w:themeColor="text1"/>
                <w:sz w:val="18"/>
                <w:szCs w:val="18"/>
              </w:rPr>
              <w:t>2016/17 total pasture growth</w:t>
            </w:r>
          </w:p>
        </w:tc>
        <w:tc>
          <w:tcPr>
            <w:tcW w:w="1077" w:type="dxa"/>
            <w:shd w:val="clear" w:color="auto" w:fill="92D050"/>
            <w:vAlign w:val="center"/>
          </w:tcPr>
          <w:p w14:paraId="6A0ACBAB" w14:textId="77777777"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14:paraId="3B343C55" w14:textId="77777777"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14:paraId="5DFB6138" w14:textId="77777777" w:rsidR="00AC10AD" w:rsidRPr="00B12ADD" w:rsidRDefault="00B12ADD" w:rsidP="00AC10AD">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92D050"/>
            <w:vAlign w:val="center"/>
          </w:tcPr>
          <w:p w14:paraId="0FCD811B" w14:textId="77777777" w:rsidR="00AC10AD" w:rsidRPr="00B12ADD" w:rsidRDefault="007B7A89"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14:paraId="59DEA187" w14:textId="77777777" w:rsidR="00AC10AD" w:rsidRPr="00B12ADD" w:rsidRDefault="00C50CA1" w:rsidP="00AC10AD">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92D050"/>
            <w:vAlign w:val="center"/>
          </w:tcPr>
          <w:p w14:paraId="4CE7A523" w14:textId="77777777" w:rsidR="00AC10AD" w:rsidRPr="00B12ADD" w:rsidRDefault="00C50CA1"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14:paraId="6DB71B89" w14:textId="77777777" w:rsidR="00AC10AD" w:rsidRPr="00B12ADD" w:rsidRDefault="00AC10AD"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14:paraId="24A83F39" w14:textId="77777777"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14:paraId="658E2946" w14:textId="77777777"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14:paraId="19D24BC8" w14:textId="77777777" w:rsidR="00AC10AD" w:rsidRPr="00B12ADD" w:rsidRDefault="00AC10AD" w:rsidP="00393FC4">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14:paraId="33B1F9F8" w14:textId="77777777" w:rsidR="00AC10AD" w:rsidRPr="00B12ADD" w:rsidRDefault="00AC10AD" w:rsidP="00393FC4">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2324" w:type="dxa"/>
            <w:vAlign w:val="center"/>
          </w:tcPr>
          <w:p w14:paraId="4DCF6F6B" w14:textId="77777777" w:rsidR="00AC10AD" w:rsidRPr="00B12ADD" w:rsidRDefault="00AC10AD" w:rsidP="00E4119F">
            <w:pPr>
              <w:jc w:val="left"/>
              <w:rPr>
                <w:rFonts w:ascii="Lato" w:hAnsi="Lato" w:cs="Arial"/>
                <w:b/>
                <w:color w:val="000000" w:themeColor="text1"/>
                <w:sz w:val="16"/>
                <w:szCs w:val="16"/>
              </w:rPr>
            </w:pPr>
            <w:r w:rsidRPr="00B12ADD">
              <w:rPr>
                <w:rFonts w:ascii="Lato" w:hAnsi="Lato" w:cs="Arial"/>
                <w:color w:val="000000" w:themeColor="text1"/>
                <w:sz w:val="16"/>
                <w:szCs w:val="16"/>
              </w:rPr>
              <w:t>Arrows indicate trend compared to the long-term median.</w:t>
            </w:r>
          </w:p>
        </w:tc>
      </w:tr>
      <w:tr w:rsidR="00AC10AD" w:rsidRPr="00B12ADD" w14:paraId="57430B0E" w14:textId="77777777" w:rsidTr="000628C2">
        <w:trPr>
          <w:trHeight w:val="680"/>
          <w:jc w:val="center"/>
        </w:trPr>
        <w:tc>
          <w:tcPr>
            <w:tcW w:w="1900" w:type="dxa"/>
            <w:vAlign w:val="center"/>
          </w:tcPr>
          <w:p w14:paraId="4A656B69" w14:textId="77777777" w:rsidR="00AC10AD" w:rsidRPr="00B12ADD" w:rsidRDefault="00AC10AD" w:rsidP="003953C3">
            <w:pPr>
              <w:jc w:val="left"/>
              <w:rPr>
                <w:rFonts w:ascii="Lato" w:hAnsi="Lato" w:cs="Arial"/>
                <w:color w:val="000000" w:themeColor="text1"/>
                <w:sz w:val="18"/>
                <w:szCs w:val="18"/>
              </w:rPr>
            </w:pPr>
            <w:r w:rsidRPr="00B12ADD">
              <w:rPr>
                <w:rFonts w:ascii="Lato" w:hAnsi="Lato" w:cs="Arial"/>
                <w:color w:val="000000" w:themeColor="text1"/>
                <w:sz w:val="18"/>
                <w:szCs w:val="18"/>
              </w:rPr>
              <w:t>Current estimated standing biomass</w:t>
            </w:r>
          </w:p>
        </w:tc>
        <w:tc>
          <w:tcPr>
            <w:tcW w:w="1077" w:type="dxa"/>
            <w:shd w:val="clear" w:color="auto" w:fill="FFC000"/>
            <w:vAlign w:val="center"/>
          </w:tcPr>
          <w:p w14:paraId="2FD68685" w14:textId="77777777" w:rsidR="00AC10AD" w:rsidRPr="00B12ADD" w:rsidRDefault="00B12ADD" w:rsidP="00AC10AD">
            <w:pPr>
              <w:jc w:val="center"/>
            </w:pPr>
            <w:r w:rsidRPr="00B12ADD">
              <w:rPr>
                <w:rFonts w:ascii="Lato" w:hAnsi="Lato" w:cs="Arial"/>
                <w:b/>
                <w:color w:val="000000" w:themeColor="text1"/>
                <w:sz w:val="36"/>
                <w:szCs w:val="36"/>
              </w:rPr>
              <w:t>↓</w:t>
            </w:r>
          </w:p>
        </w:tc>
        <w:tc>
          <w:tcPr>
            <w:tcW w:w="1077" w:type="dxa"/>
            <w:shd w:val="clear" w:color="auto" w:fill="FFC000"/>
            <w:vAlign w:val="center"/>
          </w:tcPr>
          <w:p w14:paraId="53F35AF5" w14:textId="77777777" w:rsidR="00AC10AD" w:rsidRPr="00B12ADD" w:rsidRDefault="00B12ADD" w:rsidP="00AC10AD">
            <w:pPr>
              <w:jc w:val="center"/>
            </w:pPr>
            <w:r w:rsidRPr="00B12ADD">
              <w:rPr>
                <w:rFonts w:ascii="Lato" w:hAnsi="Lato" w:cs="Arial"/>
                <w:b/>
                <w:color w:val="000000" w:themeColor="text1"/>
                <w:sz w:val="36"/>
                <w:szCs w:val="36"/>
              </w:rPr>
              <w:t>↓</w:t>
            </w:r>
          </w:p>
        </w:tc>
        <w:tc>
          <w:tcPr>
            <w:tcW w:w="1077" w:type="dxa"/>
            <w:shd w:val="clear" w:color="auto" w:fill="92D050"/>
            <w:vAlign w:val="center"/>
          </w:tcPr>
          <w:p w14:paraId="39F53D26" w14:textId="2794B879" w:rsidR="00AC10AD" w:rsidRPr="00B12ADD" w:rsidRDefault="000628C2"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14:paraId="1037B3F9" w14:textId="77777777"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FFC000"/>
            <w:vAlign w:val="center"/>
          </w:tcPr>
          <w:p w14:paraId="440010C7" w14:textId="30DBC960" w:rsidR="00AC10AD" w:rsidRPr="00B12ADD" w:rsidRDefault="000628C2" w:rsidP="008D3278">
            <w:pPr>
              <w:jc w:val="center"/>
            </w:pPr>
            <w:r w:rsidRPr="00B12ADD">
              <w:rPr>
                <w:rFonts w:ascii="Lato" w:hAnsi="Lato" w:cs="Arial"/>
                <w:b/>
                <w:color w:val="000000" w:themeColor="text1"/>
                <w:sz w:val="36"/>
                <w:szCs w:val="36"/>
              </w:rPr>
              <w:t>↓</w:t>
            </w:r>
          </w:p>
        </w:tc>
        <w:tc>
          <w:tcPr>
            <w:tcW w:w="1077" w:type="dxa"/>
            <w:shd w:val="clear" w:color="auto" w:fill="FFC000"/>
            <w:vAlign w:val="center"/>
          </w:tcPr>
          <w:p w14:paraId="51907A68" w14:textId="77777777"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14:paraId="2EB4D900" w14:textId="77777777"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14:paraId="6AF59A15" w14:textId="48ABF826" w:rsidR="00AC10AD" w:rsidRPr="00B12ADD" w:rsidRDefault="000628C2" w:rsidP="007B452D">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92D050"/>
            <w:vAlign w:val="center"/>
          </w:tcPr>
          <w:p w14:paraId="6B250399" w14:textId="598BC74C" w:rsidR="00AC10AD" w:rsidRPr="00B12ADD" w:rsidRDefault="000628C2" w:rsidP="000907FC">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14:paraId="0607FB0C" w14:textId="77777777" w:rsidR="00AC10AD" w:rsidRPr="00B12ADD" w:rsidRDefault="00C50CA1" w:rsidP="00E34EA0">
            <w:pPr>
              <w:jc w:val="center"/>
              <w:rPr>
                <w:rFonts w:ascii="Lato" w:hAnsi="Lato"/>
                <w:b/>
                <w:sz w:val="36"/>
                <w:szCs w:val="36"/>
              </w:rPr>
            </w:pPr>
            <w:r w:rsidRPr="00B12ADD">
              <w:rPr>
                <w:rFonts w:ascii="Lato" w:hAnsi="Lato"/>
                <w:b/>
                <w:color w:val="000000" w:themeColor="text1"/>
                <w:sz w:val="36"/>
                <w:szCs w:val="36"/>
              </w:rPr>
              <w:t>↔</w:t>
            </w:r>
          </w:p>
        </w:tc>
        <w:tc>
          <w:tcPr>
            <w:tcW w:w="1077" w:type="dxa"/>
            <w:shd w:val="clear" w:color="auto" w:fill="92D050"/>
            <w:vAlign w:val="center"/>
          </w:tcPr>
          <w:p w14:paraId="7B36B593" w14:textId="77777777" w:rsidR="00AC10AD" w:rsidRPr="00B12ADD" w:rsidRDefault="00512E46" w:rsidP="00E34EA0">
            <w:pPr>
              <w:jc w:val="center"/>
              <w:rPr>
                <w:rFonts w:ascii="Lato" w:hAnsi="Lato"/>
                <w:b/>
                <w:sz w:val="36"/>
                <w:szCs w:val="36"/>
              </w:rPr>
            </w:pPr>
            <w:r w:rsidRPr="00B12ADD">
              <w:rPr>
                <w:rFonts w:ascii="Lato" w:hAnsi="Lato" w:cs="Arial"/>
                <w:b/>
                <w:color w:val="000000" w:themeColor="text1"/>
                <w:sz w:val="36"/>
                <w:szCs w:val="36"/>
              </w:rPr>
              <w:t>↓</w:t>
            </w:r>
          </w:p>
        </w:tc>
        <w:tc>
          <w:tcPr>
            <w:tcW w:w="2324" w:type="dxa"/>
            <w:vAlign w:val="center"/>
          </w:tcPr>
          <w:p w14:paraId="7CE0CDC5" w14:textId="77777777" w:rsidR="00AC10AD" w:rsidRPr="00B12ADD" w:rsidRDefault="00AC10AD" w:rsidP="00B9339C">
            <w:pPr>
              <w:jc w:val="left"/>
              <w:rPr>
                <w:rFonts w:ascii="Lato" w:hAnsi="Lato" w:cs="Arial"/>
                <w:color w:val="000000" w:themeColor="text1"/>
                <w:sz w:val="16"/>
                <w:szCs w:val="16"/>
              </w:rPr>
            </w:pPr>
            <w:r w:rsidRPr="00B12ADD">
              <w:rPr>
                <w:rFonts w:ascii="Lato" w:hAnsi="Lato" w:cs="Arial"/>
                <w:color w:val="000000" w:themeColor="text1"/>
                <w:sz w:val="16"/>
                <w:szCs w:val="16"/>
              </w:rPr>
              <w:t>Arrows indicate trend since previous quarter.</w:t>
            </w:r>
          </w:p>
        </w:tc>
      </w:tr>
      <w:tr w:rsidR="00602402" w:rsidRPr="00B12ADD" w14:paraId="48B61C8A" w14:textId="77777777" w:rsidTr="000628C2">
        <w:trPr>
          <w:trHeight w:val="680"/>
          <w:jc w:val="center"/>
        </w:trPr>
        <w:tc>
          <w:tcPr>
            <w:tcW w:w="1900" w:type="dxa"/>
            <w:vAlign w:val="center"/>
          </w:tcPr>
          <w:p w14:paraId="420C081B" w14:textId="77777777" w:rsidR="00602402" w:rsidRPr="00B12ADD" w:rsidRDefault="00602402" w:rsidP="00935A42">
            <w:pPr>
              <w:jc w:val="left"/>
              <w:rPr>
                <w:rFonts w:ascii="Lato" w:hAnsi="Lato" w:cs="Arial"/>
                <w:color w:val="000000" w:themeColor="text1"/>
                <w:sz w:val="18"/>
                <w:szCs w:val="18"/>
              </w:rPr>
            </w:pPr>
            <w:r w:rsidRPr="00B12ADD">
              <w:rPr>
                <w:rFonts w:ascii="Lato" w:hAnsi="Lato" w:cs="Arial"/>
                <w:color w:val="000000" w:themeColor="text1"/>
                <w:sz w:val="18"/>
                <w:szCs w:val="18"/>
              </w:rPr>
              <w:t>Current fire risk</w:t>
            </w:r>
          </w:p>
        </w:tc>
        <w:tc>
          <w:tcPr>
            <w:tcW w:w="1077" w:type="dxa"/>
            <w:shd w:val="clear" w:color="auto" w:fill="FF0000"/>
            <w:vAlign w:val="center"/>
          </w:tcPr>
          <w:p w14:paraId="629FBC7D" w14:textId="77777777" w:rsidR="00602402" w:rsidRPr="00B12ADD" w:rsidRDefault="00B12ADD" w:rsidP="005304A1">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250EE898" w14:textId="77777777" w:rsidR="00602402" w:rsidRPr="00B12ADD" w:rsidRDefault="00B12ADD"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47FDD93F" w14:textId="77777777" w:rsidR="00602402" w:rsidRPr="00B12ADD" w:rsidRDefault="00B12ADD"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70843168" w14:textId="7462B6CF" w:rsidR="00602402" w:rsidRPr="00B12ADD" w:rsidRDefault="000628C2" w:rsidP="0029743F">
            <w:pPr>
              <w:jc w:val="center"/>
              <w:rPr>
                <w:rFonts w:ascii="Lato" w:hAnsi="Lato"/>
                <w:b/>
                <w:sz w:val="36"/>
                <w:szCs w:val="36"/>
              </w:rPr>
            </w:pPr>
            <w:r w:rsidRPr="00B12ADD">
              <w:rPr>
                <w:rFonts w:ascii="Lato" w:hAnsi="Lato"/>
                <w:b/>
                <w:color w:val="000000" w:themeColor="text1"/>
                <w:sz w:val="36"/>
                <w:szCs w:val="36"/>
              </w:rPr>
              <w:t>↔</w:t>
            </w:r>
          </w:p>
        </w:tc>
        <w:tc>
          <w:tcPr>
            <w:tcW w:w="1077" w:type="dxa"/>
            <w:shd w:val="clear" w:color="auto" w:fill="FF0000"/>
            <w:vAlign w:val="center"/>
          </w:tcPr>
          <w:p w14:paraId="1A6855B9" w14:textId="77777777" w:rsidR="00602402" w:rsidRPr="00B12ADD" w:rsidRDefault="00C50CA1"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2FAD6643" w14:textId="0EF63553" w:rsidR="00602402" w:rsidRPr="00B12ADD" w:rsidRDefault="000628C2" w:rsidP="0029743F">
            <w:pPr>
              <w:jc w:val="center"/>
              <w:rPr>
                <w:rFonts w:ascii="Lato" w:hAnsi="Lato"/>
                <w:b/>
                <w:sz w:val="36"/>
                <w:szCs w:val="36"/>
              </w:rPr>
            </w:pPr>
            <w:r w:rsidRPr="00B12ADD">
              <w:rPr>
                <w:rFonts w:ascii="Lato" w:hAnsi="Lato"/>
                <w:b/>
                <w:color w:val="000000" w:themeColor="text1"/>
                <w:sz w:val="36"/>
                <w:szCs w:val="36"/>
              </w:rPr>
              <w:t>↔</w:t>
            </w:r>
          </w:p>
        </w:tc>
        <w:tc>
          <w:tcPr>
            <w:tcW w:w="1077" w:type="dxa"/>
            <w:shd w:val="clear" w:color="auto" w:fill="FF0000"/>
            <w:vAlign w:val="center"/>
          </w:tcPr>
          <w:p w14:paraId="2A38D9D4" w14:textId="77777777" w:rsidR="00602402" w:rsidRPr="00B12ADD" w:rsidRDefault="00C50CA1" w:rsidP="00EC22C5">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62096A69" w14:textId="0B04F6AD" w:rsidR="00602402" w:rsidRPr="00B12ADD" w:rsidRDefault="000628C2" w:rsidP="00602402">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14:paraId="1E443A87" w14:textId="79FE3E39" w:rsidR="00602402" w:rsidRPr="00B12ADD" w:rsidRDefault="000628C2" w:rsidP="00602402">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FF0000"/>
            <w:vAlign w:val="center"/>
          </w:tcPr>
          <w:p w14:paraId="3A86149A" w14:textId="6181FC39" w:rsidR="00602402" w:rsidRPr="00B12ADD" w:rsidRDefault="000628C2" w:rsidP="008A2448">
            <w:pPr>
              <w:jc w:val="center"/>
              <w:rPr>
                <w:rFonts w:ascii="Lato" w:hAnsi="Lato"/>
                <w:b/>
                <w:sz w:val="36"/>
                <w:szCs w:val="36"/>
              </w:rPr>
            </w:pPr>
            <w:r w:rsidRPr="00B12ADD">
              <w:rPr>
                <w:rFonts w:ascii="Lato" w:hAnsi="Lato"/>
                <w:b/>
                <w:color w:val="000000" w:themeColor="text1"/>
                <w:sz w:val="36"/>
                <w:szCs w:val="36"/>
              </w:rPr>
              <w:t>↔</w:t>
            </w:r>
          </w:p>
        </w:tc>
        <w:tc>
          <w:tcPr>
            <w:tcW w:w="1077" w:type="dxa"/>
            <w:shd w:val="clear" w:color="auto" w:fill="FF0000"/>
            <w:vAlign w:val="center"/>
          </w:tcPr>
          <w:p w14:paraId="44D11D54" w14:textId="77777777" w:rsidR="00602402" w:rsidRPr="00B12ADD" w:rsidRDefault="005304A1" w:rsidP="008A2448">
            <w:pPr>
              <w:jc w:val="center"/>
              <w:rPr>
                <w:rFonts w:ascii="Lato" w:hAnsi="Lato"/>
                <w:b/>
                <w:sz w:val="36"/>
                <w:szCs w:val="36"/>
              </w:rPr>
            </w:pPr>
            <w:r w:rsidRPr="00B12ADD">
              <w:rPr>
                <w:rFonts w:ascii="Lato" w:hAnsi="Lato"/>
                <w:b/>
                <w:color w:val="000000" w:themeColor="text1"/>
                <w:sz w:val="36"/>
                <w:szCs w:val="36"/>
              </w:rPr>
              <w:t>↔</w:t>
            </w:r>
          </w:p>
        </w:tc>
        <w:tc>
          <w:tcPr>
            <w:tcW w:w="2324" w:type="dxa"/>
            <w:vAlign w:val="center"/>
          </w:tcPr>
          <w:p w14:paraId="255F0100" w14:textId="77777777" w:rsidR="00602402" w:rsidRPr="00B12ADD" w:rsidRDefault="00602402" w:rsidP="00B9339C">
            <w:pPr>
              <w:jc w:val="left"/>
              <w:rPr>
                <w:rFonts w:ascii="Lato" w:hAnsi="Lato" w:cs="Arial"/>
                <w:color w:val="000000" w:themeColor="text1"/>
                <w:sz w:val="16"/>
                <w:szCs w:val="16"/>
              </w:rPr>
            </w:pPr>
            <w:r w:rsidRPr="00B12ADD">
              <w:rPr>
                <w:rFonts w:ascii="Lato" w:hAnsi="Lato" w:cs="Arial"/>
                <w:color w:val="000000" w:themeColor="text1"/>
                <w:sz w:val="16"/>
                <w:szCs w:val="16"/>
              </w:rPr>
              <w:t>Arrows indicate the trend since previous quarter.</w:t>
            </w:r>
          </w:p>
        </w:tc>
      </w:tr>
      <w:tr w:rsidR="00401E15" w:rsidRPr="00401E15" w14:paraId="17D8E5E8" w14:textId="77777777" w:rsidTr="005F628E">
        <w:trPr>
          <w:trHeight w:val="680"/>
          <w:jc w:val="center"/>
        </w:trPr>
        <w:tc>
          <w:tcPr>
            <w:tcW w:w="1900" w:type="dxa"/>
            <w:vAlign w:val="center"/>
          </w:tcPr>
          <w:p w14:paraId="0D71B52D" w14:textId="77777777" w:rsidR="000628C2" w:rsidRPr="00B12ADD" w:rsidRDefault="000628C2" w:rsidP="000628C2">
            <w:pPr>
              <w:jc w:val="left"/>
              <w:rPr>
                <w:rFonts w:ascii="Lato" w:hAnsi="Lato" w:cs="Arial"/>
                <w:color w:val="000000" w:themeColor="text1"/>
                <w:sz w:val="18"/>
                <w:szCs w:val="18"/>
              </w:rPr>
            </w:pPr>
            <w:r w:rsidRPr="00B12ADD">
              <w:rPr>
                <w:rFonts w:ascii="Lato" w:hAnsi="Lato" w:cs="Arial"/>
                <w:color w:val="000000" w:themeColor="text1"/>
                <w:sz w:val="18"/>
                <w:szCs w:val="18"/>
              </w:rPr>
              <w:t>Current seasonal outlook</w:t>
            </w:r>
          </w:p>
        </w:tc>
        <w:tc>
          <w:tcPr>
            <w:tcW w:w="1077" w:type="dxa"/>
            <w:shd w:val="clear" w:color="auto" w:fill="FFC000"/>
            <w:vAlign w:val="center"/>
          </w:tcPr>
          <w:p w14:paraId="5E40270F" w14:textId="269ECED3" w:rsidR="000628C2" w:rsidRPr="00B12ADD" w:rsidRDefault="000628C2" w:rsidP="000628C2">
            <w:pPr>
              <w:jc w:val="center"/>
              <w:rPr>
                <w:rFonts w:ascii="Lato" w:hAnsi="Lato"/>
                <w:b/>
                <w:color w:val="000000" w:themeColor="text1"/>
                <w:sz w:val="36"/>
                <w:szCs w:val="36"/>
              </w:rPr>
            </w:pPr>
            <w:r w:rsidRPr="00C0633A">
              <w:rPr>
                <w:rFonts w:ascii="Lato" w:hAnsi="Lato" w:cs="Arial"/>
                <w:b/>
                <w:color w:val="000000" w:themeColor="text1"/>
                <w:sz w:val="36"/>
                <w:szCs w:val="36"/>
              </w:rPr>
              <w:t>↑</w:t>
            </w:r>
          </w:p>
        </w:tc>
        <w:tc>
          <w:tcPr>
            <w:tcW w:w="1077" w:type="dxa"/>
            <w:shd w:val="clear" w:color="auto" w:fill="FFC000"/>
            <w:vAlign w:val="center"/>
          </w:tcPr>
          <w:p w14:paraId="5E274EA0" w14:textId="5364D168"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25004AB6" w14:textId="05736569"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173EE1E4" w14:textId="011B6591"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626C9D07" w14:textId="0688C682"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7BD0EE08" w14:textId="1261E573"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1948969B" w14:textId="7735C595"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10C668CA" w14:textId="7BAB2413"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26AED4DE" w14:textId="17892751"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1C290711" w14:textId="79AA3E9F" w:rsidR="000628C2" w:rsidRPr="00B12ADD" w:rsidRDefault="000628C2" w:rsidP="000628C2">
            <w:pPr>
              <w:jc w:val="center"/>
            </w:pPr>
            <w:r w:rsidRPr="00C0633A">
              <w:rPr>
                <w:rFonts w:ascii="Lato" w:hAnsi="Lato" w:cs="Arial"/>
                <w:b/>
                <w:color w:val="000000" w:themeColor="text1"/>
                <w:sz w:val="36"/>
                <w:szCs w:val="36"/>
              </w:rPr>
              <w:t>↑</w:t>
            </w:r>
          </w:p>
        </w:tc>
        <w:tc>
          <w:tcPr>
            <w:tcW w:w="1077" w:type="dxa"/>
            <w:shd w:val="clear" w:color="auto" w:fill="FFC000"/>
            <w:vAlign w:val="center"/>
          </w:tcPr>
          <w:p w14:paraId="6D00D66A" w14:textId="77777777" w:rsidR="000628C2" w:rsidRPr="00B12ADD" w:rsidRDefault="000628C2" w:rsidP="000628C2">
            <w:pPr>
              <w:jc w:val="center"/>
            </w:pPr>
            <w:r w:rsidRPr="00B12ADD">
              <w:rPr>
                <w:rFonts w:ascii="Lato" w:hAnsi="Lato"/>
                <w:b/>
                <w:color w:val="000000" w:themeColor="text1"/>
                <w:sz w:val="36"/>
                <w:szCs w:val="36"/>
              </w:rPr>
              <w:t>↔</w:t>
            </w:r>
          </w:p>
        </w:tc>
        <w:tc>
          <w:tcPr>
            <w:tcW w:w="2324" w:type="dxa"/>
            <w:shd w:val="clear" w:color="auto" w:fill="auto"/>
            <w:vAlign w:val="center"/>
          </w:tcPr>
          <w:p w14:paraId="542E8609" w14:textId="77777777" w:rsidR="000628C2" w:rsidRPr="00401E15" w:rsidRDefault="000628C2" w:rsidP="000628C2">
            <w:pPr>
              <w:jc w:val="left"/>
              <w:rPr>
                <w:rFonts w:ascii="Lato" w:hAnsi="Lato" w:cs="Arial"/>
                <w:color w:val="000000" w:themeColor="text1"/>
              </w:rPr>
            </w:pPr>
            <w:r w:rsidRPr="00401E15">
              <w:rPr>
                <w:rFonts w:ascii="Lato" w:hAnsi="Lato" w:cs="Arial"/>
                <w:color w:val="000000" w:themeColor="text1"/>
                <w:sz w:val="16"/>
                <w:szCs w:val="16"/>
              </w:rPr>
              <w:t>Arrows indicate the trend since previous quarter and taking into account the forecasted model predictions.</w:t>
            </w:r>
          </w:p>
        </w:tc>
      </w:tr>
    </w:tbl>
    <w:p w14:paraId="76F8B890" w14:textId="77777777" w:rsidR="00D21334" w:rsidRPr="00B12ADD" w:rsidRDefault="00D21334">
      <w:pPr>
        <w:rPr>
          <w:rFonts w:ascii="Lato" w:hAnsi="Lato"/>
          <w:color w:val="000000" w:themeColor="text1"/>
        </w:rPr>
      </w:pPr>
    </w:p>
    <w:p w14:paraId="3ECD70DC" w14:textId="77777777" w:rsidR="00094645" w:rsidRPr="00B12ADD" w:rsidRDefault="00094645" w:rsidP="00094645">
      <w:pPr>
        <w:rPr>
          <w:rFonts w:ascii="Lato" w:hAnsi="Lato"/>
          <w:color w:val="000000" w:themeColor="text1"/>
        </w:rPr>
      </w:pPr>
    </w:p>
    <w:p w14:paraId="6A6F8E32" w14:textId="77777777" w:rsidR="00094645" w:rsidRPr="00B12ADD" w:rsidRDefault="00094645">
      <w:pPr>
        <w:rPr>
          <w:rFonts w:ascii="Lato" w:hAnsi="Lato"/>
          <w:color w:val="000000" w:themeColor="text1"/>
        </w:rPr>
      </w:pPr>
    </w:p>
    <w:p w14:paraId="54AF120B" w14:textId="77777777" w:rsidR="00023E82" w:rsidRPr="00B12ADD" w:rsidRDefault="00023E82">
      <w:pPr>
        <w:rPr>
          <w:rFonts w:ascii="Lato" w:hAnsi="Lato"/>
          <w:color w:val="000000" w:themeColor="text1"/>
        </w:rPr>
      </w:pPr>
    </w:p>
    <w:p w14:paraId="5B540FD4" w14:textId="77777777" w:rsidR="00023E82" w:rsidRPr="00B12ADD" w:rsidRDefault="00023E82">
      <w:pPr>
        <w:rPr>
          <w:rFonts w:ascii="Lato" w:hAnsi="Lato"/>
          <w:color w:val="000000" w:themeColor="text1"/>
        </w:rPr>
      </w:pPr>
    </w:p>
    <w:p w14:paraId="42F01E11" w14:textId="77777777" w:rsidR="00023E82" w:rsidRPr="00B12ADD" w:rsidRDefault="00023E82">
      <w:pPr>
        <w:rPr>
          <w:rFonts w:ascii="Lato" w:hAnsi="Lato"/>
          <w:color w:val="000000" w:themeColor="text1"/>
        </w:rPr>
      </w:pPr>
    </w:p>
    <w:p w14:paraId="10BE5B27" w14:textId="77777777" w:rsidR="00023E82" w:rsidRPr="009D3346" w:rsidRDefault="00023E82" w:rsidP="00023E82">
      <w:pPr>
        <w:jc w:val="center"/>
        <w:rPr>
          <w:rFonts w:ascii="Lato" w:hAnsi="Lato"/>
          <w:b/>
          <w:color w:val="000000" w:themeColor="text1"/>
        </w:rPr>
        <w:sectPr w:rsidR="00023E82" w:rsidRPr="009D3346" w:rsidSect="009D3346">
          <w:headerReference w:type="default" r:id="rId16"/>
          <w:headerReference w:type="first" r:id="rId17"/>
          <w:footerReference w:type="first" r:id="rId18"/>
          <w:pgSz w:w="16838" w:h="11906" w:orient="landscape" w:code="9"/>
          <w:pgMar w:top="1138" w:right="720" w:bottom="720" w:left="720" w:header="568" w:footer="437" w:gutter="0"/>
          <w:cols w:space="720"/>
          <w:titlePg/>
          <w:docGrid w:linePitch="272"/>
        </w:sectPr>
      </w:pPr>
      <w:r w:rsidRPr="00B12ADD">
        <w:rPr>
          <w:rFonts w:ascii="Lato" w:hAnsi="Lato"/>
          <w:b/>
          <w:color w:val="000000" w:themeColor="text1"/>
        </w:rPr>
        <w:t xml:space="preserve">For further information about this </w:t>
      </w:r>
      <w:r w:rsidR="00DD5577" w:rsidRPr="00B12ADD">
        <w:rPr>
          <w:rFonts w:ascii="Lato" w:hAnsi="Lato"/>
          <w:b/>
          <w:color w:val="000000" w:themeColor="text1"/>
        </w:rPr>
        <w:t>Outlook</w:t>
      </w:r>
      <w:r w:rsidRPr="00B12ADD">
        <w:rPr>
          <w:rFonts w:ascii="Lato" w:hAnsi="Lato"/>
          <w:b/>
          <w:color w:val="000000" w:themeColor="text1"/>
        </w:rPr>
        <w:t xml:space="preserve">, please contact </w:t>
      </w:r>
      <w:r w:rsidR="007C3B03" w:rsidRPr="00B12ADD">
        <w:rPr>
          <w:rFonts w:ascii="Lato" w:hAnsi="Lato"/>
          <w:b/>
          <w:color w:val="000000" w:themeColor="text1"/>
        </w:rPr>
        <w:t>Chris Materne on 8951 813</w:t>
      </w:r>
      <w:r w:rsidR="00BF0F42" w:rsidRPr="00B12ADD">
        <w:rPr>
          <w:rFonts w:ascii="Lato" w:hAnsi="Lato"/>
          <w:b/>
          <w:color w:val="000000" w:themeColor="text1"/>
        </w:rPr>
        <w:t>5</w:t>
      </w:r>
      <w:r w:rsidR="006C398A" w:rsidRPr="00B12ADD">
        <w:rPr>
          <w:rFonts w:ascii="Lato" w:hAnsi="Lato"/>
          <w:b/>
          <w:color w:val="000000" w:themeColor="text1"/>
        </w:rPr>
        <w:t xml:space="preserve"> or </w:t>
      </w:r>
      <w:r w:rsidR="00FF7C72" w:rsidRPr="00B12ADD">
        <w:rPr>
          <w:rFonts w:ascii="Lato" w:hAnsi="Lato"/>
          <w:b/>
          <w:color w:val="000000" w:themeColor="text1"/>
        </w:rPr>
        <w:t>Dionne</w:t>
      </w:r>
      <w:r w:rsidR="006C398A" w:rsidRPr="00B12ADD">
        <w:rPr>
          <w:rFonts w:ascii="Lato" w:hAnsi="Lato"/>
          <w:b/>
          <w:color w:val="000000" w:themeColor="text1"/>
        </w:rPr>
        <w:t xml:space="preserve"> </w:t>
      </w:r>
      <w:r w:rsidR="00FF7C72" w:rsidRPr="00B12ADD">
        <w:rPr>
          <w:rFonts w:ascii="Lato" w:hAnsi="Lato"/>
          <w:b/>
          <w:color w:val="000000" w:themeColor="text1"/>
        </w:rPr>
        <w:t xml:space="preserve">Walsh </w:t>
      </w:r>
      <w:r w:rsidR="006C398A" w:rsidRPr="00B12ADD">
        <w:rPr>
          <w:rFonts w:ascii="Lato" w:hAnsi="Lato"/>
          <w:b/>
          <w:color w:val="000000" w:themeColor="text1"/>
        </w:rPr>
        <w:t xml:space="preserve">on 8999 </w:t>
      </w:r>
      <w:r w:rsidR="0096382E" w:rsidRPr="00B12ADD">
        <w:rPr>
          <w:rFonts w:ascii="Lato" w:hAnsi="Lato"/>
          <w:b/>
          <w:color w:val="000000" w:themeColor="text1"/>
        </w:rPr>
        <w:t>2178</w:t>
      </w:r>
    </w:p>
    <w:p w14:paraId="71BBAD00" w14:textId="77777777" w:rsidR="00C93BFB" w:rsidRDefault="00CB6F43" w:rsidP="00C93BFB">
      <w:pPr>
        <w:pStyle w:val="Heading1"/>
        <w:rPr>
          <w:sz w:val="24"/>
        </w:rPr>
      </w:pPr>
      <w:bookmarkStart w:id="1" w:name="_Northern_Territory_Seasonal"/>
      <w:bookmarkStart w:id="2" w:name="_Ref392852783"/>
      <w:bookmarkEnd w:id="1"/>
      <w:r w:rsidRPr="00CB6F43">
        <w:rPr>
          <w:noProof/>
        </w:rPr>
        <w:lastRenderedPageBreak/>
        <w:drawing>
          <wp:anchor distT="0" distB="0" distL="114300" distR="114300" simplePos="0" relativeHeight="251826687" behindDoc="0" locked="0" layoutInCell="1" allowOverlap="1" wp14:anchorId="3C2E864E" wp14:editId="5FE33075">
            <wp:simplePos x="0" y="0"/>
            <wp:positionH relativeFrom="column">
              <wp:posOffset>7651750</wp:posOffset>
            </wp:positionH>
            <wp:positionV relativeFrom="paragraph">
              <wp:posOffset>152400</wp:posOffset>
            </wp:positionV>
            <wp:extent cx="2038350" cy="1670050"/>
            <wp:effectExtent l="0" t="0" r="0" b="6350"/>
            <wp:wrapSquare wrapText="bothSides"/>
            <wp:docPr id="13" name="Picture 13" descr="R:\LID\Common-AZRI\PROJECTS\05 CARRYING CAPACITY\05-11 NT Pastoral Feed Outlook\Monthly Advsory Bulletins\2017\2017_09Sept\mapcache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LID\Common-AZRI\PROJECTS\05 CARRYING CAPACITY\05-11 NT Pastoral Feed Outlook\Monthly Advsory Bulletins\2017\2017_09Sept\mapcache_Te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5" behindDoc="0" locked="0" layoutInCell="1" allowOverlap="1" wp14:anchorId="7AB31812" wp14:editId="43AF6E7D">
            <wp:simplePos x="0" y="0"/>
            <wp:positionH relativeFrom="column">
              <wp:posOffset>5117465</wp:posOffset>
            </wp:positionH>
            <wp:positionV relativeFrom="paragraph">
              <wp:posOffset>180340</wp:posOffset>
            </wp:positionV>
            <wp:extent cx="2042277" cy="16704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astoral\PROJECTS\05 CARRYING CAPACITY\05-11 NT Pastoral Feed Outlook\Monthly Advsory Bulletins\2016\2016_12Dec\mapcache.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42277" cy="16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13" w:rsidRPr="00C93BFB">
        <w:rPr>
          <w:noProof/>
        </w:rPr>
        <w:drawing>
          <wp:anchor distT="0" distB="0" distL="114300" distR="114300" simplePos="0" relativeHeight="251762175" behindDoc="1" locked="0" layoutInCell="1" allowOverlap="1" wp14:anchorId="7DAFEC38" wp14:editId="61060D4A">
            <wp:simplePos x="0" y="0"/>
            <wp:positionH relativeFrom="column">
              <wp:posOffset>9725660</wp:posOffset>
            </wp:positionH>
            <wp:positionV relativeFrom="paragraph">
              <wp:posOffset>256540</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w w:val="0"/>
          <w:u w:color="000000"/>
          <w:bdr w:val="none" w:sz="0" w:space="0" w:color="000000"/>
          <w:shd w:val="clear" w:color="000000" w:fill="000000"/>
        </w:rPr>
        <w:drawing>
          <wp:anchor distT="0" distB="0" distL="114300" distR="114300" simplePos="0" relativeHeight="251768319" behindDoc="1" locked="0" layoutInCell="1" allowOverlap="1" wp14:anchorId="4038ADEB" wp14:editId="5974E8A3">
            <wp:simplePos x="0" y="0"/>
            <wp:positionH relativeFrom="column">
              <wp:posOffset>7186295</wp:posOffset>
            </wp:positionH>
            <wp:positionV relativeFrom="paragraph">
              <wp:posOffset>252095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t>Northern Territory Seasonal Outlook</w:t>
      </w:r>
      <w:r w:rsidR="00C93BFB">
        <w:br/>
      </w:r>
      <w:r w:rsidR="00C93BFB" w:rsidRPr="00C93BFB">
        <w:rPr>
          <w:sz w:val="24"/>
        </w:rPr>
        <w:t xml:space="preserve">as at </w:t>
      </w:r>
      <w:r w:rsidR="00DE4897">
        <w:rPr>
          <w:sz w:val="24"/>
        </w:rPr>
        <w:t>September 2017</w:t>
      </w:r>
    </w:p>
    <w:p w14:paraId="47E8BDEE" w14:textId="77777777" w:rsidR="00C93BFB" w:rsidRPr="00C93BFB" w:rsidRDefault="00C93BFB" w:rsidP="00C93BFB"/>
    <w:bookmarkEnd w:id="2"/>
    <w:p w14:paraId="46CB20B6" w14:textId="77777777" w:rsidR="007C3B03" w:rsidRPr="001F1CD0" w:rsidRDefault="007C3B03" w:rsidP="00C93BFB">
      <w:pPr>
        <w:rPr>
          <w:rFonts w:ascii="Lato" w:hAnsi="Lato"/>
          <w:b/>
          <w:snapToGrid w:val="0"/>
          <w:color w:val="000000" w:themeColor="text1"/>
          <w:w w:val="0"/>
          <w:u w:color="000000"/>
          <w:bdr w:val="none" w:sz="0" w:space="0" w:color="000000"/>
          <w:shd w:val="clear" w:color="000000" w:fill="000000"/>
          <w:lang w:eastAsia="x-none" w:bidi="x-none"/>
        </w:rPr>
      </w:pPr>
      <w:r w:rsidRPr="001F1CD0">
        <w:rPr>
          <w:rFonts w:ascii="Lato" w:hAnsi="Lato"/>
          <w:b/>
          <w:color w:val="000000" w:themeColor="text1"/>
        </w:rPr>
        <w:t>Sourced from the A</w:t>
      </w:r>
      <w:r w:rsidR="00B9339C" w:rsidRPr="001F1CD0">
        <w:rPr>
          <w:rFonts w:ascii="Lato" w:hAnsi="Lato"/>
          <w:b/>
          <w:color w:val="000000" w:themeColor="text1"/>
        </w:rPr>
        <w:t>ustralian Bureau of Meteorology</w:t>
      </w:r>
    </w:p>
    <w:p w14:paraId="79B2CA5E" w14:textId="77777777" w:rsidR="00405FE1" w:rsidRPr="001F1CD0" w:rsidRDefault="009660CB" w:rsidP="0015639B">
      <w:pPr>
        <w:spacing w:after="120"/>
        <w:jc w:val="left"/>
        <w:rPr>
          <w:rStyle w:val="Hyperlink"/>
          <w:rFonts w:ascii="Lato" w:hAnsi="Lato"/>
          <w:color w:val="000000" w:themeColor="text1"/>
          <w:sz w:val="18"/>
          <w:szCs w:val="18"/>
        </w:rPr>
      </w:pPr>
      <w:hyperlink r:id="rId23" w:history="1">
        <w:r w:rsidR="00F610F7" w:rsidRPr="001F1CD0">
          <w:rPr>
            <w:rStyle w:val="Hyperlink"/>
            <w:rFonts w:ascii="Lato" w:hAnsi="Lato"/>
            <w:color w:val="000000" w:themeColor="text1"/>
            <w:sz w:val="18"/>
            <w:szCs w:val="18"/>
          </w:rPr>
          <w:t>http://www.bom.gov.au/climate/outlooks/</w:t>
        </w:r>
      </w:hyperlink>
      <w:r w:rsidR="00762807" w:rsidRPr="001F1CD0">
        <w:rPr>
          <w:rFonts w:ascii="Lato" w:hAnsi="Lato"/>
          <w:snapToGrid w:val="0"/>
          <w:color w:val="000000" w:themeColor="text1"/>
          <w:w w:val="0"/>
          <w:sz w:val="0"/>
          <w:szCs w:val="0"/>
          <w:u w:color="000000"/>
          <w:bdr w:val="none" w:sz="0" w:space="0" w:color="000000"/>
          <w:shd w:val="clear" w:color="000000" w:fill="000000"/>
          <w:lang w:val="x-none" w:eastAsia="x-none" w:bidi="x-none"/>
        </w:rPr>
        <w:t xml:space="preserve"> </w:t>
      </w:r>
    </w:p>
    <w:p w14:paraId="5B0A79B3" w14:textId="77777777" w:rsidR="001D75A4" w:rsidRPr="001F1CD0" w:rsidRDefault="001D75A4" w:rsidP="001D75A4">
      <w:pPr>
        <w:jc w:val="left"/>
        <w:rPr>
          <w:rFonts w:ascii="Lato" w:hAnsi="Lato" w:cs="Arial"/>
          <w:color w:val="000000" w:themeColor="text1"/>
          <w:lang w:val="en"/>
        </w:rPr>
      </w:pPr>
      <w:r w:rsidRPr="001F1CD0">
        <w:rPr>
          <w:rFonts w:ascii="Lato" w:hAnsi="Lato" w:cs="Arial"/>
          <w:color w:val="000000" w:themeColor="text1"/>
          <w:lang w:val="en"/>
        </w:rPr>
        <w:t xml:space="preserve">The national outlook for </w:t>
      </w:r>
      <w:r w:rsidR="00DE539B">
        <w:rPr>
          <w:rFonts w:ascii="Lato" w:hAnsi="Lato" w:cs="Arial"/>
          <w:color w:val="000000" w:themeColor="text1"/>
          <w:lang w:val="en"/>
        </w:rPr>
        <w:t>October</w:t>
      </w:r>
      <w:r w:rsidR="001D3CAA">
        <w:rPr>
          <w:rFonts w:ascii="Lato" w:hAnsi="Lato" w:cs="Arial"/>
          <w:color w:val="000000" w:themeColor="text1"/>
          <w:lang w:val="en"/>
        </w:rPr>
        <w:t xml:space="preserve"> to </w:t>
      </w:r>
      <w:r w:rsidR="00DE539B">
        <w:rPr>
          <w:rFonts w:ascii="Lato" w:hAnsi="Lato" w:cs="Arial"/>
          <w:color w:val="000000" w:themeColor="text1"/>
          <w:lang w:val="en"/>
        </w:rPr>
        <w:t>December</w:t>
      </w:r>
      <w:r w:rsidR="00983C3B" w:rsidRPr="001F1CD0">
        <w:rPr>
          <w:rFonts w:ascii="Lato" w:hAnsi="Lato" w:cs="Arial"/>
          <w:color w:val="000000" w:themeColor="text1"/>
          <w:lang w:val="en"/>
        </w:rPr>
        <w:t xml:space="preserve"> 2017 </w:t>
      </w:r>
      <w:r w:rsidR="00834DF4" w:rsidRPr="001F1CD0">
        <w:rPr>
          <w:rFonts w:ascii="Lato" w:hAnsi="Lato" w:cs="Arial"/>
          <w:color w:val="000000" w:themeColor="text1"/>
          <w:lang w:val="en"/>
        </w:rPr>
        <w:t xml:space="preserve">indicates that: </w:t>
      </w:r>
    </w:p>
    <w:p w14:paraId="3BEBA41D" w14:textId="77777777" w:rsidR="00DE539B" w:rsidRDefault="00983C3B" w:rsidP="00DE539B">
      <w:pPr>
        <w:pStyle w:val="ListParagraph"/>
        <w:numPr>
          <w:ilvl w:val="0"/>
          <w:numId w:val="11"/>
        </w:numPr>
        <w:spacing w:after="120"/>
        <w:jc w:val="left"/>
        <w:rPr>
          <w:rFonts w:ascii="Lato" w:hAnsi="Lato" w:cs="Arial"/>
          <w:color w:val="000000" w:themeColor="text1"/>
          <w:lang w:val="en"/>
        </w:rPr>
      </w:pPr>
      <w:r w:rsidRPr="001F1CD0">
        <w:rPr>
          <w:rFonts w:ascii="Lato" w:hAnsi="Lato" w:cs="Arial"/>
          <w:b/>
          <w:color w:val="FF0000"/>
          <w:lang w:val="en"/>
        </w:rPr>
        <w:t>Drier</w:t>
      </w:r>
      <w:r w:rsidR="00B44BA1" w:rsidRPr="001F1CD0">
        <w:rPr>
          <w:rFonts w:ascii="Lato" w:hAnsi="Lato" w:cs="Arial"/>
          <w:b/>
          <w:color w:val="000000" w:themeColor="text1"/>
          <w:lang w:val="en"/>
        </w:rPr>
        <w:t xml:space="preserve"> </w:t>
      </w:r>
      <w:r w:rsidR="00607794" w:rsidRPr="001F1CD0">
        <w:rPr>
          <w:rFonts w:ascii="Lato" w:hAnsi="Lato" w:cs="Arial"/>
          <w:color w:val="000000" w:themeColor="text1"/>
          <w:lang w:val="en"/>
        </w:rPr>
        <w:t xml:space="preserve">than average </w:t>
      </w:r>
      <w:r w:rsidRPr="001F1CD0">
        <w:rPr>
          <w:rFonts w:ascii="Lato" w:hAnsi="Lato" w:cs="Arial"/>
          <w:color w:val="000000" w:themeColor="text1"/>
          <w:lang w:val="en"/>
        </w:rPr>
        <w:t xml:space="preserve">conditions </w:t>
      </w:r>
      <w:r w:rsidR="008C1EE9" w:rsidRPr="001F1CD0">
        <w:rPr>
          <w:rFonts w:ascii="Lato" w:hAnsi="Lato" w:cs="Arial"/>
          <w:color w:val="000000" w:themeColor="text1"/>
          <w:lang w:val="en"/>
        </w:rPr>
        <w:t xml:space="preserve">are </w:t>
      </w:r>
      <w:r w:rsidRPr="001F1CD0">
        <w:rPr>
          <w:rFonts w:ascii="Lato" w:hAnsi="Lato" w:cs="Arial"/>
          <w:color w:val="000000" w:themeColor="text1"/>
          <w:lang w:val="en"/>
        </w:rPr>
        <w:t xml:space="preserve">expected </w:t>
      </w:r>
      <w:r w:rsidR="008C1EE9" w:rsidRPr="001F1CD0">
        <w:rPr>
          <w:rFonts w:ascii="Lato" w:hAnsi="Lato" w:cs="Arial"/>
          <w:color w:val="000000" w:themeColor="text1"/>
          <w:lang w:val="en"/>
        </w:rPr>
        <w:t xml:space="preserve">across </w:t>
      </w:r>
      <w:r w:rsidR="00DE539B">
        <w:rPr>
          <w:rFonts w:ascii="Lato" w:hAnsi="Lato" w:cs="Arial"/>
          <w:color w:val="000000" w:themeColor="text1"/>
          <w:lang w:val="en"/>
        </w:rPr>
        <w:t xml:space="preserve">much of </w:t>
      </w:r>
      <w:r w:rsidR="004B0B7A" w:rsidRPr="001F1CD0">
        <w:rPr>
          <w:rFonts w:ascii="Lato" w:hAnsi="Lato" w:cs="Arial"/>
          <w:color w:val="000000" w:themeColor="text1"/>
          <w:lang w:val="en"/>
        </w:rPr>
        <w:t>the NT.</w:t>
      </w:r>
    </w:p>
    <w:p w14:paraId="5A03CF70" w14:textId="77777777" w:rsidR="00DE539B" w:rsidRDefault="00DE539B" w:rsidP="00C25D60">
      <w:pPr>
        <w:pStyle w:val="ListParagraph"/>
        <w:numPr>
          <w:ilvl w:val="0"/>
          <w:numId w:val="11"/>
        </w:numPr>
        <w:spacing w:after="120"/>
        <w:jc w:val="left"/>
        <w:rPr>
          <w:noProof/>
        </w:rPr>
      </w:pPr>
      <w:r w:rsidRPr="00DE539B">
        <w:rPr>
          <w:rFonts w:ascii="Lato" w:hAnsi="Lato" w:cs="Arial"/>
          <w:b/>
          <w:bCs/>
          <w:color w:val="FF0000"/>
          <w:lang w:val="en"/>
        </w:rPr>
        <w:t xml:space="preserve">Warmer </w:t>
      </w:r>
      <w:r w:rsidRPr="00DE539B">
        <w:rPr>
          <w:rFonts w:ascii="Lato" w:hAnsi="Lato" w:cs="Arial"/>
          <w:bCs/>
          <w:color w:val="000000" w:themeColor="text1"/>
          <w:lang w:val="en"/>
        </w:rPr>
        <w:t>than average days and nights are more likely across the entire NT.</w:t>
      </w:r>
    </w:p>
    <w:p w14:paraId="5F39F2E6" w14:textId="657871A4" w:rsidR="00361EBD" w:rsidRPr="00361EBD" w:rsidRDefault="00DE539B" w:rsidP="00DE539B">
      <w:pPr>
        <w:spacing w:after="120"/>
        <w:jc w:val="left"/>
        <w:rPr>
          <w:rFonts w:cs="Arial"/>
          <w:color w:val="000000" w:themeColor="text1"/>
          <w:sz w:val="18"/>
          <w:szCs w:val="18"/>
          <w:lang w:val="en"/>
        </w:rPr>
      </w:pPr>
      <w:r w:rsidRPr="001F1CD0">
        <w:rPr>
          <w:noProof/>
        </w:rPr>
        <mc:AlternateContent>
          <mc:Choice Requires="wps">
            <w:drawing>
              <wp:anchor distT="0" distB="0" distL="114300" distR="114300" simplePos="0" relativeHeight="251775487" behindDoc="0" locked="0" layoutInCell="1" allowOverlap="1" wp14:anchorId="11A38807" wp14:editId="49A62000">
                <wp:simplePos x="0" y="0"/>
                <wp:positionH relativeFrom="column">
                  <wp:posOffset>7635875</wp:posOffset>
                </wp:positionH>
                <wp:positionV relativeFrom="paragraph">
                  <wp:posOffset>359410</wp:posOffset>
                </wp:positionV>
                <wp:extent cx="252349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6550"/>
                        </a:xfrm>
                        <a:prstGeom prst="rect">
                          <a:avLst/>
                        </a:prstGeom>
                        <a:noFill/>
                        <a:ln w="9525">
                          <a:noFill/>
                          <a:miter lim="800000"/>
                          <a:headEnd/>
                          <a:tailEnd/>
                        </a:ln>
                      </wps:spPr>
                      <wps:txbx>
                        <w:txbxContent>
                          <w:p w14:paraId="67E0396E" w14:textId="77777777" w:rsidR="009660CB" w:rsidRPr="007F7BE6" w:rsidRDefault="009660CB" w:rsidP="00723A1A">
                            <w:pPr>
                              <w:jc w:val="center"/>
                              <w:rPr>
                                <w:sz w:val="16"/>
                                <w:szCs w:val="16"/>
                              </w:rPr>
                            </w:pPr>
                            <w:r w:rsidRPr="007F7BE6">
                              <w:rPr>
                                <w:sz w:val="16"/>
                                <w:szCs w:val="16"/>
                              </w:rPr>
                              <w:t>Chance of exceeding the median max. temp.</w:t>
                            </w:r>
                          </w:p>
                          <w:p w14:paraId="200817D7" w14:textId="77777777" w:rsidR="009660CB" w:rsidRPr="00FA042F" w:rsidRDefault="009660CB" w:rsidP="00330962">
                            <w:pPr>
                              <w:jc w:val="center"/>
                              <w:rPr>
                                <w:sz w:val="18"/>
                                <w:szCs w:val="18"/>
                              </w:rPr>
                            </w:pPr>
                            <w:r>
                              <w:rPr>
                                <w:sz w:val="16"/>
                                <w:szCs w:val="16"/>
                              </w:rPr>
                              <w:t>October to December 2017</w:t>
                            </w:r>
                          </w:p>
                          <w:p w14:paraId="718755A4" w14:textId="77777777" w:rsidR="009660CB" w:rsidRPr="004E64C5" w:rsidRDefault="009660CB" w:rsidP="0033096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38807" id="_x0000_t202" coordsize="21600,21600" o:spt="202" path="m,l,21600r21600,l21600,xe">
                <v:stroke joinstyle="miter"/>
                <v:path gradientshapeok="t" o:connecttype="rect"/>
              </v:shapetype>
              <v:shape id="Text Box 2" o:spid="_x0000_s1026" type="#_x0000_t202" style="position:absolute;margin-left:601.25pt;margin-top:28.3pt;width:198.7pt;height:26.5pt;z-index:25177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" filled="f" stroked="f">
                <v:textbox>
                  <w:txbxContent>
                    <w:p w14:paraId="67E0396E" w14:textId="77777777" w:rsidR="009660CB" w:rsidRPr="007F7BE6" w:rsidRDefault="009660CB" w:rsidP="00723A1A">
                      <w:pPr>
                        <w:jc w:val="center"/>
                        <w:rPr>
                          <w:sz w:val="16"/>
                          <w:szCs w:val="16"/>
                        </w:rPr>
                      </w:pPr>
                      <w:r w:rsidRPr="007F7BE6">
                        <w:rPr>
                          <w:sz w:val="16"/>
                          <w:szCs w:val="16"/>
                        </w:rPr>
                        <w:t>Chance of exceeding the median max. temp.</w:t>
                      </w:r>
                    </w:p>
                    <w:p w14:paraId="200817D7" w14:textId="77777777" w:rsidR="009660CB" w:rsidRPr="00FA042F" w:rsidRDefault="009660CB" w:rsidP="00330962">
                      <w:pPr>
                        <w:jc w:val="center"/>
                        <w:rPr>
                          <w:sz w:val="18"/>
                          <w:szCs w:val="18"/>
                        </w:rPr>
                      </w:pPr>
                      <w:r>
                        <w:rPr>
                          <w:sz w:val="16"/>
                          <w:szCs w:val="16"/>
                        </w:rPr>
                        <w:t>October to December 2017</w:t>
                      </w:r>
                    </w:p>
                    <w:p w14:paraId="718755A4" w14:textId="77777777" w:rsidR="009660CB" w:rsidRPr="004E64C5" w:rsidRDefault="009660CB" w:rsidP="00330962">
                      <w:pPr>
                        <w:jc w:val="center"/>
                        <w:rPr>
                          <w:sz w:val="16"/>
                          <w:szCs w:val="16"/>
                        </w:rPr>
                      </w:pPr>
                    </w:p>
                  </w:txbxContent>
                </v:textbox>
                <w10:wrap type="square"/>
              </v:shape>
            </w:pict>
          </mc:Fallback>
        </mc:AlternateContent>
      </w:r>
      <w:r w:rsidRPr="001F1CD0">
        <w:rPr>
          <w:noProof/>
        </w:rPr>
        <mc:AlternateContent>
          <mc:Choice Requires="wps">
            <w:drawing>
              <wp:anchor distT="0" distB="0" distL="114300" distR="114300" simplePos="0" relativeHeight="251767295" behindDoc="0" locked="0" layoutInCell="1" allowOverlap="1" wp14:anchorId="32E24321" wp14:editId="2D3627D9">
                <wp:simplePos x="0" y="0"/>
                <wp:positionH relativeFrom="column">
                  <wp:posOffset>4982210</wp:posOffset>
                </wp:positionH>
                <wp:positionV relativeFrom="paragraph">
                  <wp:posOffset>353695</wp:posOffset>
                </wp:positionV>
                <wp:extent cx="2523490" cy="330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0200"/>
                        </a:xfrm>
                        <a:prstGeom prst="rect">
                          <a:avLst/>
                        </a:prstGeom>
                        <a:noFill/>
                        <a:ln w="9525">
                          <a:noFill/>
                          <a:miter lim="800000"/>
                          <a:headEnd/>
                          <a:tailEnd/>
                        </a:ln>
                      </wps:spPr>
                      <wps:txbx>
                        <w:txbxContent>
                          <w:p w14:paraId="7F9B1CF5" w14:textId="77777777" w:rsidR="009660CB" w:rsidRPr="007F7BE6" w:rsidRDefault="009660CB" w:rsidP="004E64C5">
                            <w:pPr>
                              <w:jc w:val="center"/>
                              <w:rPr>
                                <w:sz w:val="16"/>
                                <w:szCs w:val="16"/>
                              </w:rPr>
                            </w:pPr>
                            <w:r w:rsidRPr="007F7BE6">
                              <w:rPr>
                                <w:sz w:val="16"/>
                                <w:szCs w:val="16"/>
                              </w:rPr>
                              <w:t>Chance of exceeding the median rainfall</w:t>
                            </w:r>
                          </w:p>
                          <w:p w14:paraId="7CB2DD35" w14:textId="77777777" w:rsidR="009660CB" w:rsidRPr="00FA042F" w:rsidRDefault="009660CB" w:rsidP="00983C3B">
                            <w:pPr>
                              <w:jc w:val="center"/>
                              <w:rPr>
                                <w:sz w:val="18"/>
                                <w:szCs w:val="18"/>
                              </w:rPr>
                            </w:pPr>
                            <w:r>
                              <w:rPr>
                                <w:sz w:val="16"/>
                                <w:szCs w:val="16"/>
                              </w:rPr>
                              <w:t>October to December 2017</w:t>
                            </w:r>
                          </w:p>
                          <w:p w14:paraId="74DD4458" w14:textId="77777777" w:rsidR="009660CB" w:rsidRPr="00FA042F" w:rsidRDefault="009660CB" w:rsidP="00983C3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321" id="_x0000_s1027" type="#_x0000_t202" style="position:absolute;margin-left:392.3pt;margin-top:27.85pt;width:198.7pt;height:2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" filled="f" stroked="f">
                <v:textbox>
                  <w:txbxContent>
                    <w:p w14:paraId="7F9B1CF5" w14:textId="77777777" w:rsidR="009660CB" w:rsidRPr="007F7BE6" w:rsidRDefault="009660CB" w:rsidP="004E64C5">
                      <w:pPr>
                        <w:jc w:val="center"/>
                        <w:rPr>
                          <w:sz w:val="16"/>
                          <w:szCs w:val="16"/>
                        </w:rPr>
                      </w:pPr>
                      <w:r w:rsidRPr="007F7BE6">
                        <w:rPr>
                          <w:sz w:val="16"/>
                          <w:szCs w:val="16"/>
                        </w:rPr>
                        <w:t>Chance of exceeding the median rainfall</w:t>
                      </w:r>
                    </w:p>
                    <w:p w14:paraId="7CB2DD35" w14:textId="77777777" w:rsidR="009660CB" w:rsidRPr="00FA042F" w:rsidRDefault="009660CB" w:rsidP="00983C3B">
                      <w:pPr>
                        <w:jc w:val="center"/>
                        <w:rPr>
                          <w:sz w:val="18"/>
                          <w:szCs w:val="18"/>
                        </w:rPr>
                      </w:pPr>
                      <w:r>
                        <w:rPr>
                          <w:sz w:val="16"/>
                          <w:szCs w:val="16"/>
                        </w:rPr>
                        <w:t>October to December 2017</w:t>
                      </w:r>
                    </w:p>
                    <w:p w14:paraId="74DD4458" w14:textId="77777777" w:rsidR="009660CB" w:rsidRPr="00FA042F" w:rsidRDefault="009660CB" w:rsidP="00983C3B">
                      <w:pPr>
                        <w:jc w:val="center"/>
                        <w:rPr>
                          <w:sz w:val="18"/>
                          <w:szCs w:val="18"/>
                        </w:rPr>
                      </w:pPr>
                    </w:p>
                  </w:txbxContent>
                </v:textbox>
                <w10:wrap type="square"/>
              </v:shape>
            </w:pict>
          </mc:Fallback>
        </mc:AlternateContent>
      </w:r>
      <w:r w:rsidR="00361EBD" w:rsidRPr="00361EBD">
        <w:rPr>
          <w:rFonts w:cs="Arial"/>
          <w:color w:val="000000" w:themeColor="text1"/>
          <w:sz w:val="18"/>
          <w:szCs w:val="18"/>
          <w:lang w:val="en"/>
        </w:rPr>
        <w:t>Climate influences from the Indian and Pacific oceans are likely to be competing, with a weak drying influence from the Indian Ocean potentially cancelling out a slightly wet influence from the Pacific Ocean.</w:t>
      </w:r>
      <w:r w:rsidR="00361EBD">
        <w:rPr>
          <w:rFonts w:cs="Arial"/>
          <w:color w:val="000000" w:themeColor="text1"/>
          <w:sz w:val="18"/>
          <w:szCs w:val="18"/>
          <w:lang w:val="en"/>
        </w:rPr>
        <w:t xml:space="preserve"> </w:t>
      </w:r>
      <w:r w:rsidR="00361EBD" w:rsidRPr="00361EBD">
        <w:rPr>
          <w:rFonts w:cs="Arial"/>
          <w:color w:val="000000" w:themeColor="text1"/>
          <w:sz w:val="18"/>
          <w:szCs w:val="18"/>
          <w:lang w:val="en"/>
        </w:rPr>
        <w:t>In addition to the natural drivers such as the El</w:t>
      </w:r>
      <w:r w:rsidR="000C16C2">
        <w:rPr>
          <w:rFonts w:cs="Arial"/>
          <w:color w:val="000000" w:themeColor="text1"/>
          <w:sz w:val="18"/>
          <w:szCs w:val="18"/>
          <w:lang w:val="en"/>
        </w:rPr>
        <w:t xml:space="preserve"> </w:t>
      </w:r>
      <w:r w:rsidR="00361EBD" w:rsidRPr="00361EBD">
        <w:rPr>
          <w:rFonts w:cs="Arial"/>
          <w:color w:val="000000" w:themeColor="text1"/>
          <w:sz w:val="18"/>
          <w:szCs w:val="18"/>
          <w:lang w:val="en"/>
        </w:rPr>
        <w:t>Niño–Southern Oscillation and the IOD, Australian climate patterns are being influenced by the long-term increasing trend in global air and ocean temperatures.</w:t>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9D3346" w14:paraId="403FAEB9" w14:textId="77777777" w:rsidTr="00EF766D">
        <w:trPr>
          <w:jc w:val="center"/>
        </w:trPr>
        <w:tc>
          <w:tcPr>
            <w:tcW w:w="3405" w:type="dxa"/>
            <w:vAlign w:val="center"/>
          </w:tcPr>
          <w:p w14:paraId="4D283B05" w14:textId="77777777" w:rsidR="00140526" w:rsidRPr="009D3346" w:rsidRDefault="00140526" w:rsidP="00EF766D">
            <w:pPr>
              <w:spacing w:before="120" w:after="120"/>
              <w:jc w:val="left"/>
              <w:rPr>
                <w:rFonts w:ascii="Lato" w:hAnsi="Lato" w:cs="Arial"/>
                <w:b/>
                <w:color w:val="000000" w:themeColor="text1"/>
              </w:rPr>
            </w:pPr>
            <w:r w:rsidRPr="009D3346">
              <w:rPr>
                <w:rFonts w:ascii="Lato" w:hAnsi="Lato" w:cs="Arial"/>
                <w:b/>
                <w:color w:val="000000" w:themeColor="text1"/>
              </w:rPr>
              <w:t>Seasonal Indicators</w:t>
            </w:r>
          </w:p>
        </w:tc>
        <w:tc>
          <w:tcPr>
            <w:tcW w:w="11998" w:type="dxa"/>
            <w:gridSpan w:val="2"/>
          </w:tcPr>
          <w:p w14:paraId="1B6D0403" w14:textId="77777777" w:rsidR="00140526" w:rsidRPr="009D3346" w:rsidRDefault="00140526" w:rsidP="00EF766D">
            <w:pPr>
              <w:spacing w:before="120" w:after="120"/>
              <w:jc w:val="left"/>
              <w:rPr>
                <w:rFonts w:ascii="Lato" w:hAnsi="Lato" w:cs="Arial"/>
                <w:color w:val="000000" w:themeColor="text1"/>
              </w:rPr>
            </w:pPr>
            <w:r w:rsidRPr="009D3346">
              <w:rPr>
                <w:rFonts w:ascii="Lato" w:hAnsi="Lato" w:cs="Arial"/>
                <w:b/>
                <w:color w:val="000000" w:themeColor="text1"/>
              </w:rPr>
              <w:t>Comments</w:t>
            </w:r>
            <w:r w:rsidRPr="0058539F">
              <w:rPr>
                <w:rFonts w:ascii="Lato" w:hAnsi="Lato" w:cs="Arial"/>
                <w:b/>
                <w:color w:val="000000" w:themeColor="text1"/>
              </w:rPr>
              <w:t xml:space="preserve"> </w:t>
            </w:r>
            <w:r w:rsidRPr="0058539F">
              <w:rPr>
                <w:rFonts w:ascii="Lato" w:hAnsi="Lato" w:cs="Arial"/>
                <w:color w:val="000000" w:themeColor="text1"/>
              </w:rPr>
              <w:t>(sourced from the Australian Bureau of Meteorology)</w:t>
            </w:r>
          </w:p>
        </w:tc>
      </w:tr>
      <w:tr w:rsidR="00140526" w:rsidRPr="009D3346" w14:paraId="37730AFC" w14:textId="77777777" w:rsidTr="0089092A">
        <w:trPr>
          <w:trHeight w:val="3348"/>
          <w:jc w:val="center"/>
        </w:trPr>
        <w:tc>
          <w:tcPr>
            <w:tcW w:w="3405" w:type="dxa"/>
          </w:tcPr>
          <w:p w14:paraId="661EBB8F" w14:textId="77777777"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El Niño Southern Oscillation (ENSO)</w:t>
            </w:r>
          </w:p>
          <w:p w14:paraId="440E3A4F" w14:textId="77777777" w:rsidR="00140526" w:rsidRPr="009D3346" w:rsidRDefault="00140526" w:rsidP="00EF766D">
            <w:pPr>
              <w:jc w:val="left"/>
              <w:rPr>
                <w:rFonts w:ascii="Lato" w:hAnsi="Lato"/>
                <w:color w:val="0070C0"/>
                <w:sz w:val="18"/>
                <w:szCs w:val="18"/>
              </w:rPr>
            </w:pPr>
            <w:r w:rsidRPr="009D3346">
              <w:rPr>
                <w:rFonts w:ascii="Lato" w:hAnsi="Lato"/>
                <w:noProof/>
                <w:color w:val="0070C0"/>
                <w:sz w:val="18"/>
                <w:szCs w:val="18"/>
              </w:rPr>
              <w:t>http://www.bom.gov.au/climate/enso</w:t>
            </w:r>
            <w:r>
              <w:rPr>
                <w:rFonts w:ascii="Lato" w:hAnsi="Lato"/>
                <w:noProof/>
                <w:color w:val="0070C0"/>
                <w:sz w:val="18"/>
                <w:szCs w:val="18"/>
              </w:rPr>
              <w:t>/</w:t>
            </w:r>
          </w:p>
          <w:p w14:paraId="70DFCEF9" w14:textId="77777777" w:rsidR="00140526" w:rsidRPr="00361EBD" w:rsidRDefault="00140526" w:rsidP="00EF766D">
            <w:pPr>
              <w:spacing w:before="120"/>
              <w:jc w:val="left"/>
              <w:rPr>
                <w:rFonts w:ascii="Lato" w:hAnsi="Lato"/>
                <w:color w:val="000000" w:themeColor="text1"/>
              </w:rPr>
            </w:pPr>
            <w:r w:rsidRPr="009D3346">
              <w:rPr>
                <w:rFonts w:ascii="Lato" w:hAnsi="Lato"/>
                <w:color w:val="000000" w:themeColor="text1"/>
              </w:rPr>
              <w:t>Current outlook</w:t>
            </w:r>
            <w:r w:rsidRPr="00361EBD">
              <w:rPr>
                <w:rFonts w:ascii="Lato" w:hAnsi="Lato"/>
                <w:color w:val="000000" w:themeColor="text1"/>
              </w:rPr>
              <w:t>:</w:t>
            </w:r>
            <w:r w:rsidR="00361EBD">
              <w:rPr>
                <w:rFonts w:ascii="Lato" w:hAnsi="Lato"/>
                <w:color w:val="000000" w:themeColor="text1"/>
              </w:rPr>
              <w:t xml:space="preserve"> </w:t>
            </w:r>
            <w:r w:rsidR="00361EBD" w:rsidRPr="00361EBD">
              <w:rPr>
                <w:rFonts w:ascii="Lato" w:hAnsi="Lato"/>
                <w:b/>
                <w:color w:val="000000" w:themeColor="text1"/>
              </w:rPr>
              <w:t>Neutral</w:t>
            </w:r>
          </w:p>
          <w:p w14:paraId="55142456" w14:textId="5B8F9395" w:rsidR="00140526" w:rsidRDefault="0089092A" w:rsidP="00361EBD">
            <w:pPr>
              <w:spacing w:before="120" w:after="120"/>
              <w:jc w:val="left"/>
              <w:rPr>
                <w:rFonts w:ascii="Lato" w:hAnsi="Lato" w:cs="Arial"/>
                <w:color w:val="000000"/>
                <w:sz w:val="18"/>
                <w:szCs w:val="18"/>
                <w:lang w:val="en"/>
              </w:rPr>
            </w:pPr>
            <w:r w:rsidRPr="00361EBD">
              <w:rPr>
                <w:rFonts w:ascii="Lato" w:hAnsi="Lato" w:cs="Arial"/>
                <w:bCs/>
                <w:noProof/>
                <w:color w:val="000000"/>
                <w:sz w:val="18"/>
                <w:szCs w:val="18"/>
              </w:rPr>
              <w:drawing>
                <wp:anchor distT="0" distB="0" distL="114300" distR="114300" simplePos="0" relativeHeight="251818495" behindDoc="0" locked="0" layoutInCell="1" allowOverlap="1" wp14:anchorId="46B1742E" wp14:editId="20C2D31E">
                  <wp:simplePos x="0" y="0"/>
                  <wp:positionH relativeFrom="column">
                    <wp:posOffset>27940</wp:posOffset>
                  </wp:positionH>
                  <wp:positionV relativeFrom="paragraph">
                    <wp:posOffset>276225</wp:posOffset>
                  </wp:positionV>
                  <wp:extent cx="1298575" cy="920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astoral\PROJECTS\05 CARRYING CAPACITY\05-11 NT Pastoral Feed Outlook\Monthly Advsory Bulletins\2016\2016_06June\la-nina-watch.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9857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EBD" w:rsidRPr="00F545E5">
              <w:rPr>
                <w:rFonts w:ascii="Lato" w:hAnsi="Lato" w:cs="Arial"/>
                <w:b/>
                <w:color w:val="000000" w:themeColor="text1"/>
              </w:rPr>
              <w:t>ENSO status</w:t>
            </w:r>
          </w:p>
          <w:p w14:paraId="00C2D714" w14:textId="77777777" w:rsidR="0089092A" w:rsidRDefault="0089092A" w:rsidP="00EF766D">
            <w:pPr>
              <w:jc w:val="left"/>
              <w:rPr>
                <w:rFonts w:ascii="Lato" w:hAnsi="Lato"/>
                <w:color w:val="000000" w:themeColor="text1"/>
              </w:rPr>
            </w:pPr>
          </w:p>
          <w:p w14:paraId="4DC1D9F4" w14:textId="77777777" w:rsidR="0089092A" w:rsidRDefault="0089092A" w:rsidP="00EF766D">
            <w:pPr>
              <w:jc w:val="left"/>
              <w:rPr>
                <w:rFonts w:ascii="Lato" w:hAnsi="Lato"/>
                <w:color w:val="000000" w:themeColor="text1"/>
              </w:rPr>
            </w:pPr>
          </w:p>
          <w:p w14:paraId="20D34E9E" w14:textId="77777777" w:rsidR="0089092A" w:rsidRDefault="0089092A" w:rsidP="00EF766D">
            <w:pPr>
              <w:jc w:val="left"/>
              <w:rPr>
                <w:rFonts w:ascii="Lato" w:hAnsi="Lato"/>
                <w:color w:val="000000" w:themeColor="text1"/>
              </w:rPr>
            </w:pPr>
          </w:p>
          <w:p w14:paraId="657BD4B2" w14:textId="77777777" w:rsidR="0089092A" w:rsidRDefault="0089092A" w:rsidP="00EF766D">
            <w:pPr>
              <w:jc w:val="left"/>
              <w:rPr>
                <w:rFonts w:ascii="Lato" w:hAnsi="Lato"/>
                <w:color w:val="000000" w:themeColor="text1"/>
              </w:rPr>
            </w:pPr>
          </w:p>
          <w:p w14:paraId="5A9B8D93" w14:textId="77777777" w:rsidR="0089092A" w:rsidRDefault="0089092A" w:rsidP="00EF766D">
            <w:pPr>
              <w:jc w:val="left"/>
              <w:rPr>
                <w:rFonts w:ascii="Lato" w:hAnsi="Lato"/>
                <w:color w:val="000000" w:themeColor="text1"/>
              </w:rPr>
            </w:pPr>
          </w:p>
          <w:p w14:paraId="1C93233C" w14:textId="77777777" w:rsidR="0089092A" w:rsidRDefault="0089092A" w:rsidP="00EF766D">
            <w:pPr>
              <w:jc w:val="left"/>
              <w:rPr>
                <w:rFonts w:ascii="Lato" w:hAnsi="Lato"/>
                <w:color w:val="000000" w:themeColor="text1"/>
              </w:rPr>
            </w:pPr>
          </w:p>
          <w:p w14:paraId="53BB7EAD" w14:textId="77777777" w:rsidR="00140526" w:rsidRPr="0089092A" w:rsidRDefault="0089092A" w:rsidP="0089092A">
            <w:pPr>
              <w:spacing w:after="60"/>
              <w:jc w:val="left"/>
              <w:rPr>
                <w:rFonts w:ascii="Lato" w:hAnsi="Lato" w:cs="Arial"/>
                <w:b/>
                <w:color w:val="000000" w:themeColor="text1"/>
              </w:rPr>
            </w:pPr>
            <w:r w:rsidRPr="009D3346">
              <w:rPr>
                <w:rFonts w:ascii="Lato" w:hAnsi="Lato"/>
                <w:color w:val="000000" w:themeColor="text1"/>
              </w:rPr>
              <w:t xml:space="preserve">Current </w:t>
            </w:r>
            <w:r>
              <w:rPr>
                <w:rFonts w:ascii="Lato" w:hAnsi="Lato"/>
                <w:color w:val="000000" w:themeColor="text1"/>
              </w:rPr>
              <w:t>status</w:t>
            </w:r>
            <w:r w:rsidRPr="00361EBD">
              <w:rPr>
                <w:rFonts w:ascii="Lato" w:hAnsi="Lato"/>
                <w:color w:val="000000" w:themeColor="text1"/>
              </w:rPr>
              <w:t>:</w:t>
            </w:r>
            <w:r>
              <w:rPr>
                <w:rFonts w:ascii="Lato" w:hAnsi="Lato"/>
                <w:color w:val="000000" w:themeColor="text1"/>
              </w:rPr>
              <w:t xml:space="preserve"> </w:t>
            </w:r>
            <w:r>
              <w:rPr>
                <w:rFonts w:ascii="Lato" w:hAnsi="Lato" w:cs="Arial"/>
                <w:b/>
                <w:color w:val="000000" w:themeColor="text1"/>
              </w:rPr>
              <w:t>INACTIVE</w:t>
            </w:r>
          </w:p>
        </w:tc>
        <w:tc>
          <w:tcPr>
            <w:tcW w:w="6237" w:type="dxa"/>
          </w:tcPr>
          <w:p w14:paraId="5AF7906F" w14:textId="77777777" w:rsidR="002B5BE2" w:rsidRDefault="002B5BE2" w:rsidP="006C684D">
            <w:pPr>
              <w:spacing w:before="60"/>
              <w:jc w:val="left"/>
              <w:rPr>
                <w:rFonts w:cs="Arial"/>
                <w:b/>
                <w:color w:val="000000"/>
                <w:sz w:val="18"/>
                <w:szCs w:val="18"/>
                <w:lang w:val="en"/>
              </w:rPr>
            </w:pPr>
            <w:r w:rsidRPr="002B5BE2">
              <w:rPr>
                <w:rFonts w:cs="Arial"/>
                <w:b/>
                <w:color w:val="000000"/>
                <w:sz w:val="18"/>
                <w:szCs w:val="18"/>
                <w:lang w:val="en"/>
              </w:rPr>
              <w:t>ENSO remains neutral</w:t>
            </w:r>
            <w:r w:rsidR="00C25D60">
              <w:rPr>
                <w:rFonts w:cs="Arial"/>
                <w:b/>
                <w:color w:val="000000"/>
                <w:sz w:val="18"/>
                <w:szCs w:val="18"/>
                <w:lang w:val="en"/>
              </w:rPr>
              <w:t xml:space="preserve">, </w:t>
            </w:r>
            <w:r w:rsidR="00C25D60" w:rsidRPr="00C25D60">
              <w:rPr>
                <w:rFonts w:cs="Arial"/>
                <w:b/>
                <w:color w:val="000000"/>
                <w:sz w:val="18"/>
                <w:szCs w:val="18"/>
                <w:lang w:val="en"/>
              </w:rPr>
              <w:t>but tropical Pacific continues to cool</w:t>
            </w:r>
            <w:r w:rsidRPr="002B5BE2">
              <w:rPr>
                <w:rFonts w:cs="Arial"/>
                <w:b/>
                <w:color w:val="000000"/>
                <w:sz w:val="18"/>
                <w:szCs w:val="18"/>
                <w:lang w:val="en"/>
              </w:rPr>
              <w:t xml:space="preserve">. </w:t>
            </w:r>
          </w:p>
          <w:p w14:paraId="666CC724" w14:textId="77777777" w:rsidR="002B5BE2" w:rsidRDefault="00C25D60" w:rsidP="002B5BE2">
            <w:pPr>
              <w:spacing w:before="60"/>
              <w:jc w:val="left"/>
              <w:rPr>
                <w:rFonts w:cs="Arial"/>
                <w:color w:val="000000"/>
                <w:sz w:val="18"/>
                <w:szCs w:val="18"/>
                <w:lang w:val="en"/>
              </w:rPr>
            </w:pPr>
            <w:r>
              <w:rPr>
                <w:rFonts w:cs="Arial"/>
                <w:color w:val="000000"/>
                <w:sz w:val="18"/>
                <w:szCs w:val="18"/>
                <w:lang w:val="en"/>
              </w:rPr>
              <w:t>Sea surface temperatures (SSTs) have steadily cooled over the central and eastern tropical Pacific for the past two months, but remain well within the neutral ENSO range. Temperatures at and below the surface are now slightly cooler than average. Other indicators of ENSO, such as the Southern Oscillation Index (SOI), cloudiness near the Date Line and trade winds also remain at neutral levels.</w:t>
            </w:r>
          </w:p>
          <w:p w14:paraId="7620A197" w14:textId="77777777" w:rsidR="00C25D60" w:rsidRPr="00E61BA8" w:rsidRDefault="00C25D60" w:rsidP="002B5BE2">
            <w:pPr>
              <w:spacing w:before="60"/>
              <w:jc w:val="left"/>
              <w:rPr>
                <w:rFonts w:ascii="Lato" w:hAnsi="Lato" w:cs="Arial"/>
                <w:b/>
                <w:noProof/>
                <w:color w:val="000000" w:themeColor="text1"/>
                <w:highlight w:val="yellow"/>
              </w:rPr>
            </w:pPr>
            <w:r>
              <w:rPr>
                <w:rFonts w:cs="Arial"/>
                <w:color w:val="000000"/>
                <w:sz w:val="18"/>
                <w:szCs w:val="18"/>
                <w:lang w:val="en"/>
              </w:rPr>
              <w:t>Most international climate models surveyed suggest the tropical Pacific Ocean may cool further, but persist at ENSO-neutral levels for the rest of 2017.</w:t>
            </w:r>
          </w:p>
        </w:tc>
        <w:tc>
          <w:tcPr>
            <w:tcW w:w="5761" w:type="dxa"/>
          </w:tcPr>
          <w:p w14:paraId="5CE4252D" w14:textId="77777777" w:rsidR="00140526" w:rsidRPr="007760B8" w:rsidRDefault="00540E8F" w:rsidP="00EF766D">
            <w:pPr>
              <w:spacing w:before="60"/>
              <w:rPr>
                <w:rFonts w:cs="Arial"/>
                <w:color w:val="000000"/>
                <w:sz w:val="18"/>
                <w:szCs w:val="18"/>
                <w:lang w:val="en"/>
              </w:rPr>
            </w:pPr>
            <w:r>
              <w:rPr>
                <w:rFonts w:ascii="Lato" w:hAnsi="Lato" w:cs="Arial"/>
                <w:b/>
                <w:bCs/>
                <w:noProof/>
                <w:color w:val="000000" w:themeColor="text1"/>
                <w:kern w:val="36"/>
              </w:rPr>
              <w:drawing>
                <wp:anchor distT="0" distB="0" distL="114300" distR="114300" simplePos="0" relativeHeight="251820543" behindDoc="0" locked="0" layoutInCell="1" allowOverlap="1" wp14:anchorId="6D29E788" wp14:editId="7BA4511A">
                  <wp:simplePos x="0" y="0"/>
                  <wp:positionH relativeFrom="column">
                    <wp:posOffset>1601470</wp:posOffset>
                  </wp:positionH>
                  <wp:positionV relativeFrom="paragraph">
                    <wp:posOffset>36830</wp:posOffset>
                  </wp:positionV>
                  <wp:extent cx="1970405" cy="11277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astoral\PROJECTS\05 CARRYING CAPACITY\05-11 NT Pastoral Feed Outlook\Monthly Advsory Bulletins\2016\2016_06June\20160607_poama_nino34.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7040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s="Arial"/>
                <w:b/>
                <w:bCs/>
                <w:noProof/>
                <w:color w:val="000000"/>
                <w:sz w:val="18"/>
                <w:szCs w:val="18"/>
              </w:rPr>
              <w:drawing>
                <wp:anchor distT="0" distB="0" distL="114300" distR="114300" simplePos="0" relativeHeight="251821567" behindDoc="0" locked="0" layoutInCell="1" allowOverlap="1" wp14:anchorId="69C846A8" wp14:editId="434B90BE">
                  <wp:simplePos x="0" y="0"/>
                  <wp:positionH relativeFrom="column">
                    <wp:posOffset>-46355</wp:posOffset>
                  </wp:positionH>
                  <wp:positionV relativeFrom="paragraph">
                    <wp:posOffset>36830</wp:posOffset>
                  </wp:positionV>
                  <wp:extent cx="1680845" cy="1175385"/>
                  <wp:effectExtent l="0" t="0" r="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11 NT Pastoral Feed Outlook\Monthly Advsory Bulletins\2016\2016_06June\soi3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8084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0526" w:rsidRPr="009D3346" w14:paraId="6B0A53E4" w14:textId="77777777" w:rsidTr="00EF766D">
        <w:trPr>
          <w:jc w:val="center"/>
        </w:trPr>
        <w:tc>
          <w:tcPr>
            <w:tcW w:w="3405" w:type="dxa"/>
          </w:tcPr>
          <w:p w14:paraId="53794501" w14:textId="77777777"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Indian Ocean Dipole (IOD)</w:t>
            </w:r>
          </w:p>
          <w:p w14:paraId="6E5920EF" w14:textId="77777777" w:rsidR="00140526" w:rsidRPr="009D3346" w:rsidRDefault="009660CB" w:rsidP="00EF766D">
            <w:pPr>
              <w:jc w:val="left"/>
              <w:rPr>
                <w:rFonts w:ascii="Lato" w:hAnsi="Lato" w:cs="Arial"/>
                <w:color w:val="0070C0"/>
                <w:sz w:val="18"/>
                <w:szCs w:val="18"/>
              </w:rPr>
            </w:pPr>
            <w:hyperlink r:id="rId27" w:anchor="tabs=Indian-Ocean" w:history="1">
              <w:r w:rsidR="00140526" w:rsidRPr="009D3346">
                <w:rPr>
                  <w:rStyle w:val="Hyperlink"/>
                  <w:rFonts w:ascii="Lato" w:hAnsi="Lato" w:cs="Arial"/>
                  <w:color w:val="0070C0"/>
                  <w:sz w:val="18"/>
                  <w:szCs w:val="18"/>
                  <w:u w:val="none"/>
                </w:rPr>
                <w:t>http://www.bom.gov.au/climate/enso/#tabs=Indian-Ocean</w:t>
              </w:r>
            </w:hyperlink>
          </w:p>
          <w:p w14:paraId="6C516E67" w14:textId="77777777" w:rsidR="00140526" w:rsidRPr="009D3346" w:rsidRDefault="00140526" w:rsidP="00EF766D">
            <w:pPr>
              <w:spacing w:before="120"/>
              <w:jc w:val="left"/>
              <w:rPr>
                <w:rFonts w:ascii="Lato" w:hAnsi="Lato" w:cs="Arial"/>
                <w:color w:val="000000" w:themeColor="text1"/>
              </w:rPr>
            </w:pPr>
            <w:r w:rsidRPr="009D3346">
              <w:rPr>
                <w:rFonts w:ascii="Lato" w:hAnsi="Lato" w:cs="Arial"/>
                <w:color w:val="000000" w:themeColor="text1"/>
              </w:rPr>
              <w:t>Current outlook:</w:t>
            </w:r>
          </w:p>
          <w:p w14:paraId="0B054FBF" w14:textId="77777777" w:rsidR="00140526" w:rsidRPr="009D3346" w:rsidRDefault="000A6ED6" w:rsidP="00EF766D">
            <w:pPr>
              <w:spacing w:before="120"/>
              <w:jc w:val="left"/>
              <w:rPr>
                <w:rFonts w:ascii="Lato" w:hAnsi="Lato" w:cs="Arial"/>
                <w:b/>
                <w:color w:val="000000" w:themeColor="text1"/>
              </w:rPr>
            </w:pPr>
            <w:r w:rsidRPr="000E5EBF">
              <w:rPr>
                <w:rFonts w:ascii="Lato" w:hAnsi="Lato" w:cs="Arial"/>
                <w:b/>
                <w:color w:val="000000" w:themeColor="text1"/>
              </w:rPr>
              <w:t>Neutral</w:t>
            </w:r>
          </w:p>
        </w:tc>
        <w:tc>
          <w:tcPr>
            <w:tcW w:w="6237" w:type="dxa"/>
          </w:tcPr>
          <w:p w14:paraId="65D0FC45" w14:textId="77777777" w:rsidR="006C684D" w:rsidRPr="002B5BE2" w:rsidRDefault="006C684D" w:rsidP="006C684D">
            <w:pPr>
              <w:spacing w:before="120" w:after="60"/>
              <w:rPr>
                <w:rFonts w:ascii="Lato" w:hAnsi="Lato" w:cs="Arial"/>
                <w:b/>
                <w:i/>
                <w:noProof/>
                <w:color w:val="000000" w:themeColor="text1"/>
              </w:rPr>
            </w:pPr>
            <w:r w:rsidRPr="002B5BE2">
              <w:rPr>
                <w:rFonts w:ascii="Lato" w:hAnsi="Lato" w:cs="Arial"/>
                <w:b/>
                <w:color w:val="000000" w:themeColor="text1"/>
              </w:rPr>
              <w:t>IOD also neutral.</w:t>
            </w:r>
            <w:r w:rsidRPr="002B5BE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D6AD183" w14:textId="1273B75E" w:rsidR="0089092A" w:rsidRPr="0089092A" w:rsidRDefault="0089092A" w:rsidP="0089092A">
            <w:pPr>
              <w:shd w:val="clear" w:color="auto" w:fill="FFFFFF"/>
              <w:jc w:val="left"/>
              <w:rPr>
                <w:rFonts w:cs="Arial"/>
                <w:color w:val="000000"/>
                <w:sz w:val="18"/>
                <w:szCs w:val="18"/>
                <w:lang w:val="en"/>
              </w:rPr>
            </w:pPr>
            <w:r w:rsidRPr="0089092A">
              <w:rPr>
                <w:rFonts w:cs="Arial"/>
                <w:color w:val="000000"/>
                <w:sz w:val="18"/>
                <w:szCs w:val="18"/>
                <w:lang w:val="en"/>
              </w:rPr>
              <w:t xml:space="preserve">Most of the </w:t>
            </w:r>
            <w:hyperlink r:id="rId28" w:anchor="tabs=Pacific-Ocean" w:history="1">
              <w:r w:rsidRPr="00F73E72">
                <w:rPr>
                  <w:rFonts w:cs="Arial"/>
                  <w:color w:val="000000"/>
                  <w:sz w:val="18"/>
                  <w:szCs w:val="18"/>
                  <w:lang w:val="en"/>
                </w:rPr>
                <w:t>climate models</w:t>
              </w:r>
            </w:hyperlink>
            <w:r w:rsidRPr="0089092A">
              <w:rPr>
                <w:rFonts w:cs="Arial"/>
                <w:color w:val="000000"/>
                <w:sz w:val="18"/>
                <w:szCs w:val="18"/>
                <w:lang w:val="en"/>
              </w:rPr>
              <w:t xml:space="preserve"> surveyed indicate that the IOD will remain neutral during </w:t>
            </w:r>
            <w:r w:rsidR="009D1D3E">
              <w:rPr>
                <w:rFonts w:cs="Arial"/>
                <w:color w:val="000000"/>
                <w:sz w:val="18"/>
                <w:szCs w:val="18"/>
                <w:lang w:val="en"/>
              </w:rPr>
              <w:t>S</w:t>
            </w:r>
            <w:r w:rsidRPr="0089092A">
              <w:rPr>
                <w:rFonts w:cs="Arial"/>
                <w:color w:val="000000"/>
                <w:sz w:val="18"/>
                <w:szCs w:val="18"/>
                <w:lang w:val="en"/>
              </w:rPr>
              <w:t xml:space="preserve">pring. </w:t>
            </w:r>
            <w:r w:rsidR="00A155FB">
              <w:rPr>
                <w:rFonts w:cs="Arial"/>
                <w:color w:val="000000"/>
                <w:sz w:val="18"/>
                <w:szCs w:val="18"/>
                <w:lang w:val="en"/>
              </w:rPr>
              <w:t>However, t</w:t>
            </w:r>
            <w:r w:rsidRPr="0089092A">
              <w:rPr>
                <w:rFonts w:cs="Arial"/>
                <w:color w:val="000000"/>
                <w:sz w:val="18"/>
                <w:szCs w:val="18"/>
                <w:lang w:val="en"/>
              </w:rPr>
              <w:t xml:space="preserve">wo </w:t>
            </w:r>
            <w:r>
              <w:rPr>
                <w:rFonts w:cs="Arial"/>
                <w:color w:val="000000"/>
                <w:sz w:val="18"/>
                <w:szCs w:val="18"/>
                <w:lang w:val="en"/>
              </w:rPr>
              <w:t xml:space="preserve">out of the six </w:t>
            </w:r>
            <w:r w:rsidRPr="0089092A">
              <w:rPr>
                <w:rFonts w:cs="Arial"/>
                <w:color w:val="000000"/>
                <w:sz w:val="18"/>
                <w:szCs w:val="18"/>
                <w:lang w:val="en"/>
              </w:rPr>
              <w:t xml:space="preserve">models suggest a positive IOD </w:t>
            </w:r>
            <w:r w:rsidR="00630DCA">
              <w:rPr>
                <w:rFonts w:cs="Arial"/>
                <w:color w:val="000000"/>
                <w:sz w:val="18"/>
                <w:szCs w:val="18"/>
                <w:lang w:val="en"/>
              </w:rPr>
              <w:t xml:space="preserve">may develop during </w:t>
            </w:r>
            <w:r w:rsidR="009D1D3E">
              <w:rPr>
                <w:rFonts w:cs="Arial"/>
                <w:color w:val="000000"/>
                <w:sz w:val="18"/>
                <w:szCs w:val="18"/>
                <w:lang w:val="en"/>
              </w:rPr>
              <w:t>S</w:t>
            </w:r>
            <w:r w:rsidR="00630DCA">
              <w:rPr>
                <w:rFonts w:cs="Arial"/>
                <w:color w:val="000000"/>
                <w:sz w:val="18"/>
                <w:szCs w:val="18"/>
                <w:lang w:val="en"/>
              </w:rPr>
              <w:t>pring</w:t>
            </w:r>
            <w:r w:rsidRPr="0089092A">
              <w:rPr>
                <w:rFonts w:cs="Arial"/>
                <w:color w:val="000000"/>
                <w:sz w:val="18"/>
                <w:szCs w:val="18"/>
                <w:lang w:val="en"/>
              </w:rPr>
              <w:t xml:space="preserve">. A positive IOD is typically associated with below average </w:t>
            </w:r>
            <w:r w:rsidR="009D1D3E">
              <w:rPr>
                <w:rFonts w:cs="Arial"/>
                <w:color w:val="000000"/>
                <w:sz w:val="18"/>
                <w:szCs w:val="18"/>
                <w:lang w:val="en"/>
              </w:rPr>
              <w:t>S</w:t>
            </w:r>
            <w:r w:rsidRPr="0089092A">
              <w:rPr>
                <w:rFonts w:cs="Arial"/>
                <w:color w:val="000000"/>
                <w:sz w:val="18"/>
                <w:szCs w:val="18"/>
                <w:lang w:val="en"/>
              </w:rPr>
              <w:t>pring rainfall over southern and central Australia.</w:t>
            </w:r>
          </w:p>
          <w:p w14:paraId="25F45E64" w14:textId="77777777" w:rsidR="00140526" w:rsidRPr="0089092A" w:rsidRDefault="00630DCA" w:rsidP="00F73E72">
            <w:pPr>
              <w:shd w:val="clear" w:color="auto" w:fill="FFFFFF"/>
              <w:spacing w:before="60"/>
              <w:jc w:val="left"/>
              <w:rPr>
                <w:rFonts w:cs="Arial"/>
                <w:color w:val="000000"/>
                <w:sz w:val="18"/>
                <w:szCs w:val="18"/>
                <w:lang w:val="en"/>
              </w:rPr>
            </w:pPr>
            <w:r>
              <w:rPr>
                <w:rFonts w:cs="Arial"/>
                <w:color w:val="000000"/>
                <w:sz w:val="18"/>
                <w:szCs w:val="18"/>
                <w:lang w:val="en"/>
              </w:rPr>
              <w:t>If a positive IOD eventuated it would likely be short-lived as IOD events typically break down by December as the monsoon trough moves south towards Australia.</w:t>
            </w:r>
          </w:p>
        </w:tc>
        <w:tc>
          <w:tcPr>
            <w:tcW w:w="5761" w:type="dxa"/>
          </w:tcPr>
          <w:p w14:paraId="2AD5E6F7" w14:textId="77777777" w:rsidR="00140526" w:rsidRPr="009D3346" w:rsidRDefault="00540E8F" w:rsidP="00EF766D">
            <w:pPr>
              <w:spacing w:before="60"/>
              <w:rPr>
                <w:rFonts w:ascii="Lato" w:hAnsi="Lato" w:cs="Arial"/>
                <w:color w:val="000000"/>
                <w:sz w:val="18"/>
                <w:szCs w:val="18"/>
                <w:lang w:val="en"/>
              </w:rPr>
            </w:pPr>
            <w:r>
              <w:rPr>
                <w:rFonts w:ascii="Lato" w:hAnsi="Lato"/>
                <w:b/>
                <w:noProof/>
                <w:color w:val="000000" w:themeColor="text1"/>
              </w:rPr>
              <w:drawing>
                <wp:anchor distT="0" distB="0" distL="114300" distR="114300" simplePos="0" relativeHeight="251825663" behindDoc="0" locked="0" layoutInCell="1" allowOverlap="1" wp14:anchorId="44FCB093" wp14:editId="2D0ED24B">
                  <wp:simplePos x="0" y="0"/>
                  <wp:positionH relativeFrom="column">
                    <wp:posOffset>1591945</wp:posOffset>
                  </wp:positionH>
                  <wp:positionV relativeFrom="paragraph">
                    <wp:posOffset>50800</wp:posOffset>
                  </wp:positionV>
                  <wp:extent cx="1978660" cy="1132205"/>
                  <wp:effectExtent l="0" t="0" r="254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astoral\PROJECTS\05 CARRYING CAPACITY\05-11 NT Pastoral Feed Outlook\Monthly Advsory Bulletins\2016\2016_06June\20160607_poama_iod.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7866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BA8">
              <w:rPr>
                <w:rFonts w:ascii="Lato" w:hAnsi="Lato" w:cs="Arial"/>
                <w:noProof/>
              </w:rPr>
              <w:drawing>
                <wp:anchor distT="0" distB="0" distL="114300" distR="114300" simplePos="0" relativeHeight="251823615" behindDoc="0" locked="0" layoutInCell="1" allowOverlap="1" wp14:anchorId="2CA64763" wp14:editId="020D6707">
                  <wp:simplePos x="0" y="0"/>
                  <wp:positionH relativeFrom="column">
                    <wp:posOffset>-46355</wp:posOffset>
                  </wp:positionH>
                  <wp:positionV relativeFrom="paragraph">
                    <wp:posOffset>50800</wp:posOffset>
                  </wp:positionV>
                  <wp:extent cx="1673225" cy="1170940"/>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storal\PROJECTS\05 CARRYING CAPACITY\05-11 NT Pastoral Feed Outlook\Monthly Advsory Bulletins\2016\2016_06June\iod1.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73225" cy="1170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413A95" w14:textId="77777777" w:rsidR="003712E7" w:rsidRDefault="003712E7" w:rsidP="00140526">
      <w:pPr>
        <w:tabs>
          <w:tab w:val="left" w:pos="4592"/>
        </w:tabs>
        <w:jc w:val="left"/>
        <w:rPr>
          <w:rFonts w:ascii="Lato" w:hAnsi="Lato" w:cs="Arial"/>
          <w:color w:val="FF0000"/>
          <w:sz w:val="18"/>
          <w:szCs w:val="18"/>
        </w:rPr>
        <w:sectPr w:rsidR="003712E7" w:rsidSect="00C93BFB">
          <w:headerReference w:type="first" r:id="rId31"/>
          <w:pgSz w:w="16838" w:h="11906" w:orient="landscape" w:code="9"/>
          <w:pgMar w:top="567" w:right="720" w:bottom="720" w:left="720" w:header="426" w:footer="437" w:gutter="0"/>
          <w:cols w:space="720"/>
          <w:docGrid w:linePitch="272"/>
        </w:sectPr>
      </w:pPr>
    </w:p>
    <w:p w14:paraId="0F711736" w14:textId="77777777" w:rsidR="007525EA" w:rsidRDefault="007525EA" w:rsidP="001D3CAA">
      <w:pPr>
        <w:pStyle w:val="Heading1"/>
        <w:spacing w:after="0"/>
      </w:pPr>
      <w:bookmarkStart w:id="3" w:name="_Darwin_District"/>
      <w:bookmarkEnd w:id="3"/>
      <w:r>
        <w:lastRenderedPageBreak/>
        <w:t>Darwin District</w:t>
      </w:r>
    </w:p>
    <w:p w14:paraId="00942520" w14:textId="77777777" w:rsidR="0031079A" w:rsidRDefault="007525EA" w:rsidP="007525EA">
      <w:pPr>
        <w:pStyle w:val="ShellBodyText"/>
        <w:spacing w:after="0" w:line="240" w:lineRule="auto"/>
        <w:jc w:val="left"/>
        <w:rPr>
          <w:rFonts w:ascii="Lato" w:hAnsi="Lato" w:cstheme="minorHAnsi"/>
          <w:b/>
          <w:bCs/>
          <w:color w:val="000000" w:themeColor="text1"/>
          <w:sz w:val="24"/>
        </w:rPr>
      </w:pPr>
      <w:r w:rsidRPr="0031079A">
        <w:rPr>
          <w:rFonts w:ascii="Lato" w:hAnsi="Lato" w:cstheme="minorHAnsi"/>
          <w:b/>
          <w:bCs/>
          <w:color w:val="000000" w:themeColor="text1"/>
          <w:sz w:val="24"/>
        </w:rPr>
        <w:t>Risks:</w:t>
      </w:r>
      <w:r w:rsidR="0096382E" w:rsidRPr="0031079A">
        <w:rPr>
          <w:rFonts w:ascii="Lato" w:hAnsi="Lato" w:cstheme="minorHAnsi"/>
          <w:b/>
          <w:bCs/>
          <w:color w:val="000000" w:themeColor="text1"/>
          <w:sz w:val="24"/>
        </w:rPr>
        <w:t xml:space="preserve"> </w:t>
      </w:r>
    </w:p>
    <w:p w14:paraId="4E60DA12" w14:textId="77777777" w:rsidR="007525EA"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97% of the district had a high fire risk</w:t>
      </w:r>
      <w:r>
        <w:rPr>
          <w:rFonts w:ascii="Lato" w:hAnsi="Lato" w:cstheme="minorHAnsi"/>
          <w:b/>
          <w:bCs/>
          <w:color w:val="000000" w:themeColor="text1"/>
          <w:sz w:val="24"/>
          <w:szCs w:val="24"/>
          <w:lang w:eastAsia="en-US"/>
        </w:rPr>
        <w:t>.</w:t>
      </w:r>
    </w:p>
    <w:p w14:paraId="749ACD23" w14:textId="77777777" w:rsidR="0076651D" w:rsidRDefault="0076651D" w:rsidP="0096382E">
      <w:pPr>
        <w:pStyle w:val="ShellBodyText"/>
        <w:spacing w:after="0" w:line="240" w:lineRule="auto"/>
        <w:jc w:val="left"/>
        <w:rPr>
          <w:rFonts w:ascii="Lato" w:hAnsi="Lato" w:cstheme="minorHAnsi"/>
          <w:b/>
          <w:bCs/>
          <w:color w:val="000000" w:themeColor="text1"/>
          <w:sz w:val="16"/>
          <w:szCs w:val="16"/>
        </w:rPr>
      </w:pPr>
    </w:p>
    <w:p w14:paraId="71BCB2E5" w14:textId="77777777" w:rsidR="007525EA" w:rsidRDefault="0096382E" w:rsidP="0096382E">
      <w:pPr>
        <w:pStyle w:val="ShellBodyText"/>
        <w:spacing w:after="0" w:line="240" w:lineRule="auto"/>
        <w:jc w:val="left"/>
        <w:rPr>
          <w:rFonts w:ascii="Lato" w:hAnsi="Lato" w:cstheme="minorHAnsi"/>
          <w:b/>
          <w:bCs/>
          <w:color w:val="000000" w:themeColor="text1"/>
          <w:sz w:val="16"/>
          <w:szCs w:val="16"/>
        </w:rPr>
      </w:pPr>
      <w:r w:rsidRPr="0076651D">
        <w:rPr>
          <w:rFonts w:ascii="Lato" w:hAnsi="Lato" w:cstheme="minorHAnsi"/>
          <w:b/>
          <w:bCs/>
          <w:color w:val="000000" w:themeColor="text1"/>
          <w:sz w:val="18"/>
          <w:szCs w:val="18"/>
        </w:rPr>
        <w:t xml:space="preserve">Note: </w:t>
      </w:r>
      <w:r w:rsidR="007525EA" w:rsidRPr="0076651D">
        <w:rPr>
          <w:rFonts w:ascii="Lato" w:hAnsi="Lato" w:cstheme="minorHAnsi"/>
          <w:b/>
          <w:bCs/>
          <w:color w:val="000000" w:themeColor="text1"/>
          <w:sz w:val="18"/>
          <w:szCs w:val="18"/>
        </w:rPr>
        <w:t>In a typical wet season pasture growth in the Darwin region is limited by available soil nitrogen, not water. Therefore a poor wet season may not generally affect the quanti</w:t>
      </w:r>
      <w:r w:rsidR="00D90B69" w:rsidRPr="0076651D">
        <w:rPr>
          <w:rFonts w:ascii="Lato" w:hAnsi="Lato" w:cstheme="minorHAnsi"/>
          <w:b/>
          <w:bCs/>
          <w:color w:val="000000" w:themeColor="text1"/>
          <w:sz w:val="18"/>
          <w:szCs w:val="18"/>
        </w:rPr>
        <w:t>ty of pasture growth on upland</w:t>
      </w:r>
      <w:r w:rsidR="00D90B69" w:rsidRPr="0096382E">
        <w:rPr>
          <w:rFonts w:ascii="Lato" w:hAnsi="Lato" w:cstheme="minorHAnsi"/>
          <w:b/>
          <w:bCs/>
          <w:color w:val="000000" w:themeColor="text1"/>
          <w:sz w:val="16"/>
          <w:szCs w:val="16"/>
        </w:rPr>
        <w:t>.</w:t>
      </w:r>
    </w:p>
    <w:p w14:paraId="6F27ECB5" w14:textId="77777777" w:rsidR="007525EA" w:rsidRPr="001D3CAA" w:rsidRDefault="007525EA">
      <w:pPr>
        <w:rPr>
          <w:bCs/>
          <w:sz w:val="16"/>
          <w:szCs w:val="16"/>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525EA" w:rsidRPr="00054683" w14:paraId="3C474D8D" w14:textId="77777777" w:rsidTr="00B05808">
        <w:trPr>
          <w:trHeight w:val="387"/>
        </w:trPr>
        <w:tc>
          <w:tcPr>
            <w:tcW w:w="11055" w:type="dxa"/>
            <w:gridSpan w:val="5"/>
            <w:tcBorders>
              <w:right w:val="single" w:sz="4" w:space="0" w:color="auto"/>
            </w:tcBorders>
            <w:shd w:val="clear" w:color="auto" w:fill="CCE2E0"/>
            <w:vAlign w:val="center"/>
          </w:tcPr>
          <w:p w14:paraId="69B0BCC9" w14:textId="77777777"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7525EA" w:rsidRPr="00054683" w14:paraId="526E93A5" w14:textId="77777777" w:rsidTr="00B05808">
        <w:trPr>
          <w:trHeight w:val="387"/>
        </w:trPr>
        <w:tc>
          <w:tcPr>
            <w:tcW w:w="2551" w:type="dxa"/>
            <w:tcBorders>
              <w:right w:val="single" w:sz="4" w:space="0" w:color="auto"/>
            </w:tcBorders>
            <w:shd w:val="clear" w:color="auto" w:fill="CCE2E0"/>
            <w:vAlign w:val="center"/>
          </w:tcPr>
          <w:p w14:paraId="1676EE98" w14:textId="3BC77504" w:rsidR="007525EA" w:rsidRPr="009D3346" w:rsidRDefault="009A5F6E"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 of district)</w:t>
            </w:r>
          </w:p>
        </w:tc>
        <w:tc>
          <w:tcPr>
            <w:tcW w:w="2126" w:type="dxa"/>
            <w:tcBorders>
              <w:right w:val="single" w:sz="4" w:space="0" w:color="auto"/>
            </w:tcBorders>
            <w:shd w:val="clear" w:color="auto" w:fill="auto"/>
            <w:vAlign w:val="center"/>
          </w:tcPr>
          <w:p w14:paraId="6BAC04EC" w14:textId="77777777" w:rsidR="007525EA" w:rsidRPr="009E3932" w:rsidRDefault="007525EA" w:rsidP="00386BCE">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4145CB6B" w14:textId="3F92A57F"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2D99A11D" w14:textId="3FF01FF1" w:rsidR="007525EA" w:rsidRPr="009E3932" w:rsidRDefault="007525EA" w:rsidP="00BA6E08">
            <w:pPr>
              <w:pStyle w:val="ShellBodyText"/>
              <w:spacing w:after="0" w:line="240" w:lineRule="auto"/>
              <w:jc w:val="center"/>
              <w:rPr>
                <w:rFonts w:ascii="Lato" w:hAnsi="Lato" w:cstheme="minorHAnsi"/>
                <w:b/>
                <w:bCs/>
                <w:color w:val="000000" w:themeColor="text1"/>
                <w:szCs w:val="20"/>
              </w:rPr>
            </w:pPr>
            <w:r w:rsidRPr="009E3932">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9E3932">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79C695D2" w14:textId="77777777" w:rsidR="007525EA" w:rsidRPr="009E3932" w:rsidRDefault="007525EA" w:rsidP="00386BCE">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&gt;3,000kg/ha</w:t>
            </w:r>
          </w:p>
        </w:tc>
      </w:tr>
      <w:tr w:rsidR="007525EA" w:rsidRPr="00054683" w14:paraId="47AEB6E5" w14:textId="77777777" w:rsidTr="00B05808">
        <w:trPr>
          <w:trHeight w:val="387"/>
        </w:trPr>
        <w:tc>
          <w:tcPr>
            <w:tcW w:w="2551" w:type="dxa"/>
            <w:tcBorders>
              <w:right w:val="single" w:sz="4" w:space="0" w:color="auto"/>
            </w:tcBorders>
            <w:shd w:val="clear" w:color="auto" w:fill="auto"/>
            <w:vAlign w:val="center"/>
          </w:tcPr>
          <w:p w14:paraId="0A69DB0B" w14:textId="77777777" w:rsidR="007B0FAA" w:rsidRDefault="00D62A67"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201</w:t>
            </w:r>
            <w:r w:rsidR="00F545E5" w:rsidRPr="007D6D7C">
              <w:rPr>
                <w:rFonts w:ascii="Lato" w:hAnsi="Lato" w:cstheme="minorHAnsi"/>
                <w:bCs/>
                <w:szCs w:val="20"/>
              </w:rPr>
              <w:t>6</w:t>
            </w:r>
            <w:r w:rsidRPr="007D6D7C">
              <w:rPr>
                <w:rFonts w:ascii="Lato" w:hAnsi="Lato" w:cstheme="minorHAnsi"/>
                <w:bCs/>
                <w:szCs w:val="20"/>
              </w:rPr>
              <w:t>/1</w:t>
            </w:r>
            <w:r w:rsidR="00F545E5" w:rsidRPr="007D6D7C">
              <w:rPr>
                <w:rFonts w:ascii="Lato" w:hAnsi="Lato" w:cstheme="minorHAnsi"/>
                <w:bCs/>
                <w:szCs w:val="20"/>
              </w:rPr>
              <w:t>7</w:t>
            </w:r>
          </w:p>
          <w:p w14:paraId="178DB335" w14:textId="6DE0F7F6" w:rsidR="007525EA" w:rsidRPr="009A5F6E" w:rsidRDefault="0096382E" w:rsidP="009A5F6E">
            <w:pPr>
              <w:pStyle w:val="ShellBodyText"/>
              <w:spacing w:after="0" w:line="240" w:lineRule="auto"/>
              <w:jc w:val="center"/>
              <w:rPr>
                <w:rFonts w:ascii="Lato" w:hAnsi="Lato" w:cstheme="minorHAnsi"/>
                <w:bCs/>
                <w:szCs w:val="20"/>
              </w:rPr>
            </w:pPr>
            <w:r w:rsidRPr="007D6D7C">
              <w:rPr>
                <w:rFonts w:ascii="Lato" w:hAnsi="Lato" w:cstheme="minorHAnsi"/>
                <w:bCs/>
                <w:szCs w:val="20"/>
              </w:rPr>
              <w:t xml:space="preserve">Pasture </w:t>
            </w:r>
            <w:r w:rsidR="007525EA" w:rsidRPr="007D6D7C">
              <w:rPr>
                <w:rFonts w:ascii="Lato" w:hAnsi="Lato" w:cstheme="minorHAnsi"/>
                <w:bCs/>
                <w:szCs w:val="20"/>
              </w:rPr>
              <w:t>Growth</w:t>
            </w:r>
          </w:p>
        </w:tc>
        <w:tc>
          <w:tcPr>
            <w:tcW w:w="2126" w:type="dxa"/>
            <w:tcBorders>
              <w:right w:val="single" w:sz="4" w:space="0" w:color="auto"/>
            </w:tcBorders>
            <w:shd w:val="clear" w:color="auto" w:fill="auto"/>
            <w:vAlign w:val="center"/>
          </w:tcPr>
          <w:p w14:paraId="3220A523" w14:textId="247CD359" w:rsidR="007525EA" w:rsidRPr="005E282F" w:rsidRDefault="005E282F"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0</w:t>
            </w:r>
            <w:r w:rsidR="007525EA" w:rsidRPr="005E282F">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96C01FD" w14:textId="6240F912" w:rsidR="007525EA" w:rsidRPr="005E282F" w:rsidRDefault="00E27372"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49</w:t>
            </w:r>
            <w:r w:rsidR="007525EA"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2F950B52" w14:textId="5A504BE3" w:rsidR="007525EA" w:rsidRPr="005E282F" w:rsidRDefault="005E282F" w:rsidP="00BD4219">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47</w:t>
            </w:r>
            <w:r w:rsidR="007525EA"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3E01C6A" w14:textId="16B09D2C" w:rsidR="007525EA" w:rsidRPr="005E282F" w:rsidRDefault="005E282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4</w:t>
            </w:r>
            <w:r w:rsidR="007525EA" w:rsidRPr="005E282F">
              <w:rPr>
                <w:rFonts w:ascii="Lato" w:hAnsi="Lato" w:cstheme="minorHAnsi"/>
                <w:bCs/>
                <w:color w:val="0070C0"/>
                <w:szCs w:val="20"/>
              </w:rPr>
              <w:t>%</w:t>
            </w:r>
          </w:p>
        </w:tc>
      </w:tr>
      <w:tr w:rsidR="007525EA" w:rsidRPr="00054683" w14:paraId="1E18A234" w14:textId="77777777" w:rsidTr="00B05808">
        <w:trPr>
          <w:trHeight w:val="387"/>
        </w:trPr>
        <w:tc>
          <w:tcPr>
            <w:tcW w:w="2551" w:type="dxa"/>
            <w:tcBorders>
              <w:right w:val="single" w:sz="4" w:space="0" w:color="auto"/>
            </w:tcBorders>
            <w:shd w:val="clear" w:color="auto" w:fill="auto"/>
            <w:vAlign w:val="center"/>
          </w:tcPr>
          <w:p w14:paraId="0990AFEB" w14:textId="063EFF7B" w:rsidR="007525EA"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0EB98784" w14:textId="05EBEE16" w:rsidR="007525EA" w:rsidRPr="00DF5726" w:rsidRDefault="00DF5726" w:rsidP="00386BCE">
            <w:pPr>
              <w:pStyle w:val="ShellBodyText"/>
              <w:spacing w:after="0" w:line="240" w:lineRule="auto"/>
              <w:jc w:val="center"/>
              <w:rPr>
                <w:rFonts w:ascii="Lato" w:hAnsi="Lato" w:cstheme="minorHAnsi"/>
                <w:bCs/>
                <w:color w:val="FF0000"/>
                <w:sz w:val="24"/>
              </w:rPr>
            </w:pPr>
            <w:r w:rsidRPr="00DF5726">
              <w:rPr>
                <w:rFonts w:ascii="Lato" w:hAnsi="Lato" w:cstheme="minorHAnsi"/>
                <w:bCs/>
                <w:color w:val="FF0000"/>
                <w:szCs w:val="20"/>
              </w:rPr>
              <w:t>40</w:t>
            </w:r>
            <w:r w:rsidR="007525EA"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7E908ED1" w14:textId="77777777" w:rsidR="007525EA" w:rsidRPr="00DF5726" w:rsidRDefault="003C748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50</w:t>
            </w:r>
            <w:r w:rsidR="007525EA"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AC3ED27" w14:textId="381DDE5C" w:rsidR="007525EA" w:rsidRPr="00DF5726" w:rsidRDefault="00DF572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7</w:t>
            </w:r>
            <w:r w:rsidR="007525EA"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196DA326" w14:textId="2504CFE3" w:rsidR="007525EA" w:rsidRPr="00DF5726" w:rsidRDefault="00DF5726" w:rsidP="00386BCE">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3</w:t>
            </w:r>
            <w:r w:rsidR="007525EA" w:rsidRPr="00DF5726">
              <w:rPr>
                <w:rFonts w:ascii="Lato" w:hAnsi="Lato" w:cstheme="minorHAnsi"/>
                <w:bCs/>
                <w:color w:val="0070C0"/>
                <w:szCs w:val="20"/>
              </w:rPr>
              <w:t>%</w:t>
            </w:r>
          </w:p>
        </w:tc>
      </w:tr>
    </w:tbl>
    <w:p w14:paraId="32135D9D" w14:textId="77777777" w:rsidR="007525EA" w:rsidRDefault="007525EA">
      <w:pPr>
        <w:rPr>
          <w:bCs/>
        </w:rPr>
      </w:pPr>
    </w:p>
    <w:tbl>
      <w:tblPr>
        <w:tblStyle w:val="TableGrid"/>
        <w:tblW w:w="11056" w:type="dxa"/>
        <w:tblInd w:w="-176" w:type="dxa"/>
        <w:tblLayout w:type="fixed"/>
        <w:tblLook w:val="04A0" w:firstRow="1" w:lastRow="0" w:firstColumn="1" w:lastColumn="0" w:noHBand="0" w:noVBand="1"/>
      </w:tblPr>
      <w:tblGrid>
        <w:gridCol w:w="2551"/>
        <w:gridCol w:w="2835"/>
        <w:gridCol w:w="2835"/>
        <w:gridCol w:w="2835"/>
      </w:tblGrid>
      <w:tr w:rsidR="00152C6D" w:rsidRPr="00B32A69" w14:paraId="2804177B" w14:textId="77777777" w:rsidTr="00ED7D0A">
        <w:trPr>
          <w:trHeight w:val="387"/>
        </w:trPr>
        <w:tc>
          <w:tcPr>
            <w:tcW w:w="2551" w:type="dxa"/>
            <w:tcBorders>
              <w:right w:val="single" w:sz="4" w:space="0" w:color="auto"/>
            </w:tcBorders>
            <w:shd w:val="clear" w:color="auto" w:fill="CCE2E0"/>
            <w:vAlign w:val="center"/>
          </w:tcPr>
          <w:p w14:paraId="2BFB16C5" w14:textId="39DBD2DF" w:rsidR="00152C6D" w:rsidRPr="009D3346" w:rsidRDefault="009A5F6E" w:rsidP="009A5F6E">
            <w:pPr>
              <w:pStyle w:val="ShellBodyText"/>
              <w:spacing w:after="0" w:line="240" w:lineRule="auto"/>
              <w:jc w:val="center"/>
              <w:rPr>
                <w:rFonts w:ascii="Lato" w:hAnsi="Lato" w:cstheme="minorHAnsi"/>
                <w:bCs/>
                <w:szCs w:val="20"/>
              </w:rPr>
            </w:pPr>
            <w:r w:rsidRPr="007D6D7C">
              <w:rPr>
                <w:rFonts w:ascii="Lato" w:hAnsi="Lato" w:cstheme="minorHAnsi"/>
                <w:bCs/>
                <w:szCs w:val="20"/>
              </w:rPr>
              <w:t>(% of district)</w:t>
            </w:r>
          </w:p>
        </w:tc>
        <w:tc>
          <w:tcPr>
            <w:tcW w:w="2835" w:type="dxa"/>
            <w:tcBorders>
              <w:right w:val="single" w:sz="4" w:space="0" w:color="auto"/>
            </w:tcBorders>
            <w:shd w:val="clear" w:color="auto" w:fill="auto"/>
            <w:vAlign w:val="center"/>
          </w:tcPr>
          <w:p w14:paraId="5AA54906" w14:textId="77777777" w:rsidR="00152C6D" w:rsidRPr="009E3932" w:rsidRDefault="00CB5DE4" w:rsidP="0096382E">
            <w:pPr>
              <w:pStyle w:val="ShellBodyText"/>
              <w:spacing w:after="0" w:line="240" w:lineRule="auto"/>
              <w:jc w:val="center"/>
              <w:rPr>
                <w:rFonts w:ascii="Lato" w:hAnsi="Lato" w:cstheme="minorHAnsi"/>
                <w:b/>
                <w:bCs/>
                <w:color w:val="FF0000"/>
                <w:szCs w:val="20"/>
              </w:rPr>
            </w:pPr>
            <w:r w:rsidRPr="009E3932">
              <w:rPr>
                <w:rFonts w:ascii="Lato" w:hAnsi="Lato" w:cstheme="minorHAnsi"/>
                <w:b/>
                <w:bCs/>
                <w:color w:val="FF0000"/>
                <w:szCs w:val="20"/>
              </w:rPr>
              <w:t>Below Average</w:t>
            </w:r>
          </w:p>
        </w:tc>
        <w:tc>
          <w:tcPr>
            <w:tcW w:w="2835" w:type="dxa"/>
            <w:tcBorders>
              <w:right w:val="single" w:sz="4" w:space="0" w:color="auto"/>
            </w:tcBorders>
            <w:shd w:val="clear" w:color="auto" w:fill="auto"/>
            <w:vAlign w:val="center"/>
          </w:tcPr>
          <w:p w14:paraId="11EF53A2" w14:textId="77777777" w:rsidR="00152C6D" w:rsidRPr="009E3932" w:rsidRDefault="00CB5DE4" w:rsidP="0096382E">
            <w:pPr>
              <w:pStyle w:val="ShellBodyText"/>
              <w:spacing w:after="0" w:line="240" w:lineRule="auto"/>
              <w:jc w:val="center"/>
              <w:rPr>
                <w:rFonts w:ascii="Lato" w:hAnsi="Lato" w:cstheme="minorHAnsi"/>
                <w:b/>
                <w:bCs/>
                <w:szCs w:val="20"/>
              </w:rPr>
            </w:pPr>
            <w:r w:rsidRPr="009E3932">
              <w:rPr>
                <w:rFonts w:ascii="Lato" w:hAnsi="Lato" w:cstheme="minorHAnsi"/>
                <w:b/>
                <w:bCs/>
                <w:szCs w:val="20"/>
              </w:rPr>
              <w:t>Average</w:t>
            </w:r>
          </w:p>
        </w:tc>
        <w:tc>
          <w:tcPr>
            <w:tcW w:w="2835" w:type="dxa"/>
            <w:tcBorders>
              <w:right w:val="single" w:sz="4" w:space="0" w:color="auto"/>
            </w:tcBorders>
            <w:shd w:val="clear" w:color="auto" w:fill="auto"/>
            <w:vAlign w:val="center"/>
          </w:tcPr>
          <w:p w14:paraId="25682946" w14:textId="77777777" w:rsidR="00152C6D" w:rsidRPr="009E3932" w:rsidRDefault="00CB5DE4" w:rsidP="0096382E">
            <w:pPr>
              <w:pStyle w:val="ShellBodyText"/>
              <w:spacing w:after="0" w:line="240" w:lineRule="auto"/>
              <w:jc w:val="center"/>
              <w:rPr>
                <w:rFonts w:ascii="Lato" w:hAnsi="Lato" w:cstheme="minorHAnsi"/>
                <w:b/>
                <w:bCs/>
                <w:color w:val="0070C0"/>
                <w:szCs w:val="20"/>
              </w:rPr>
            </w:pPr>
            <w:r w:rsidRPr="009E3932">
              <w:rPr>
                <w:rFonts w:ascii="Lato" w:hAnsi="Lato" w:cstheme="minorHAnsi"/>
                <w:b/>
                <w:bCs/>
                <w:color w:val="0070C0"/>
                <w:szCs w:val="20"/>
              </w:rPr>
              <w:t>Above Average</w:t>
            </w:r>
          </w:p>
        </w:tc>
      </w:tr>
      <w:tr w:rsidR="00152C6D" w14:paraId="40418626" w14:textId="77777777" w:rsidTr="00ED7D0A">
        <w:trPr>
          <w:trHeight w:val="387"/>
        </w:trPr>
        <w:tc>
          <w:tcPr>
            <w:tcW w:w="2551" w:type="dxa"/>
            <w:tcBorders>
              <w:right w:val="single" w:sz="4" w:space="0" w:color="auto"/>
            </w:tcBorders>
            <w:shd w:val="clear" w:color="auto" w:fill="auto"/>
            <w:vAlign w:val="center"/>
          </w:tcPr>
          <w:p w14:paraId="70F57AF0" w14:textId="659CFF37" w:rsid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3114B7BC" w14:textId="147A4B91" w:rsidR="00152C6D" w:rsidRPr="009A5F6E" w:rsidRDefault="00152C6D" w:rsidP="007B0FAA">
            <w:pPr>
              <w:pStyle w:val="ShellBodyText"/>
              <w:spacing w:after="0" w:line="240" w:lineRule="auto"/>
              <w:jc w:val="center"/>
              <w:rPr>
                <w:rFonts w:ascii="Lato" w:hAnsi="Lato" w:cstheme="minorHAnsi"/>
                <w:bCs/>
                <w:szCs w:val="20"/>
              </w:rPr>
            </w:pPr>
            <w:r w:rsidRPr="007D6D7C">
              <w:rPr>
                <w:rFonts w:ascii="Lato" w:hAnsi="Lato" w:cstheme="minorHAnsi"/>
                <w:bCs/>
                <w:szCs w:val="20"/>
              </w:rPr>
              <w:t>Pasture Growth</w:t>
            </w:r>
          </w:p>
        </w:tc>
        <w:tc>
          <w:tcPr>
            <w:tcW w:w="2835" w:type="dxa"/>
            <w:tcBorders>
              <w:right w:val="single" w:sz="4" w:space="0" w:color="auto"/>
            </w:tcBorders>
            <w:shd w:val="clear" w:color="auto" w:fill="auto"/>
            <w:vAlign w:val="center"/>
          </w:tcPr>
          <w:p w14:paraId="02D97D65" w14:textId="1A9B945A" w:rsidR="00152C6D" w:rsidRPr="00890CA2" w:rsidRDefault="00890CA2" w:rsidP="00386BCE">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51</w:t>
            </w:r>
            <w:r w:rsidR="00152C6D"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6CAC33DA" w14:textId="59BCDD0C" w:rsidR="00152C6D" w:rsidRPr="00890CA2" w:rsidRDefault="00890CA2" w:rsidP="00890CA2">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29</w:t>
            </w:r>
            <w:r w:rsidR="00BB1968" w:rsidRPr="00890CA2">
              <w:rPr>
                <w:rFonts w:ascii="Lato" w:hAnsi="Lato" w:cstheme="minorHAnsi"/>
                <w:bCs/>
                <w:szCs w:val="20"/>
              </w:rPr>
              <w:t>%</w:t>
            </w:r>
          </w:p>
        </w:tc>
        <w:tc>
          <w:tcPr>
            <w:tcW w:w="2835" w:type="dxa"/>
            <w:tcBorders>
              <w:right w:val="single" w:sz="4" w:space="0" w:color="auto"/>
            </w:tcBorders>
            <w:shd w:val="clear" w:color="auto" w:fill="auto"/>
            <w:vAlign w:val="center"/>
          </w:tcPr>
          <w:p w14:paraId="254E19D3" w14:textId="3EE685BB" w:rsidR="00152C6D" w:rsidRPr="00890CA2" w:rsidRDefault="00890CA2" w:rsidP="00386BCE">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20</w:t>
            </w:r>
            <w:r w:rsidR="00BB1968" w:rsidRPr="00890CA2">
              <w:rPr>
                <w:rFonts w:ascii="Lato" w:hAnsi="Lato" w:cstheme="minorHAnsi"/>
                <w:bCs/>
                <w:color w:val="0070C0"/>
                <w:szCs w:val="20"/>
              </w:rPr>
              <w:t>%</w:t>
            </w:r>
          </w:p>
        </w:tc>
      </w:tr>
      <w:tr w:rsidR="00152C6D" w14:paraId="5E417E31" w14:textId="77777777" w:rsidTr="00ED7D0A">
        <w:trPr>
          <w:trHeight w:val="387"/>
        </w:trPr>
        <w:tc>
          <w:tcPr>
            <w:tcW w:w="2551" w:type="dxa"/>
            <w:tcBorders>
              <w:right w:val="single" w:sz="4" w:space="0" w:color="auto"/>
            </w:tcBorders>
            <w:shd w:val="clear" w:color="auto" w:fill="auto"/>
            <w:vAlign w:val="center"/>
          </w:tcPr>
          <w:p w14:paraId="7ED02184" w14:textId="17ADB8B3" w:rsidR="00152C6D"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11A2BB31" w14:textId="508C2C65" w:rsidR="00152C6D" w:rsidRPr="00DF5726" w:rsidRDefault="00467AA6" w:rsidP="00DF5726">
            <w:pPr>
              <w:pStyle w:val="ShellBodyText"/>
              <w:spacing w:after="0" w:line="240" w:lineRule="auto"/>
              <w:jc w:val="center"/>
              <w:rPr>
                <w:rFonts w:ascii="Lato" w:hAnsi="Lato" w:cstheme="minorHAnsi"/>
                <w:bCs/>
                <w:color w:val="FF0000"/>
                <w:szCs w:val="20"/>
              </w:rPr>
            </w:pPr>
            <w:r w:rsidRPr="00DF5726">
              <w:rPr>
                <w:rFonts w:ascii="Lato" w:hAnsi="Lato" w:cstheme="minorHAnsi"/>
                <w:bCs/>
                <w:color w:val="FF0000"/>
                <w:szCs w:val="20"/>
              </w:rPr>
              <w:t>4</w:t>
            </w:r>
            <w:r w:rsidR="00DF5726" w:rsidRPr="00DF5726">
              <w:rPr>
                <w:rFonts w:ascii="Lato" w:hAnsi="Lato" w:cstheme="minorHAnsi"/>
                <w:bCs/>
                <w:color w:val="FF0000"/>
                <w:szCs w:val="20"/>
              </w:rPr>
              <w:t>9</w:t>
            </w:r>
            <w:r w:rsidR="00152C6D" w:rsidRPr="00DF5726">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AF4128E" w14:textId="77777777" w:rsidR="00152C6D" w:rsidRPr="00DF5726" w:rsidRDefault="00467AA6" w:rsidP="00386BCE">
            <w:pPr>
              <w:pStyle w:val="ShellBodyText"/>
              <w:spacing w:after="0" w:line="240" w:lineRule="auto"/>
              <w:jc w:val="center"/>
              <w:rPr>
                <w:rFonts w:ascii="Lato" w:hAnsi="Lato" w:cstheme="minorHAnsi"/>
                <w:bCs/>
                <w:szCs w:val="20"/>
              </w:rPr>
            </w:pPr>
            <w:r w:rsidRPr="00DF5726">
              <w:rPr>
                <w:rFonts w:ascii="Lato" w:hAnsi="Lato" w:cstheme="minorHAnsi"/>
                <w:bCs/>
                <w:szCs w:val="20"/>
              </w:rPr>
              <w:t>48</w:t>
            </w:r>
            <w:r w:rsidR="00152C6D" w:rsidRPr="00DF5726">
              <w:rPr>
                <w:rFonts w:ascii="Lato" w:hAnsi="Lato" w:cstheme="minorHAnsi"/>
                <w:bCs/>
                <w:szCs w:val="20"/>
              </w:rPr>
              <w:t>%</w:t>
            </w:r>
          </w:p>
        </w:tc>
        <w:tc>
          <w:tcPr>
            <w:tcW w:w="2835" w:type="dxa"/>
            <w:tcBorders>
              <w:right w:val="single" w:sz="4" w:space="0" w:color="auto"/>
            </w:tcBorders>
            <w:shd w:val="clear" w:color="auto" w:fill="auto"/>
            <w:vAlign w:val="center"/>
          </w:tcPr>
          <w:p w14:paraId="70789D90" w14:textId="28D9DB1E" w:rsidR="00152C6D" w:rsidRPr="00DF5726" w:rsidRDefault="00DF5726" w:rsidP="00386BCE">
            <w:pPr>
              <w:pStyle w:val="ShellBodyText"/>
              <w:spacing w:after="0" w:line="240" w:lineRule="auto"/>
              <w:jc w:val="center"/>
              <w:rPr>
                <w:rFonts w:ascii="Lato" w:hAnsi="Lato" w:cstheme="minorHAnsi"/>
                <w:bCs/>
                <w:color w:val="0070C0"/>
                <w:szCs w:val="20"/>
              </w:rPr>
            </w:pPr>
            <w:r w:rsidRPr="00DF5726">
              <w:rPr>
                <w:rFonts w:ascii="Lato" w:hAnsi="Lato" w:cstheme="minorHAnsi"/>
                <w:bCs/>
                <w:color w:val="0070C0"/>
                <w:szCs w:val="20"/>
              </w:rPr>
              <w:t>3</w:t>
            </w:r>
            <w:r w:rsidR="00152C6D" w:rsidRPr="00DF5726">
              <w:rPr>
                <w:rFonts w:ascii="Lato" w:hAnsi="Lato" w:cstheme="minorHAnsi"/>
                <w:bCs/>
                <w:color w:val="0070C0"/>
                <w:szCs w:val="20"/>
              </w:rPr>
              <w:t>%</w:t>
            </w:r>
          </w:p>
        </w:tc>
      </w:tr>
      <w:tr w:rsidR="00152C6D" w14:paraId="1161A427" w14:textId="77777777" w:rsidTr="00ED7D0A">
        <w:trPr>
          <w:trHeight w:val="387"/>
        </w:trPr>
        <w:tc>
          <w:tcPr>
            <w:tcW w:w="2551" w:type="dxa"/>
            <w:tcBorders>
              <w:right w:val="single" w:sz="4" w:space="0" w:color="auto"/>
            </w:tcBorders>
            <w:shd w:val="clear" w:color="auto" w:fill="auto"/>
            <w:vAlign w:val="center"/>
          </w:tcPr>
          <w:p w14:paraId="5329A716" w14:textId="78A2B541" w:rsidR="00152C6D" w:rsidRPr="007D6D7C"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7FFBE44F" w14:textId="77777777" w:rsidR="00152C6D" w:rsidRPr="007D6D7C" w:rsidRDefault="00152C6D" w:rsidP="00386BCE">
            <w:pPr>
              <w:pStyle w:val="ShellBodyText"/>
              <w:spacing w:after="0" w:line="240" w:lineRule="auto"/>
              <w:jc w:val="center"/>
              <w:rPr>
                <w:rFonts w:ascii="Lato" w:hAnsi="Lato" w:cstheme="minorHAnsi"/>
                <w:bCs/>
                <w:color w:val="FF0000"/>
                <w:szCs w:val="20"/>
              </w:rPr>
            </w:pPr>
            <w:r w:rsidRPr="007D6D7C">
              <w:rPr>
                <w:rFonts w:ascii="Lato" w:hAnsi="Lato" w:cstheme="minorHAnsi"/>
                <w:bCs/>
                <w:color w:val="FF0000"/>
                <w:szCs w:val="20"/>
              </w:rPr>
              <w:t>High</w:t>
            </w:r>
          </w:p>
          <w:p w14:paraId="7D72AB6C" w14:textId="77777777" w:rsidR="00152C6D" w:rsidRPr="007D6D7C" w:rsidRDefault="00046E13" w:rsidP="00386BCE">
            <w:pPr>
              <w:pStyle w:val="ShellBodyText"/>
              <w:spacing w:after="0" w:line="240" w:lineRule="auto"/>
              <w:jc w:val="center"/>
              <w:rPr>
                <w:rFonts w:ascii="Lato" w:hAnsi="Lato" w:cstheme="minorHAnsi"/>
                <w:bCs/>
                <w:color w:val="FF0000"/>
                <w:szCs w:val="20"/>
              </w:rPr>
            </w:pPr>
            <w:r w:rsidRPr="007D6D7C">
              <w:rPr>
                <w:rFonts w:ascii="Lato" w:hAnsi="Lato" w:cstheme="minorHAnsi"/>
                <w:bCs/>
                <w:color w:val="FF0000"/>
                <w:szCs w:val="20"/>
              </w:rPr>
              <w:t>97</w:t>
            </w:r>
            <w:r w:rsidR="00152C6D" w:rsidRPr="007D6D7C">
              <w:rPr>
                <w:rFonts w:ascii="Lato" w:hAnsi="Lato" w:cstheme="minorHAnsi"/>
                <w:bCs/>
                <w:color w:val="FF0000"/>
                <w:szCs w:val="20"/>
              </w:rPr>
              <w:t>%</w:t>
            </w:r>
          </w:p>
        </w:tc>
        <w:tc>
          <w:tcPr>
            <w:tcW w:w="2835" w:type="dxa"/>
            <w:tcBorders>
              <w:right w:val="single" w:sz="4" w:space="0" w:color="auto"/>
            </w:tcBorders>
            <w:shd w:val="clear" w:color="auto" w:fill="auto"/>
            <w:vAlign w:val="center"/>
          </w:tcPr>
          <w:p w14:paraId="332750D6" w14:textId="77777777" w:rsidR="00152C6D" w:rsidRPr="007D6D7C" w:rsidRDefault="00152C6D"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Moderate</w:t>
            </w:r>
          </w:p>
          <w:p w14:paraId="0654EC4D" w14:textId="77777777" w:rsidR="00152C6D" w:rsidRPr="007D6D7C" w:rsidRDefault="00046E13"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3</w:t>
            </w:r>
            <w:r w:rsidR="00152C6D" w:rsidRPr="007D6D7C">
              <w:rPr>
                <w:rFonts w:ascii="Lato" w:hAnsi="Lato" w:cstheme="minorHAnsi"/>
                <w:bCs/>
                <w:szCs w:val="20"/>
              </w:rPr>
              <w:t>%</w:t>
            </w:r>
          </w:p>
        </w:tc>
        <w:tc>
          <w:tcPr>
            <w:tcW w:w="2835" w:type="dxa"/>
            <w:tcBorders>
              <w:right w:val="single" w:sz="4" w:space="0" w:color="auto"/>
            </w:tcBorders>
            <w:shd w:val="clear" w:color="auto" w:fill="auto"/>
            <w:vAlign w:val="center"/>
          </w:tcPr>
          <w:p w14:paraId="02F9EF30" w14:textId="77777777" w:rsidR="00152C6D" w:rsidRPr="007D6D7C" w:rsidRDefault="00152C6D" w:rsidP="00386BCE">
            <w:pPr>
              <w:pStyle w:val="ShellBodyText"/>
              <w:spacing w:after="0" w:line="240" w:lineRule="auto"/>
              <w:jc w:val="center"/>
              <w:rPr>
                <w:rFonts w:ascii="Lato" w:hAnsi="Lato" w:cstheme="minorHAnsi"/>
                <w:bCs/>
                <w:color w:val="0070C0"/>
                <w:szCs w:val="20"/>
              </w:rPr>
            </w:pPr>
            <w:r w:rsidRPr="007D6D7C">
              <w:rPr>
                <w:rFonts w:ascii="Lato" w:hAnsi="Lato" w:cstheme="minorHAnsi"/>
                <w:bCs/>
                <w:color w:val="0070C0"/>
                <w:szCs w:val="20"/>
              </w:rPr>
              <w:t>Low</w:t>
            </w:r>
          </w:p>
          <w:p w14:paraId="4959B42B" w14:textId="77777777" w:rsidR="00152C6D" w:rsidRPr="007D6D7C" w:rsidRDefault="00152C6D" w:rsidP="00386BCE">
            <w:pPr>
              <w:pStyle w:val="ShellBodyText"/>
              <w:spacing w:after="0" w:line="240" w:lineRule="auto"/>
              <w:jc w:val="center"/>
              <w:rPr>
                <w:rFonts w:ascii="Lato" w:hAnsi="Lato" w:cstheme="minorHAnsi"/>
                <w:bCs/>
                <w:color w:val="0070C0"/>
                <w:szCs w:val="20"/>
              </w:rPr>
            </w:pPr>
            <w:r w:rsidRPr="007D6D7C">
              <w:rPr>
                <w:rFonts w:ascii="Lato" w:hAnsi="Lato" w:cstheme="minorHAnsi"/>
                <w:bCs/>
                <w:color w:val="0070C0"/>
                <w:szCs w:val="20"/>
              </w:rPr>
              <w:t>0%</w:t>
            </w:r>
          </w:p>
        </w:tc>
      </w:tr>
      <w:tr w:rsidR="00152C6D" w14:paraId="286ADCBC" w14:textId="77777777" w:rsidTr="00ED7D0A">
        <w:trPr>
          <w:trHeight w:val="387"/>
        </w:trPr>
        <w:tc>
          <w:tcPr>
            <w:tcW w:w="2551" w:type="dxa"/>
            <w:tcBorders>
              <w:bottom w:val="single" w:sz="4" w:space="0" w:color="auto"/>
              <w:right w:val="single" w:sz="4" w:space="0" w:color="auto"/>
            </w:tcBorders>
            <w:shd w:val="clear" w:color="auto" w:fill="auto"/>
            <w:vAlign w:val="center"/>
          </w:tcPr>
          <w:p w14:paraId="49057154" w14:textId="32E4006F" w:rsidR="00152C6D" w:rsidRPr="007D6D7C"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5" w:type="dxa"/>
            <w:gridSpan w:val="3"/>
            <w:tcBorders>
              <w:bottom w:val="single" w:sz="4" w:space="0" w:color="auto"/>
              <w:right w:val="single" w:sz="4" w:space="0" w:color="auto"/>
            </w:tcBorders>
            <w:shd w:val="clear" w:color="auto" w:fill="auto"/>
            <w:vAlign w:val="center"/>
          </w:tcPr>
          <w:p w14:paraId="70D986B8" w14:textId="77777777" w:rsidR="00152C6D" w:rsidRPr="007D6D7C" w:rsidRDefault="000C5063" w:rsidP="00386BCE">
            <w:pPr>
              <w:pStyle w:val="ShellBodyText"/>
              <w:spacing w:after="0"/>
              <w:jc w:val="center"/>
            </w:pPr>
            <w:r w:rsidRPr="007D6D7C">
              <w:rPr>
                <w:rFonts w:ascii="Lato" w:hAnsi="Lato" w:cstheme="minorHAnsi"/>
                <w:bCs/>
                <w:color w:val="000000" w:themeColor="text1"/>
                <w:szCs w:val="20"/>
              </w:rPr>
              <w:t>39</w:t>
            </w:r>
            <w:r w:rsidR="00152C6D" w:rsidRPr="007D6D7C">
              <w:rPr>
                <w:rFonts w:ascii="Lato" w:hAnsi="Lato" w:cstheme="minorHAnsi"/>
                <w:bCs/>
                <w:color w:val="000000" w:themeColor="text1"/>
                <w:szCs w:val="20"/>
              </w:rPr>
              <w:t>% (since 1</w:t>
            </w:r>
            <w:r w:rsidR="00152C6D" w:rsidRPr="007D6D7C">
              <w:rPr>
                <w:rFonts w:ascii="Lato" w:hAnsi="Lato" w:cstheme="minorHAnsi"/>
                <w:bCs/>
                <w:color w:val="000000" w:themeColor="text1"/>
                <w:szCs w:val="20"/>
                <w:vertAlign w:val="superscript"/>
              </w:rPr>
              <w:t>st</w:t>
            </w:r>
            <w:r w:rsidR="00152C6D" w:rsidRPr="007D6D7C">
              <w:rPr>
                <w:rFonts w:ascii="Lato" w:hAnsi="Lato" w:cstheme="minorHAnsi"/>
                <w:bCs/>
                <w:color w:val="000000" w:themeColor="text1"/>
                <w:szCs w:val="20"/>
              </w:rPr>
              <w:t xml:space="preserve"> January 201</w:t>
            </w:r>
            <w:r w:rsidR="00A96050" w:rsidRPr="007D6D7C">
              <w:rPr>
                <w:rFonts w:ascii="Lato" w:hAnsi="Lato" w:cstheme="minorHAnsi"/>
                <w:bCs/>
                <w:color w:val="000000" w:themeColor="text1"/>
                <w:szCs w:val="20"/>
              </w:rPr>
              <w:t>7</w:t>
            </w:r>
            <w:r w:rsidR="00152C6D" w:rsidRPr="007D6D7C">
              <w:rPr>
                <w:rFonts w:ascii="Lato" w:hAnsi="Lato" w:cstheme="minorHAnsi"/>
                <w:bCs/>
                <w:color w:val="000000" w:themeColor="text1"/>
                <w:szCs w:val="20"/>
              </w:rPr>
              <w:t>)</w:t>
            </w:r>
            <w:r w:rsidR="00152C6D" w:rsidRPr="007D6D7C">
              <w:t xml:space="preserve"> </w:t>
            </w:r>
          </w:p>
          <w:p w14:paraId="64122D90" w14:textId="71A010F6" w:rsidR="00152C6D" w:rsidRPr="007D6D7C" w:rsidRDefault="000C5063" w:rsidP="009D1D3E">
            <w:pPr>
              <w:pStyle w:val="ShellBodyText"/>
              <w:spacing w:after="0"/>
              <w:jc w:val="center"/>
              <w:rPr>
                <w:rFonts w:ascii="Lato" w:hAnsi="Lato" w:cstheme="minorHAnsi"/>
                <w:bCs/>
                <w:color w:val="000000" w:themeColor="text1"/>
                <w:szCs w:val="20"/>
              </w:rPr>
            </w:pPr>
            <w:r w:rsidRPr="007D6D7C">
              <w:rPr>
                <w:rFonts w:ascii="Lato" w:hAnsi="Lato" w:cstheme="minorHAnsi"/>
                <w:bCs/>
                <w:color w:val="000000" w:themeColor="text1"/>
                <w:szCs w:val="20"/>
              </w:rPr>
              <w:t>10</w:t>
            </w:r>
            <w:r w:rsidR="00152C6D" w:rsidRPr="007D6D7C">
              <w:rPr>
                <w:rFonts w:ascii="Lato" w:hAnsi="Lato" w:cstheme="minorHAnsi"/>
                <w:bCs/>
                <w:color w:val="000000" w:themeColor="text1"/>
                <w:szCs w:val="20"/>
              </w:rPr>
              <w:t>% (</w:t>
            </w:r>
            <w:r w:rsidR="009D1D3E">
              <w:rPr>
                <w:rFonts w:ascii="Lato" w:hAnsi="Lato" w:cstheme="minorHAnsi"/>
                <w:bCs/>
                <w:color w:val="000000" w:themeColor="text1"/>
                <w:szCs w:val="20"/>
              </w:rPr>
              <w:t>since 1</w:t>
            </w:r>
            <w:r w:rsidR="009D1D3E" w:rsidRPr="00E44C00">
              <w:rPr>
                <w:rFonts w:ascii="Lato" w:hAnsi="Lato" w:cstheme="minorHAnsi"/>
                <w:bCs/>
                <w:color w:val="000000" w:themeColor="text1"/>
                <w:szCs w:val="20"/>
                <w:vertAlign w:val="superscript"/>
              </w:rPr>
              <w:t>st</w:t>
            </w:r>
            <w:r w:rsidR="009D1D3E">
              <w:rPr>
                <w:rFonts w:ascii="Lato" w:hAnsi="Lato" w:cstheme="minorHAnsi"/>
                <w:bCs/>
                <w:color w:val="000000" w:themeColor="text1"/>
                <w:szCs w:val="20"/>
              </w:rPr>
              <w:t xml:space="preserve"> July 2017</w:t>
            </w:r>
            <w:r w:rsidR="00152C6D" w:rsidRPr="007D6D7C">
              <w:rPr>
                <w:rFonts w:ascii="Lato" w:hAnsi="Lato" w:cstheme="minorHAnsi"/>
                <w:bCs/>
                <w:color w:val="000000" w:themeColor="text1"/>
                <w:szCs w:val="20"/>
              </w:rPr>
              <w:t>)</w:t>
            </w:r>
          </w:p>
        </w:tc>
      </w:tr>
    </w:tbl>
    <w:p w14:paraId="26A2CF99" w14:textId="77777777" w:rsidR="00307F13" w:rsidRDefault="00307F13" w:rsidP="00A26A0B"/>
    <w:tbl>
      <w:tblPr>
        <w:tblStyle w:val="TableGrid"/>
        <w:tblW w:w="11054" w:type="dxa"/>
        <w:tblInd w:w="-176" w:type="dxa"/>
        <w:tblLayout w:type="fixed"/>
        <w:tblLook w:val="04A0" w:firstRow="1" w:lastRow="0" w:firstColumn="1" w:lastColumn="0" w:noHBand="0" w:noVBand="1"/>
      </w:tblPr>
      <w:tblGrid>
        <w:gridCol w:w="4535"/>
        <w:gridCol w:w="1984"/>
        <w:gridCol w:w="4535"/>
      </w:tblGrid>
      <w:tr w:rsidR="001D239F" w14:paraId="624A1675" w14:textId="77777777" w:rsidTr="004E2ABC">
        <w:trPr>
          <w:trHeight w:val="550"/>
        </w:trPr>
        <w:tc>
          <w:tcPr>
            <w:tcW w:w="4535" w:type="dxa"/>
            <w:shd w:val="clear" w:color="auto" w:fill="CCE2E0"/>
            <w:vAlign w:val="center"/>
          </w:tcPr>
          <w:p w14:paraId="4F02D601" w14:textId="237926F3" w:rsidR="001D239F" w:rsidRPr="00F545E5" w:rsidRDefault="00F746B5" w:rsidP="00F24046">
            <w:pPr>
              <w:jc w:val="center"/>
              <w:rPr>
                <w:rFonts w:ascii="Lato" w:hAnsi="Lato"/>
                <w:b/>
                <w:sz w:val="22"/>
                <w:szCs w:val="22"/>
              </w:rPr>
            </w:pPr>
            <w:r w:rsidRPr="00F545E5">
              <w:rPr>
                <w:rFonts w:ascii="Lato" w:hAnsi="Lato"/>
                <w:b/>
                <w:sz w:val="22"/>
                <w:szCs w:val="22"/>
              </w:rPr>
              <w:t>201</w:t>
            </w:r>
            <w:r w:rsidR="009660CB">
              <w:rPr>
                <w:rFonts w:ascii="Lato" w:hAnsi="Lato"/>
                <w:b/>
                <w:sz w:val="22"/>
                <w:szCs w:val="22"/>
              </w:rPr>
              <w:t>7</w:t>
            </w:r>
            <w:r w:rsidRPr="00F545E5">
              <w:rPr>
                <w:rFonts w:ascii="Lato" w:hAnsi="Lato"/>
                <w:b/>
                <w:sz w:val="22"/>
                <w:szCs w:val="22"/>
              </w:rPr>
              <w:t>/1</w:t>
            </w:r>
            <w:r w:rsidR="009660CB">
              <w:rPr>
                <w:rFonts w:ascii="Lato" w:hAnsi="Lato"/>
                <w:b/>
                <w:sz w:val="22"/>
                <w:szCs w:val="22"/>
              </w:rPr>
              <w:t>8</w:t>
            </w:r>
            <w:r w:rsidRPr="00F545E5">
              <w:rPr>
                <w:rFonts w:ascii="Lato" w:hAnsi="Lato"/>
                <w:b/>
                <w:sz w:val="22"/>
                <w:szCs w:val="22"/>
              </w:rPr>
              <w:t xml:space="preserve"> Median Pasture Growth (kg/ha)</w:t>
            </w:r>
          </w:p>
          <w:p w14:paraId="3AD8D1C2" w14:textId="77777777" w:rsidR="001D239F" w:rsidRPr="00F545E5" w:rsidRDefault="001D239F" w:rsidP="00F24046">
            <w:pPr>
              <w:jc w:val="center"/>
            </w:pPr>
            <w:r w:rsidRPr="00F545E5">
              <w:rPr>
                <w:rFonts w:ascii="Lato" w:hAnsi="Lato"/>
                <w:b/>
                <w:sz w:val="22"/>
                <w:szCs w:val="22"/>
              </w:rPr>
              <w:t>(Running Total)</w:t>
            </w:r>
          </w:p>
        </w:tc>
        <w:tc>
          <w:tcPr>
            <w:tcW w:w="1984" w:type="dxa"/>
            <w:shd w:val="clear" w:color="auto" w:fill="CCE2E0"/>
          </w:tcPr>
          <w:p w14:paraId="2AF3E0CF" w14:textId="77777777" w:rsidR="001D239F" w:rsidRPr="00A26A0B" w:rsidRDefault="001D239F" w:rsidP="000D633A">
            <w:pPr>
              <w:jc w:val="center"/>
              <w:rPr>
                <w:rFonts w:ascii="Lato" w:hAnsi="Lato"/>
                <w:b/>
                <w:sz w:val="22"/>
                <w:szCs w:val="22"/>
              </w:rPr>
            </w:pPr>
          </w:p>
        </w:tc>
        <w:tc>
          <w:tcPr>
            <w:tcW w:w="4535" w:type="dxa"/>
            <w:shd w:val="clear" w:color="auto" w:fill="CCE2E0"/>
            <w:vAlign w:val="center"/>
          </w:tcPr>
          <w:p w14:paraId="4B604417" w14:textId="06737E95" w:rsidR="008820CD" w:rsidRDefault="008820CD" w:rsidP="004E2ABC">
            <w:pPr>
              <w:jc w:val="center"/>
              <w:rPr>
                <w:rFonts w:ascii="Lato" w:hAnsi="Lato"/>
                <w:b/>
                <w:sz w:val="22"/>
                <w:szCs w:val="22"/>
              </w:rPr>
            </w:pPr>
            <w:r>
              <w:rPr>
                <w:rFonts w:ascii="Lato" w:hAnsi="Lato"/>
                <w:b/>
                <w:sz w:val="22"/>
                <w:szCs w:val="22"/>
              </w:rPr>
              <w:t>Chance of exceeding</w:t>
            </w:r>
          </w:p>
          <w:p w14:paraId="69043D2A" w14:textId="47210F08" w:rsidR="001D239F" w:rsidRPr="00A26A0B" w:rsidRDefault="001D239F" w:rsidP="004E2ABC">
            <w:pPr>
              <w:jc w:val="center"/>
              <w:rPr>
                <w:rFonts w:ascii="Lato" w:hAnsi="Lato"/>
                <w:b/>
                <w:sz w:val="22"/>
                <w:szCs w:val="22"/>
              </w:rPr>
            </w:pPr>
            <w:r w:rsidRPr="00A26A0B">
              <w:rPr>
                <w:rFonts w:ascii="Lato" w:hAnsi="Lato"/>
                <w:b/>
                <w:sz w:val="22"/>
                <w:szCs w:val="22"/>
              </w:rPr>
              <w:t>Median Pasture Growth</w:t>
            </w:r>
          </w:p>
          <w:p w14:paraId="62AB5789" w14:textId="50909EBC" w:rsidR="001D239F" w:rsidRPr="000D633A" w:rsidRDefault="00F746B5" w:rsidP="009E3932">
            <w:pPr>
              <w:jc w:val="center"/>
              <w:rPr>
                <w:rFonts w:ascii="Lato" w:hAnsi="Lato"/>
              </w:rPr>
            </w:pPr>
            <w:r>
              <w:rPr>
                <w:rFonts w:ascii="Lato" w:hAnsi="Lato"/>
                <w:b/>
                <w:sz w:val="22"/>
                <w:szCs w:val="22"/>
              </w:rPr>
              <w:t>(September – December 2017)</w:t>
            </w:r>
          </w:p>
        </w:tc>
      </w:tr>
      <w:tr w:rsidR="002678BD" w14:paraId="13A08C5D" w14:textId="77777777" w:rsidTr="001D239F">
        <w:tc>
          <w:tcPr>
            <w:tcW w:w="4535" w:type="dxa"/>
            <w:vAlign w:val="center"/>
          </w:tcPr>
          <w:p w14:paraId="4F4C71BA" w14:textId="4681D2E4" w:rsidR="000D633A" w:rsidRDefault="009660CB" w:rsidP="00A26A0B">
            <w:pPr>
              <w:jc w:val="center"/>
            </w:pPr>
            <w:r>
              <w:rPr>
                <w:noProof/>
              </w:rPr>
              <w:drawing>
                <wp:inline distT="0" distB="0" distL="0" distR="0" wp14:anchorId="1189C43B" wp14:editId="2CBC8EE6">
                  <wp:extent cx="2773680" cy="20180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680" cy="2018030"/>
                          </a:xfrm>
                          <a:prstGeom prst="rect">
                            <a:avLst/>
                          </a:prstGeom>
                          <a:noFill/>
                        </pic:spPr>
                      </pic:pic>
                    </a:graphicData>
                  </a:graphic>
                </wp:inline>
              </w:drawing>
            </w:r>
          </w:p>
        </w:tc>
        <w:tc>
          <w:tcPr>
            <w:tcW w:w="1984" w:type="dxa"/>
            <w:vAlign w:val="center"/>
          </w:tcPr>
          <w:p w14:paraId="42B3C3A3" w14:textId="77777777" w:rsidR="000D633A" w:rsidRDefault="00A26A0B" w:rsidP="00A26A0B">
            <w:pPr>
              <w:jc w:val="center"/>
            </w:pPr>
            <w:r w:rsidRPr="009D3346">
              <w:rPr>
                <w:rFonts w:ascii="Lato" w:hAnsi="Lato" w:cstheme="minorHAnsi"/>
                <w:noProof/>
              </w:rPr>
              <w:drawing>
                <wp:inline distT="0" distB="0" distL="0" distR="0" wp14:anchorId="0E3F21C5" wp14:editId="26FF28B5">
                  <wp:extent cx="1165257" cy="2045745"/>
                  <wp:effectExtent l="0" t="0" r="0" b="0"/>
                  <wp:docPr id="9" name="Picture 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0565209B" w14:textId="77777777" w:rsidR="000D633A" w:rsidRDefault="00A26A0B" w:rsidP="001D239F">
            <w:pPr>
              <w:jc w:val="center"/>
            </w:pPr>
            <w:r>
              <w:rPr>
                <w:rFonts w:ascii="Lato" w:hAnsi="Lato"/>
                <w:noProof/>
              </w:rPr>
              <w:drawing>
                <wp:inline distT="0" distB="0" distL="0" distR="0" wp14:anchorId="25C96CB1" wp14:editId="3B5B79F9">
                  <wp:extent cx="2636831" cy="1905858"/>
                  <wp:effectExtent l="19050" t="19050" r="1143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astoral\PROJECTS\05 CARRYING CAPACITY\05-11 NT Pastoral Feed Outlook\Monthly Advsory Bulletins\2016\2016_06June\Regional Growth Prob Maps\Darwin_Region Maps GP.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r w:rsidR="001D239F" w14:paraId="3C96EDF1" w14:textId="77777777" w:rsidTr="004E2ABC">
        <w:tc>
          <w:tcPr>
            <w:tcW w:w="4535" w:type="dxa"/>
            <w:shd w:val="clear" w:color="auto" w:fill="CCE2E0"/>
            <w:vAlign w:val="center"/>
          </w:tcPr>
          <w:p w14:paraId="11358C27" w14:textId="77777777" w:rsidR="001D239F" w:rsidRPr="00F545E5" w:rsidRDefault="00F746B5" w:rsidP="004E2ABC">
            <w:pPr>
              <w:jc w:val="center"/>
              <w:rPr>
                <w:rFonts w:ascii="Lato" w:hAnsi="Lato"/>
                <w:b/>
                <w:sz w:val="22"/>
                <w:szCs w:val="22"/>
              </w:rPr>
            </w:pPr>
            <w:r w:rsidRPr="00F545E5">
              <w:rPr>
                <w:rFonts w:ascii="Lato" w:hAnsi="Lato"/>
                <w:b/>
                <w:sz w:val="22"/>
                <w:szCs w:val="22"/>
              </w:rPr>
              <w:t>Total 2017/18 Pasture Growth</w:t>
            </w:r>
          </w:p>
          <w:p w14:paraId="4E4E68C4" w14:textId="43645741" w:rsidR="001D239F" w:rsidRDefault="00F746B5" w:rsidP="009E3932">
            <w:pPr>
              <w:jc w:val="center"/>
            </w:pPr>
            <w:r w:rsidRPr="00F545E5">
              <w:rPr>
                <w:rFonts w:ascii="Lato" w:hAnsi="Lato"/>
                <w:b/>
                <w:sz w:val="22"/>
                <w:szCs w:val="22"/>
              </w:rPr>
              <w:t>(July</w:t>
            </w:r>
            <w:r w:rsidR="009E3932">
              <w:rPr>
                <w:rFonts w:ascii="Lato" w:hAnsi="Lato"/>
                <w:b/>
                <w:sz w:val="22"/>
                <w:szCs w:val="22"/>
              </w:rPr>
              <w:t xml:space="preserve"> </w:t>
            </w:r>
            <w:r w:rsidRPr="00F545E5">
              <w:rPr>
                <w:rFonts w:ascii="Lato" w:hAnsi="Lato"/>
                <w:b/>
                <w:sz w:val="22"/>
                <w:szCs w:val="22"/>
              </w:rPr>
              <w:t>–</w:t>
            </w:r>
            <w:r w:rsidR="009E3932">
              <w:rPr>
                <w:rFonts w:ascii="Lato" w:hAnsi="Lato"/>
                <w:b/>
                <w:sz w:val="22"/>
                <w:szCs w:val="22"/>
              </w:rPr>
              <w:t xml:space="preserve"> </w:t>
            </w:r>
            <w:r w:rsidR="00F545E5" w:rsidRPr="00F545E5">
              <w:rPr>
                <w:rFonts w:ascii="Lato" w:hAnsi="Lato"/>
                <w:b/>
                <w:sz w:val="22"/>
                <w:szCs w:val="22"/>
              </w:rPr>
              <w:t>August</w:t>
            </w:r>
            <w:r w:rsidRPr="00F545E5">
              <w:rPr>
                <w:rFonts w:ascii="Lato" w:hAnsi="Lato"/>
                <w:b/>
                <w:sz w:val="22"/>
                <w:szCs w:val="22"/>
              </w:rPr>
              <w:t xml:space="preserve"> 2017)</w:t>
            </w:r>
          </w:p>
        </w:tc>
        <w:tc>
          <w:tcPr>
            <w:tcW w:w="1984" w:type="dxa"/>
            <w:shd w:val="clear" w:color="auto" w:fill="CCE2E0"/>
          </w:tcPr>
          <w:p w14:paraId="311614AD" w14:textId="77777777" w:rsidR="001D239F" w:rsidRPr="00A26A0B" w:rsidRDefault="001D239F" w:rsidP="00A26A0B">
            <w:pPr>
              <w:jc w:val="center"/>
              <w:rPr>
                <w:rFonts w:ascii="Lato" w:hAnsi="Lato"/>
                <w:b/>
                <w:sz w:val="22"/>
                <w:szCs w:val="22"/>
              </w:rPr>
            </w:pPr>
          </w:p>
        </w:tc>
        <w:tc>
          <w:tcPr>
            <w:tcW w:w="4535" w:type="dxa"/>
            <w:shd w:val="clear" w:color="auto" w:fill="CCE2E0"/>
            <w:vAlign w:val="center"/>
          </w:tcPr>
          <w:p w14:paraId="3723F2C9" w14:textId="77777777" w:rsidR="001D239F" w:rsidRPr="00A26A0B" w:rsidRDefault="001D239F" w:rsidP="004E2ABC">
            <w:pPr>
              <w:jc w:val="center"/>
              <w:rPr>
                <w:rFonts w:ascii="Lato" w:hAnsi="Lato"/>
                <w:b/>
                <w:sz w:val="22"/>
                <w:szCs w:val="22"/>
              </w:rPr>
            </w:pPr>
            <w:r w:rsidRPr="00A26A0B">
              <w:rPr>
                <w:rFonts w:ascii="Lato" w:hAnsi="Lato"/>
                <w:b/>
                <w:sz w:val="22"/>
                <w:szCs w:val="22"/>
              </w:rPr>
              <w:t>Current Estimated</w:t>
            </w:r>
          </w:p>
          <w:p w14:paraId="7925DCDC" w14:textId="77777777" w:rsidR="001D239F" w:rsidRDefault="001D239F" w:rsidP="004E2ABC">
            <w:pPr>
              <w:jc w:val="center"/>
            </w:pPr>
            <w:r w:rsidRPr="00A26A0B">
              <w:rPr>
                <w:rFonts w:ascii="Lato" w:hAnsi="Lato"/>
                <w:b/>
                <w:sz w:val="22"/>
                <w:szCs w:val="22"/>
              </w:rPr>
              <w:t>Total Standing Dry Matter</w:t>
            </w:r>
          </w:p>
        </w:tc>
      </w:tr>
      <w:tr w:rsidR="001D239F" w14:paraId="4C344291" w14:textId="77777777" w:rsidTr="001D239F">
        <w:trPr>
          <w:trHeight w:val="3345"/>
        </w:trPr>
        <w:tc>
          <w:tcPr>
            <w:tcW w:w="4535" w:type="dxa"/>
            <w:vAlign w:val="center"/>
          </w:tcPr>
          <w:p w14:paraId="05330082" w14:textId="77777777" w:rsidR="00A26A0B" w:rsidRDefault="009D300B" w:rsidP="001D239F">
            <w:pPr>
              <w:jc w:val="center"/>
            </w:pPr>
            <w:r w:rsidRPr="009A1F20">
              <w:rPr>
                <w:rFonts w:ascii="Lato" w:hAnsi="Lato" w:cstheme="minorHAnsi"/>
                <w:bCs/>
                <w:noProof/>
                <w:sz w:val="22"/>
                <w:szCs w:val="22"/>
              </w:rPr>
              <w:drawing>
                <wp:inline distT="0" distB="0" distL="0" distR="0" wp14:anchorId="3F631DB9" wp14:editId="58781AFF">
                  <wp:extent cx="2636831" cy="1905858"/>
                  <wp:effectExtent l="19050" t="19050" r="1143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astoral\PROJECTS\05 CARRYING CAPACITY\05-11 NT Pastoral Feed Outlook\Monthly Advsory Bulletins\2016\2016_06June\Total Growth Maps\Darwin_Region Maps TYG.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c>
          <w:tcPr>
            <w:tcW w:w="1984" w:type="dxa"/>
            <w:vAlign w:val="center"/>
          </w:tcPr>
          <w:p w14:paraId="10A7396C" w14:textId="77777777" w:rsidR="00A26A0B" w:rsidRDefault="009D300B" w:rsidP="001D239F">
            <w:pPr>
              <w:jc w:val="center"/>
            </w:pPr>
            <w:r w:rsidRPr="009A1F20">
              <w:rPr>
                <w:rFonts w:ascii="Lato" w:hAnsi="Lato" w:cs="Arial"/>
                <w:noProof/>
                <w:sz w:val="22"/>
                <w:szCs w:val="22"/>
              </w:rPr>
              <w:drawing>
                <wp:inline distT="0" distB="0" distL="0" distR="0" wp14:anchorId="12B08BD8" wp14:editId="19F1A3D4">
                  <wp:extent cx="914400" cy="1891059"/>
                  <wp:effectExtent l="0" t="0" r="0" b="0"/>
                  <wp:docPr id="21" name="Picture 2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7A528E91" w14:textId="77777777" w:rsidR="00A26A0B" w:rsidRDefault="009D300B" w:rsidP="001D239F">
            <w:pPr>
              <w:jc w:val="center"/>
            </w:pPr>
            <w:r w:rsidRPr="009A1F20">
              <w:rPr>
                <w:rFonts w:ascii="Lato" w:hAnsi="Lato" w:cstheme="minorHAnsi"/>
                <w:bCs/>
                <w:noProof/>
                <w:color w:val="000000" w:themeColor="text1"/>
                <w:sz w:val="22"/>
                <w:szCs w:val="22"/>
              </w:rPr>
              <w:drawing>
                <wp:inline distT="0" distB="0" distL="0" distR="0" wp14:anchorId="6626C4FE" wp14:editId="78604153">
                  <wp:extent cx="2636831" cy="1905858"/>
                  <wp:effectExtent l="19050" t="19050" r="1143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astoral\PROJECTS\05 CARRYING CAPACITY\05-11 NT Pastoral Feed Outlook\Monthly Advsory Bulletins\2016\2016_06June\TSDM Maps\Darwin_Region Maps TSDM.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bl>
    <w:p w14:paraId="0BEA921D" w14:textId="77777777" w:rsidR="003712E7" w:rsidRDefault="003712E7" w:rsidP="00152C6D">
      <w:pPr>
        <w:pStyle w:val="Heading1"/>
        <w:sectPr w:rsidR="003712E7" w:rsidSect="004E2ABC">
          <w:headerReference w:type="default" r:id="rId38"/>
          <w:headerReference w:type="first" r:id="rId39"/>
          <w:footerReference w:type="first" r:id="rId40"/>
          <w:type w:val="continuous"/>
          <w:pgSz w:w="11906" w:h="16838" w:code="9"/>
          <w:pgMar w:top="968" w:right="425" w:bottom="720" w:left="720" w:header="426" w:footer="437" w:gutter="0"/>
          <w:cols w:space="720"/>
          <w:docGrid w:linePitch="272"/>
        </w:sectPr>
      </w:pPr>
      <w:bookmarkStart w:id="4" w:name="_Katherine_District_1"/>
      <w:bookmarkEnd w:id="4"/>
    </w:p>
    <w:p w14:paraId="40F4296B" w14:textId="77777777" w:rsidR="00152C6D" w:rsidRDefault="00152C6D" w:rsidP="00152C6D">
      <w:pPr>
        <w:pStyle w:val="Heading1"/>
      </w:pPr>
      <w:bookmarkStart w:id="5" w:name="_Katherine_District_2"/>
      <w:bookmarkStart w:id="6" w:name="_Katherine_District"/>
      <w:bookmarkEnd w:id="5"/>
      <w:bookmarkEnd w:id="6"/>
      <w:r>
        <w:lastRenderedPageBreak/>
        <w:t>Katherine District</w:t>
      </w:r>
    </w:p>
    <w:p w14:paraId="71E5C143" w14:textId="77777777" w:rsidR="00152C6D" w:rsidRPr="009D3346" w:rsidRDefault="00152C6D" w:rsidP="00152C6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1B0F60B8" w14:textId="1E463EDF" w:rsidR="00152C6D" w:rsidRPr="00AE5162" w:rsidRDefault="00D906ED" w:rsidP="00AE5162">
      <w:pPr>
        <w:pStyle w:val="ListParagraph"/>
        <w:numPr>
          <w:ilvl w:val="0"/>
          <w:numId w:val="20"/>
        </w:numPr>
        <w:rPr>
          <w:rFonts w:ascii="Lato" w:hAnsi="Lato" w:cstheme="minorHAnsi"/>
          <w:b/>
          <w:bCs/>
          <w:color w:val="000000" w:themeColor="text1"/>
          <w:sz w:val="24"/>
          <w:szCs w:val="24"/>
          <w:lang w:eastAsia="en-US"/>
        </w:rPr>
      </w:pPr>
      <w:r w:rsidRPr="00AE5162">
        <w:rPr>
          <w:rFonts w:ascii="Lato" w:hAnsi="Lato" w:cstheme="minorHAnsi"/>
          <w:b/>
          <w:bCs/>
          <w:color w:val="000000" w:themeColor="text1"/>
          <w:sz w:val="24"/>
        </w:rPr>
        <w:t>As at the 1</w:t>
      </w:r>
      <w:r w:rsidRPr="00AE5162">
        <w:rPr>
          <w:rFonts w:ascii="Lato" w:hAnsi="Lato" w:cstheme="minorHAnsi"/>
          <w:b/>
          <w:bCs/>
          <w:color w:val="000000" w:themeColor="text1"/>
          <w:sz w:val="24"/>
          <w:vertAlign w:val="superscript"/>
        </w:rPr>
        <w:t>st</w:t>
      </w:r>
      <w:r w:rsidRPr="00AE5162">
        <w:rPr>
          <w:rFonts w:ascii="Lato" w:hAnsi="Lato" w:cstheme="minorHAnsi"/>
          <w:b/>
          <w:bCs/>
          <w:color w:val="000000" w:themeColor="text1"/>
          <w:sz w:val="24"/>
        </w:rPr>
        <w:t xml:space="preserve"> September 2017</w:t>
      </w:r>
      <w:r w:rsidR="00AE5162" w:rsidRPr="00AE5162">
        <w:rPr>
          <w:rFonts w:ascii="Lato" w:hAnsi="Lato" w:cstheme="minorHAnsi"/>
          <w:b/>
          <w:bCs/>
          <w:color w:val="000000" w:themeColor="text1"/>
          <w:sz w:val="24"/>
        </w:rPr>
        <w:t xml:space="preserve">, </w:t>
      </w:r>
      <w:r w:rsidR="00E53A60" w:rsidRPr="00AE5162">
        <w:rPr>
          <w:rFonts w:ascii="Lato" w:hAnsi="Lato" w:cstheme="minorHAnsi"/>
          <w:b/>
          <w:bCs/>
          <w:color w:val="000000" w:themeColor="text1"/>
          <w:sz w:val="24"/>
        </w:rPr>
        <w:t>100% of the district had a high fire risk</w:t>
      </w:r>
      <w:r w:rsidR="00E53A60" w:rsidRPr="00AE5162">
        <w:rPr>
          <w:rFonts w:ascii="Lato" w:hAnsi="Lato" w:cstheme="minorHAnsi"/>
          <w:b/>
          <w:bCs/>
          <w:color w:val="000000" w:themeColor="text1"/>
          <w:sz w:val="24"/>
          <w:szCs w:val="24"/>
          <w:lang w:eastAsia="en-US"/>
        </w:rPr>
        <w:t>.</w:t>
      </w:r>
    </w:p>
    <w:p w14:paraId="37FE3AB3" w14:textId="77777777" w:rsidR="00152C6D" w:rsidRDefault="00152C6D" w:rsidP="00152C6D">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152C6D" w:rsidRPr="009D3346" w14:paraId="4AA9AF84" w14:textId="77777777" w:rsidTr="00B05808">
        <w:trPr>
          <w:trHeight w:val="387"/>
        </w:trPr>
        <w:tc>
          <w:tcPr>
            <w:tcW w:w="11055" w:type="dxa"/>
            <w:gridSpan w:val="5"/>
            <w:tcBorders>
              <w:right w:val="single" w:sz="4" w:space="0" w:color="auto"/>
            </w:tcBorders>
            <w:shd w:val="clear" w:color="auto" w:fill="CCE2E0"/>
            <w:vAlign w:val="center"/>
          </w:tcPr>
          <w:p w14:paraId="2F1EC649" w14:textId="77777777"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152C6D" w:rsidRPr="00B32A69" w14:paraId="386C3701" w14:textId="77777777" w:rsidTr="00B05808">
        <w:trPr>
          <w:trHeight w:val="387"/>
        </w:trPr>
        <w:tc>
          <w:tcPr>
            <w:tcW w:w="2551" w:type="dxa"/>
            <w:tcBorders>
              <w:right w:val="single" w:sz="4" w:space="0" w:color="auto"/>
            </w:tcBorders>
            <w:shd w:val="clear" w:color="auto" w:fill="CCE2E0"/>
            <w:vAlign w:val="center"/>
          </w:tcPr>
          <w:p w14:paraId="6ABF425A" w14:textId="6FF17F15" w:rsidR="00152C6D" w:rsidRPr="009D3346" w:rsidRDefault="009A5F6E"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 of district)</w:t>
            </w:r>
          </w:p>
        </w:tc>
        <w:tc>
          <w:tcPr>
            <w:tcW w:w="2126" w:type="dxa"/>
            <w:tcBorders>
              <w:right w:val="single" w:sz="4" w:space="0" w:color="auto"/>
            </w:tcBorders>
            <w:shd w:val="clear" w:color="auto" w:fill="auto"/>
            <w:vAlign w:val="center"/>
          </w:tcPr>
          <w:p w14:paraId="46616A03" w14:textId="77777777" w:rsidR="00152C6D" w:rsidRPr="00984695" w:rsidRDefault="00152C6D" w:rsidP="00386BCE">
            <w:pPr>
              <w:pStyle w:val="ShellBodyText"/>
              <w:spacing w:after="0" w:line="240" w:lineRule="auto"/>
              <w:jc w:val="center"/>
              <w:rPr>
                <w:rFonts w:ascii="Lato" w:hAnsi="Lato" w:cstheme="minorHAnsi"/>
                <w:b/>
                <w:bCs/>
                <w:color w:val="FF0000"/>
                <w:szCs w:val="20"/>
              </w:rPr>
            </w:pPr>
            <w:r w:rsidRPr="00984695">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222CBD79" w14:textId="421C73B7" w:rsidR="00152C6D" w:rsidRPr="00984695" w:rsidRDefault="00152C6D" w:rsidP="00BA6E08">
            <w:pPr>
              <w:pStyle w:val="ShellBodyText"/>
              <w:spacing w:after="0" w:line="240" w:lineRule="auto"/>
              <w:jc w:val="center"/>
              <w:rPr>
                <w:rFonts w:ascii="Lato" w:hAnsi="Lato" w:cstheme="minorHAnsi"/>
                <w:b/>
                <w:bCs/>
                <w:color w:val="000000" w:themeColor="text1"/>
                <w:szCs w:val="20"/>
              </w:rPr>
            </w:pPr>
            <w:r w:rsidRPr="00984695">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984695">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296D9044" w14:textId="588FFA70" w:rsidR="00152C6D" w:rsidRPr="00984695" w:rsidRDefault="00152C6D" w:rsidP="00BA6E08">
            <w:pPr>
              <w:pStyle w:val="ShellBodyText"/>
              <w:spacing w:after="0" w:line="240" w:lineRule="auto"/>
              <w:jc w:val="center"/>
              <w:rPr>
                <w:rFonts w:ascii="Lato" w:hAnsi="Lato" w:cstheme="minorHAnsi"/>
                <w:b/>
                <w:bCs/>
                <w:color w:val="000000" w:themeColor="text1"/>
                <w:szCs w:val="20"/>
              </w:rPr>
            </w:pPr>
            <w:r w:rsidRPr="00984695">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984695">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6B445B37" w14:textId="77777777" w:rsidR="00152C6D" w:rsidRPr="00984695" w:rsidRDefault="00152C6D" w:rsidP="00386BCE">
            <w:pPr>
              <w:pStyle w:val="ShellBodyText"/>
              <w:spacing w:after="0" w:line="240" w:lineRule="auto"/>
              <w:jc w:val="center"/>
              <w:rPr>
                <w:rFonts w:ascii="Lato" w:hAnsi="Lato" w:cstheme="minorHAnsi"/>
                <w:b/>
                <w:bCs/>
                <w:color w:val="0070C0"/>
                <w:szCs w:val="20"/>
              </w:rPr>
            </w:pPr>
            <w:r w:rsidRPr="00984695">
              <w:rPr>
                <w:rFonts w:ascii="Lato" w:hAnsi="Lato" w:cstheme="minorHAnsi"/>
                <w:b/>
                <w:bCs/>
                <w:color w:val="0070C0"/>
                <w:szCs w:val="20"/>
              </w:rPr>
              <w:t>&gt;3,000kg/ha</w:t>
            </w:r>
          </w:p>
        </w:tc>
      </w:tr>
      <w:tr w:rsidR="00152C6D" w14:paraId="7143EFBF" w14:textId="77777777" w:rsidTr="00B05808">
        <w:trPr>
          <w:trHeight w:val="387"/>
        </w:trPr>
        <w:tc>
          <w:tcPr>
            <w:tcW w:w="2551" w:type="dxa"/>
            <w:tcBorders>
              <w:right w:val="single" w:sz="4" w:space="0" w:color="auto"/>
            </w:tcBorders>
            <w:shd w:val="clear" w:color="auto" w:fill="auto"/>
            <w:vAlign w:val="center"/>
          </w:tcPr>
          <w:p w14:paraId="2A86FC1A" w14:textId="6D809CD5" w:rsidR="0096382E" w:rsidRDefault="00984695"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2016/17</w:t>
            </w:r>
          </w:p>
          <w:p w14:paraId="7C5E2363" w14:textId="7E269032" w:rsidR="00152C6D" w:rsidRPr="009A5F6E" w:rsidRDefault="00152C6D" w:rsidP="009A5F6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126" w:type="dxa"/>
            <w:tcBorders>
              <w:right w:val="single" w:sz="4" w:space="0" w:color="auto"/>
            </w:tcBorders>
            <w:shd w:val="clear" w:color="auto" w:fill="auto"/>
            <w:vAlign w:val="center"/>
          </w:tcPr>
          <w:p w14:paraId="4280860D" w14:textId="58211535" w:rsidR="00152C6D" w:rsidRPr="005E282F" w:rsidRDefault="005E282F"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0</w:t>
            </w:r>
            <w:r w:rsidR="00152C6D" w:rsidRPr="005E282F">
              <w:rPr>
                <w:rFonts w:ascii="Lato" w:hAnsi="Lato" w:cstheme="minorHAnsi"/>
                <w:bCs/>
                <w:color w:val="FF0000"/>
                <w:szCs w:val="20"/>
              </w:rPr>
              <w:t>%</w:t>
            </w:r>
          </w:p>
        </w:tc>
        <w:tc>
          <w:tcPr>
            <w:tcW w:w="2126" w:type="dxa"/>
            <w:tcBorders>
              <w:right w:val="single" w:sz="4" w:space="0" w:color="auto"/>
            </w:tcBorders>
            <w:shd w:val="clear" w:color="auto" w:fill="auto"/>
            <w:vAlign w:val="center"/>
          </w:tcPr>
          <w:p w14:paraId="57A36894" w14:textId="54AFFE8F" w:rsidR="00152C6D" w:rsidRPr="005E282F" w:rsidRDefault="005E282F"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35</w:t>
            </w:r>
            <w:r w:rsidR="00152C6D"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2EFD706" w14:textId="7B4D9685" w:rsidR="00152C6D" w:rsidRPr="005E282F" w:rsidRDefault="005E282F"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64</w:t>
            </w:r>
            <w:r w:rsidR="00152C6D"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618D22E" w14:textId="5765267B" w:rsidR="00152C6D" w:rsidRPr="005E282F" w:rsidRDefault="005E282F"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152C6D" w:rsidRPr="005E282F">
              <w:rPr>
                <w:rFonts w:ascii="Lato" w:hAnsi="Lato" w:cstheme="minorHAnsi"/>
                <w:bCs/>
                <w:color w:val="0070C0"/>
                <w:szCs w:val="20"/>
              </w:rPr>
              <w:t>%</w:t>
            </w:r>
          </w:p>
        </w:tc>
      </w:tr>
      <w:tr w:rsidR="00152C6D" w14:paraId="39CA1155" w14:textId="77777777" w:rsidTr="00B05808">
        <w:trPr>
          <w:trHeight w:val="387"/>
        </w:trPr>
        <w:tc>
          <w:tcPr>
            <w:tcW w:w="2551" w:type="dxa"/>
            <w:tcBorders>
              <w:right w:val="single" w:sz="4" w:space="0" w:color="auto"/>
            </w:tcBorders>
            <w:shd w:val="clear" w:color="auto" w:fill="auto"/>
            <w:vAlign w:val="center"/>
          </w:tcPr>
          <w:p w14:paraId="0BB772DA" w14:textId="70874184" w:rsidR="00152C6D"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17BDBB1D" w14:textId="7AE6DA75" w:rsidR="00152C6D" w:rsidRPr="00DF5726" w:rsidRDefault="00DF5726"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21</w:t>
            </w:r>
            <w:r w:rsidR="00152C6D"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64BFF790" w14:textId="121B3E12" w:rsidR="00152C6D" w:rsidRPr="00DF5726" w:rsidRDefault="00DF572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56</w:t>
            </w:r>
            <w:r w:rsidR="00152C6D"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38939B6" w14:textId="52BBDB8B" w:rsidR="00152C6D" w:rsidRPr="00DF5726" w:rsidRDefault="00DF572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21</w:t>
            </w:r>
            <w:r w:rsidR="00152C6D"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277D243" w14:textId="001E8C04" w:rsidR="00152C6D" w:rsidRPr="00DF5726" w:rsidRDefault="00DF5726" w:rsidP="00386BCE">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2</w:t>
            </w:r>
            <w:r w:rsidR="00152C6D" w:rsidRPr="00DF5726">
              <w:rPr>
                <w:rFonts w:ascii="Lato" w:hAnsi="Lato" w:cstheme="minorHAnsi"/>
                <w:bCs/>
                <w:color w:val="0070C0"/>
                <w:szCs w:val="20"/>
              </w:rPr>
              <w:t>%</w:t>
            </w:r>
          </w:p>
        </w:tc>
      </w:tr>
    </w:tbl>
    <w:p w14:paraId="1807BE2D" w14:textId="77777777" w:rsidR="00152C6D" w:rsidRDefault="00152C6D" w:rsidP="00152C6D">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6382E" w:rsidRPr="00B32A69" w14:paraId="100E592A" w14:textId="77777777" w:rsidTr="00B05808">
        <w:trPr>
          <w:trHeight w:val="387"/>
        </w:trPr>
        <w:tc>
          <w:tcPr>
            <w:tcW w:w="2551" w:type="dxa"/>
            <w:tcBorders>
              <w:top w:val="single" w:sz="4" w:space="0" w:color="auto"/>
              <w:right w:val="single" w:sz="4" w:space="0" w:color="auto"/>
            </w:tcBorders>
            <w:shd w:val="clear" w:color="auto" w:fill="CCE2E0"/>
            <w:vAlign w:val="center"/>
          </w:tcPr>
          <w:p w14:paraId="7C178515" w14:textId="1EA543E3" w:rsidR="0096382E" w:rsidRPr="009D3346" w:rsidRDefault="009A5F6E" w:rsidP="00386BCE">
            <w:pPr>
              <w:pStyle w:val="ShellBodyText"/>
              <w:spacing w:after="0" w:line="240" w:lineRule="auto"/>
              <w:jc w:val="center"/>
              <w:rPr>
                <w:rFonts w:ascii="Lato" w:hAnsi="Lato" w:cstheme="minorHAnsi"/>
                <w:bCs/>
                <w:szCs w:val="20"/>
              </w:rPr>
            </w:pPr>
            <w:r w:rsidRPr="007D6D7C">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2D59746F" w14:textId="77777777" w:rsidR="0096382E" w:rsidRPr="00984695" w:rsidRDefault="00CB5DE4" w:rsidP="009426DE">
            <w:pPr>
              <w:pStyle w:val="ShellBodyText"/>
              <w:spacing w:after="0" w:line="240" w:lineRule="auto"/>
              <w:jc w:val="center"/>
              <w:rPr>
                <w:rFonts w:ascii="Lato" w:hAnsi="Lato" w:cstheme="minorHAnsi"/>
                <w:b/>
                <w:bCs/>
                <w:color w:val="FF0000"/>
                <w:szCs w:val="20"/>
              </w:rPr>
            </w:pPr>
            <w:r w:rsidRPr="00984695">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5BD49F43" w14:textId="77777777" w:rsidR="0096382E" w:rsidRPr="00984695" w:rsidRDefault="00CB5DE4" w:rsidP="009426DE">
            <w:pPr>
              <w:pStyle w:val="ShellBodyText"/>
              <w:spacing w:after="0" w:line="240" w:lineRule="auto"/>
              <w:jc w:val="center"/>
              <w:rPr>
                <w:rFonts w:ascii="Lato" w:hAnsi="Lato" w:cstheme="minorHAnsi"/>
                <w:b/>
                <w:bCs/>
                <w:szCs w:val="20"/>
              </w:rPr>
            </w:pPr>
            <w:r w:rsidRPr="00984695">
              <w:rPr>
                <w:rFonts w:ascii="Lato" w:hAnsi="Lato" w:cstheme="minorHAnsi"/>
                <w:b/>
                <w:bCs/>
                <w:szCs w:val="20"/>
              </w:rPr>
              <w:t>Average</w:t>
            </w:r>
          </w:p>
        </w:tc>
        <w:tc>
          <w:tcPr>
            <w:tcW w:w="2834" w:type="dxa"/>
            <w:tcBorders>
              <w:top w:val="single" w:sz="4" w:space="0" w:color="auto"/>
              <w:right w:val="single" w:sz="4" w:space="0" w:color="auto"/>
            </w:tcBorders>
            <w:shd w:val="clear" w:color="auto" w:fill="auto"/>
            <w:vAlign w:val="center"/>
          </w:tcPr>
          <w:p w14:paraId="06EEBE7C" w14:textId="77777777" w:rsidR="0096382E" w:rsidRPr="00984695" w:rsidRDefault="00CB5DE4" w:rsidP="009426DE">
            <w:pPr>
              <w:pStyle w:val="ShellBodyText"/>
              <w:spacing w:after="0" w:line="240" w:lineRule="auto"/>
              <w:jc w:val="center"/>
              <w:rPr>
                <w:rFonts w:ascii="Lato" w:hAnsi="Lato" w:cstheme="minorHAnsi"/>
                <w:b/>
                <w:bCs/>
                <w:color w:val="0070C0"/>
                <w:szCs w:val="20"/>
              </w:rPr>
            </w:pPr>
            <w:r w:rsidRPr="00984695">
              <w:rPr>
                <w:rFonts w:ascii="Lato" w:hAnsi="Lato" w:cstheme="minorHAnsi"/>
                <w:b/>
                <w:bCs/>
                <w:color w:val="0070C0"/>
                <w:szCs w:val="20"/>
              </w:rPr>
              <w:t>Above Average</w:t>
            </w:r>
          </w:p>
        </w:tc>
      </w:tr>
      <w:tr w:rsidR="00152C6D" w14:paraId="36262944" w14:textId="77777777" w:rsidTr="00B05808">
        <w:trPr>
          <w:trHeight w:val="387"/>
        </w:trPr>
        <w:tc>
          <w:tcPr>
            <w:tcW w:w="2551" w:type="dxa"/>
            <w:tcBorders>
              <w:right w:val="single" w:sz="4" w:space="0" w:color="auto"/>
            </w:tcBorders>
            <w:shd w:val="clear" w:color="auto" w:fill="auto"/>
            <w:vAlign w:val="center"/>
          </w:tcPr>
          <w:p w14:paraId="4266A71D" w14:textId="77777777" w:rsidR="00152C6D" w:rsidRDefault="00984695" w:rsidP="007B0FAA">
            <w:pPr>
              <w:pStyle w:val="ShellBodyText"/>
              <w:spacing w:after="0" w:line="240" w:lineRule="auto"/>
              <w:jc w:val="center"/>
              <w:rPr>
                <w:rFonts w:ascii="Lato" w:hAnsi="Lato" w:cstheme="minorHAnsi"/>
                <w:bCs/>
                <w:szCs w:val="20"/>
              </w:rPr>
            </w:pPr>
            <w:r w:rsidRPr="00984695">
              <w:rPr>
                <w:rFonts w:ascii="Lato" w:hAnsi="Lato" w:cstheme="minorHAnsi"/>
                <w:bCs/>
                <w:szCs w:val="20"/>
              </w:rPr>
              <w:t>2016/17</w:t>
            </w:r>
          </w:p>
          <w:p w14:paraId="6011DE8F" w14:textId="7725EE15" w:rsidR="007B0FAA" w:rsidRPr="009A5F6E" w:rsidRDefault="007B0FAA" w:rsidP="007B0FAA">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835" w:type="dxa"/>
            <w:tcBorders>
              <w:right w:val="single" w:sz="4" w:space="0" w:color="auto"/>
            </w:tcBorders>
            <w:shd w:val="clear" w:color="auto" w:fill="auto"/>
            <w:vAlign w:val="center"/>
          </w:tcPr>
          <w:p w14:paraId="2893F103" w14:textId="64DBF96B" w:rsidR="00152C6D" w:rsidRPr="00890CA2" w:rsidRDefault="00890CA2" w:rsidP="00152C6D">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53</w:t>
            </w:r>
            <w:r w:rsidR="00152C6D"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4E91CA7E" w14:textId="21D0F856" w:rsidR="00152C6D" w:rsidRPr="00890CA2" w:rsidRDefault="00890CA2" w:rsidP="00386BCE">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26</w:t>
            </w:r>
            <w:r w:rsidR="00BB1968" w:rsidRPr="00890CA2">
              <w:rPr>
                <w:rFonts w:ascii="Lato" w:hAnsi="Lato" w:cstheme="minorHAnsi"/>
                <w:bCs/>
                <w:szCs w:val="20"/>
              </w:rPr>
              <w:t>%</w:t>
            </w:r>
          </w:p>
        </w:tc>
        <w:tc>
          <w:tcPr>
            <w:tcW w:w="2834" w:type="dxa"/>
            <w:tcBorders>
              <w:right w:val="single" w:sz="4" w:space="0" w:color="auto"/>
            </w:tcBorders>
            <w:shd w:val="clear" w:color="auto" w:fill="auto"/>
            <w:vAlign w:val="center"/>
          </w:tcPr>
          <w:p w14:paraId="4A122BC6" w14:textId="1E60BDCF" w:rsidR="00152C6D" w:rsidRPr="00890CA2" w:rsidRDefault="00890CA2" w:rsidP="00560CE1">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21</w:t>
            </w:r>
            <w:r w:rsidR="00BB1968" w:rsidRPr="00890CA2">
              <w:rPr>
                <w:rFonts w:ascii="Lato" w:hAnsi="Lato" w:cstheme="minorHAnsi"/>
                <w:bCs/>
                <w:color w:val="0070C0"/>
                <w:szCs w:val="20"/>
              </w:rPr>
              <w:t>%</w:t>
            </w:r>
          </w:p>
        </w:tc>
      </w:tr>
      <w:tr w:rsidR="00152C6D" w14:paraId="65EF1FF4" w14:textId="77777777" w:rsidTr="00B05808">
        <w:trPr>
          <w:trHeight w:val="387"/>
        </w:trPr>
        <w:tc>
          <w:tcPr>
            <w:tcW w:w="2551" w:type="dxa"/>
            <w:tcBorders>
              <w:right w:val="single" w:sz="4" w:space="0" w:color="auto"/>
            </w:tcBorders>
            <w:shd w:val="clear" w:color="auto" w:fill="auto"/>
            <w:vAlign w:val="center"/>
          </w:tcPr>
          <w:p w14:paraId="2368ADFE" w14:textId="2CC863CD" w:rsidR="00152C6D" w:rsidRPr="009A5F6E"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01E7A7B1" w14:textId="77777777" w:rsidR="00152C6D" w:rsidRPr="00984695" w:rsidRDefault="00467AA6" w:rsidP="00386BCE">
            <w:pPr>
              <w:pStyle w:val="ShellBodyText"/>
              <w:spacing w:after="0" w:line="240" w:lineRule="auto"/>
              <w:jc w:val="center"/>
              <w:rPr>
                <w:rFonts w:ascii="Lato" w:hAnsi="Lato" w:cstheme="minorHAnsi"/>
                <w:bCs/>
                <w:color w:val="FF0000"/>
                <w:szCs w:val="20"/>
              </w:rPr>
            </w:pPr>
            <w:r w:rsidRPr="00984695">
              <w:rPr>
                <w:rFonts w:ascii="Lato" w:hAnsi="Lato" w:cstheme="minorHAnsi"/>
                <w:bCs/>
                <w:color w:val="FF0000"/>
                <w:szCs w:val="20"/>
              </w:rPr>
              <w:t>50</w:t>
            </w:r>
            <w:r w:rsidR="00152C6D" w:rsidRPr="00984695">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F18F08B" w14:textId="77777777" w:rsidR="00152C6D" w:rsidRPr="00984695" w:rsidRDefault="00467AA6" w:rsidP="00386BCE">
            <w:pPr>
              <w:pStyle w:val="ShellBodyText"/>
              <w:spacing w:after="0" w:line="240" w:lineRule="auto"/>
              <w:jc w:val="center"/>
              <w:rPr>
                <w:rFonts w:ascii="Lato" w:hAnsi="Lato" w:cstheme="minorHAnsi"/>
                <w:bCs/>
                <w:szCs w:val="20"/>
              </w:rPr>
            </w:pPr>
            <w:r w:rsidRPr="00984695">
              <w:rPr>
                <w:rFonts w:ascii="Lato" w:hAnsi="Lato" w:cstheme="minorHAnsi"/>
                <w:bCs/>
                <w:szCs w:val="20"/>
              </w:rPr>
              <w:t>47</w:t>
            </w:r>
            <w:r w:rsidR="00152C6D" w:rsidRPr="00984695">
              <w:rPr>
                <w:rFonts w:ascii="Lato" w:hAnsi="Lato" w:cstheme="minorHAnsi"/>
                <w:bCs/>
                <w:szCs w:val="20"/>
              </w:rPr>
              <w:t>%</w:t>
            </w:r>
          </w:p>
        </w:tc>
        <w:tc>
          <w:tcPr>
            <w:tcW w:w="2834" w:type="dxa"/>
            <w:tcBorders>
              <w:right w:val="single" w:sz="4" w:space="0" w:color="auto"/>
            </w:tcBorders>
            <w:shd w:val="clear" w:color="auto" w:fill="auto"/>
            <w:vAlign w:val="center"/>
          </w:tcPr>
          <w:p w14:paraId="6AD0C3A9" w14:textId="77777777" w:rsidR="00152C6D" w:rsidRPr="00984695" w:rsidRDefault="00467AA6" w:rsidP="00152C6D">
            <w:pPr>
              <w:pStyle w:val="ShellBodyText"/>
              <w:spacing w:after="0" w:line="240" w:lineRule="auto"/>
              <w:jc w:val="center"/>
              <w:rPr>
                <w:rFonts w:ascii="Lato" w:hAnsi="Lato" w:cstheme="minorHAnsi"/>
                <w:bCs/>
                <w:color w:val="0070C0"/>
                <w:szCs w:val="20"/>
              </w:rPr>
            </w:pPr>
            <w:r w:rsidRPr="00984695">
              <w:rPr>
                <w:rFonts w:ascii="Lato" w:hAnsi="Lato" w:cstheme="minorHAnsi"/>
                <w:bCs/>
                <w:color w:val="0070C0"/>
                <w:szCs w:val="20"/>
              </w:rPr>
              <w:t>3</w:t>
            </w:r>
            <w:r w:rsidR="00152C6D" w:rsidRPr="00984695">
              <w:rPr>
                <w:rFonts w:ascii="Lato" w:hAnsi="Lato" w:cstheme="minorHAnsi"/>
                <w:bCs/>
                <w:color w:val="0070C0"/>
                <w:szCs w:val="20"/>
              </w:rPr>
              <w:t>%</w:t>
            </w:r>
          </w:p>
        </w:tc>
      </w:tr>
      <w:tr w:rsidR="00152C6D" w14:paraId="01F58AAE" w14:textId="77777777" w:rsidTr="00B05808">
        <w:trPr>
          <w:trHeight w:val="387"/>
        </w:trPr>
        <w:tc>
          <w:tcPr>
            <w:tcW w:w="2551" w:type="dxa"/>
            <w:tcBorders>
              <w:right w:val="single" w:sz="4" w:space="0" w:color="auto"/>
            </w:tcBorders>
            <w:shd w:val="clear" w:color="auto" w:fill="auto"/>
            <w:vAlign w:val="center"/>
          </w:tcPr>
          <w:p w14:paraId="0B2B1767" w14:textId="686FBE7C" w:rsidR="00152C6D" w:rsidRPr="00984695"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0F2D85B1" w14:textId="77777777" w:rsidR="00152C6D" w:rsidRPr="00984695" w:rsidRDefault="00152C6D" w:rsidP="00386BCE">
            <w:pPr>
              <w:pStyle w:val="ShellBodyText"/>
              <w:spacing w:after="0" w:line="240" w:lineRule="auto"/>
              <w:jc w:val="center"/>
              <w:rPr>
                <w:rFonts w:ascii="Lato" w:hAnsi="Lato" w:cstheme="minorHAnsi"/>
                <w:bCs/>
                <w:color w:val="FF0000"/>
                <w:szCs w:val="20"/>
              </w:rPr>
            </w:pPr>
            <w:r w:rsidRPr="00984695">
              <w:rPr>
                <w:rFonts w:ascii="Lato" w:hAnsi="Lato" w:cstheme="minorHAnsi"/>
                <w:bCs/>
                <w:color w:val="FF0000"/>
                <w:szCs w:val="20"/>
              </w:rPr>
              <w:t>High</w:t>
            </w:r>
          </w:p>
          <w:p w14:paraId="606E7E69" w14:textId="77777777" w:rsidR="00152C6D" w:rsidRPr="00984695" w:rsidRDefault="00046E13" w:rsidP="00386BCE">
            <w:pPr>
              <w:pStyle w:val="ShellBodyText"/>
              <w:spacing w:after="0" w:line="240" w:lineRule="auto"/>
              <w:jc w:val="center"/>
              <w:rPr>
                <w:rFonts w:ascii="Lato" w:hAnsi="Lato" w:cstheme="minorHAnsi"/>
                <w:bCs/>
                <w:color w:val="FF0000"/>
                <w:szCs w:val="20"/>
              </w:rPr>
            </w:pPr>
            <w:r w:rsidRPr="00984695">
              <w:rPr>
                <w:rFonts w:ascii="Lato" w:hAnsi="Lato" w:cstheme="minorHAnsi"/>
                <w:bCs/>
                <w:color w:val="FF0000"/>
                <w:szCs w:val="20"/>
              </w:rPr>
              <w:t>100</w:t>
            </w:r>
            <w:r w:rsidR="00152C6D" w:rsidRPr="00984695">
              <w:rPr>
                <w:rFonts w:ascii="Lato" w:hAnsi="Lato" w:cstheme="minorHAnsi"/>
                <w:bCs/>
                <w:color w:val="FF0000"/>
                <w:szCs w:val="20"/>
              </w:rPr>
              <w:t>%</w:t>
            </w:r>
          </w:p>
        </w:tc>
        <w:tc>
          <w:tcPr>
            <w:tcW w:w="2835" w:type="dxa"/>
            <w:tcBorders>
              <w:right w:val="single" w:sz="4" w:space="0" w:color="auto"/>
            </w:tcBorders>
            <w:shd w:val="clear" w:color="auto" w:fill="auto"/>
            <w:vAlign w:val="center"/>
          </w:tcPr>
          <w:p w14:paraId="09F47B4F" w14:textId="77777777" w:rsidR="00152C6D" w:rsidRPr="00984695" w:rsidRDefault="00152C6D" w:rsidP="00386BCE">
            <w:pPr>
              <w:pStyle w:val="ShellBodyText"/>
              <w:spacing w:after="0" w:line="240" w:lineRule="auto"/>
              <w:jc w:val="center"/>
              <w:rPr>
                <w:rFonts w:ascii="Lato" w:hAnsi="Lato" w:cstheme="minorHAnsi"/>
                <w:bCs/>
                <w:color w:val="000000" w:themeColor="text1"/>
                <w:szCs w:val="20"/>
              </w:rPr>
            </w:pPr>
            <w:r w:rsidRPr="00984695">
              <w:rPr>
                <w:rFonts w:ascii="Lato" w:hAnsi="Lato" w:cstheme="minorHAnsi"/>
                <w:bCs/>
                <w:color w:val="000000" w:themeColor="text1"/>
                <w:szCs w:val="20"/>
              </w:rPr>
              <w:t>Moderate</w:t>
            </w:r>
          </w:p>
          <w:p w14:paraId="032B2E2A" w14:textId="77777777" w:rsidR="00152C6D" w:rsidRPr="00984695" w:rsidRDefault="00046E13" w:rsidP="007277BA">
            <w:pPr>
              <w:pStyle w:val="ShellBodyText"/>
              <w:spacing w:after="0" w:line="240" w:lineRule="auto"/>
              <w:jc w:val="center"/>
              <w:rPr>
                <w:rFonts w:ascii="Lato" w:hAnsi="Lato" w:cstheme="minorHAnsi"/>
                <w:bCs/>
                <w:color w:val="000000" w:themeColor="text1"/>
                <w:szCs w:val="20"/>
              </w:rPr>
            </w:pPr>
            <w:r w:rsidRPr="00984695">
              <w:rPr>
                <w:rFonts w:ascii="Lato" w:hAnsi="Lato" w:cstheme="minorHAnsi"/>
                <w:bCs/>
                <w:color w:val="000000" w:themeColor="text1"/>
                <w:szCs w:val="20"/>
              </w:rPr>
              <w:t>0</w:t>
            </w:r>
            <w:r w:rsidR="00152C6D" w:rsidRPr="00984695">
              <w:rPr>
                <w:rFonts w:ascii="Lato" w:hAnsi="Lato" w:cstheme="minorHAnsi"/>
                <w:bCs/>
                <w:color w:val="000000" w:themeColor="text1"/>
                <w:szCs w:val="20"/>
              </w:rPr>
              <w:t>%</w:t>
            </w:r>
          </w:p>
        </w:tc>
        <w:tc>
          <w:tcPr>
            <w:tcW w:w="2834" w:type="dxa"/>
            <w:tcBorders>
              <w:right w:val="single" w:sz="4" w:space="0" w:color="auto"/>
            </w:tcBorders>
            <w:shd w:val="clear" w:color="auto" w:fill="auto"/>
            <w:vAlign w:val="center"/>
          </w:tcPr>
          <w:p w14:paraId="2A96B808" w14:textId="77777777" w:rsidR="00152C6D" w:rsidRPr="00984695" w:rsidRDefault="00152C6D" w:rsidP="00386BCE">
            <w:pPr>
              <w:pStyle w:val="ShellBodyText"/>
              <w:spacing w:after="0" w:line="240" w:lineRule="auto"/>
              <w:jc w:val="center"/>
              <w:rPr>
                <w:rFonts w:ascii="Lato" w:hAnsi="Lato" w:cstheme="minorHAnsi"/>
                <w:bCs/>
                <w:color w:val="0070C0"/>
                <w:szCs w:val="20"/>
              </w:rPr>
            </w:pPr>
            <w:r w:rsidRPr="00984695">
              <w:rPr>
                <w:rFonts w:ascii="Lato" w:hAnsi="Lato" w:cstheme="minorHAnsi"/>
                <w:bCs/>
                <w:color w:val="0070C0"/>
                <w:szCs w:val="20"/>
              </w:rPr>
              <w:t>Low</w:t>
            </w:r>
          </w:p>
          <w:p w14:paraId="731EDC47" w14:textId="77777777" w:rsidR="00152C6D" w:rsidRPr="00984695" w:rsidRDefault="00152C6D" w:rsidP="00386BCE">
            <w:pPr>
              <w:pStyle w:val="ShellBodyText"/>
              <w:spacing w:after="0" w:line="240" w:lineRule="auto"/>
              <w:jc w:val="center"/>
              <w:rPr>
                <w:rFonts w:ascii="Lato" w:hAnsi="Lato" w:cstheme="minorHAnsi"/>
                <w:bCs/>
                <w:color w:val="0070C0"/>
                <w:szCs w:val="20"/>
              </w:rPr>
            </w:pPr>
            <w:r w:rsidRPr="00984695">
              <w:rPr>
                <w:rFonts w:ascii="Lato" w:hAnsi="Lato" w:cstheme="minorHAnsi"/>
                <w:bCs/>
                <w:color w:val="0070C0"/>
                <w:szCs w:val="20"/>
              </w:rPr>
              <w:t>0%</w:t>
            </w:r>
          </w:p>
        </w:tc>
      </w:tr>
      <w:tr w:rsidR="00152C6D" w14:paraId="4BD7F63B" w14:textId="77777777" w:rsidTr="00B05808">
        <w:trPr>
          <w:trHeight w:val="387"/>
        </w:trPr>
        <w:tc>
          <w:tcPr>
            <w:tcW w:w="2551" w:type="dxa"/>
            <w:tcBorders>
              <w:bottom w:val="single" w:sz="4" w:space="0" w:color="auto"/>
              <w:right w:val="single" w:sz="4" w:space="0" w:color="auto"/>
            </w:tcBorders>
            <w:shd w:val="clear" w:color="auto" w:fill="auto"/>
            <w:vAlign w:val="center"/>
          </w:tcPr>
          <w:p w14:paraId="7FAB80DA" w14:textId="619262CA" w:rsidR="00152C6D" w:rsidRPr="00984695" w:rsidRDefault="009A5F6E" w:rsidP="009A5F6E">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717B1C2F" w14:textId="01ACFF1B" w:rsidR="00152C6D" w:rsidRPr="00984695" w:rsidRDefault="000C5063" w:rsidP="00152C6D">
            <w:pPr>
              <w:pStyle w:val="ShellBodyText"/>
              <w:spacing w:after="0"/>
              <w:jc w:val="center"/>
            </w:pPr>
            <w:r w:rsidRPr="00984695">
              <w:rPr>
                <w:rFonts w:ascii="Lato" w:hAnsi="Lato" w:cstheme="minorHAnsi"/>
                <w:bCs/>
                <w:color w:val="000000" w:themeColor="text1"/>
                <w:szCs w:val="20"/>
              </w:rPr>
              <w:t>19</w:t>
            </w:r>
            <w:r w:rsidR="00152C6D" w:rsidRPr="00984695">
              <w:rPr>
                <w:rFonts w:ascii="Lato" w:hAnsi="Lato" w:cstheme="minorHAnsi"/>
                <w:bCs/>
                <w:color w:val="000000" w:themeColor="text1"/>
                <w:szCs w:val="20"/>
              </w:rPr>
              <w:t>% (since 1</w:t>
            </w:r>
            <w:r w:rsidR="00152C6D" w:rsidRPr="00984695">
              <w:rPr>
                <w:rFonts w:ascii="Lato" w:hAnsi="Lato" w:cstheme="minorHAnsi"/>
                <w:bCs/>
                <w:color w:val="000000" w:themeColor="text1"/>
                <w:szCs w:val="20"/>
                <w:vertAlign w:val="superscript"/>
              </w:rPr>
              <w:t>st</w:t>
            </w:r>
            <w:r w:rsidR="00152C6D" w:rsidRPr="00984695">
              <w:rPr>
                <w:rFonts w:ascii="Lato" w:hAnsi="Lato" w:cstheme="minorHAnsi"/>
                <w:bCs/>
                <w:color w:val="000000" w:themeColor="text1"/>
                <w:szCs w:val="20"/>
              </w:rPr>
              <w:t xml:space="preserve"> January 201</w:t>
            </w:r>
            <w:r w:rsidR="00A96050" w:rsidRPr="00984695">
              <w:rPr>
                <w:rFonts w:ascii="Lato" w:hAnsi="Lato" w:cstheme="minorHAnsi"/>
                <w:bCs/>
                <w:color w:val="000000" w:themeColor="text1"/>
                <w:szCs w:val="20"/>
              </w:rPr>
              <w:t>7</w:t>
            </w:r>
            <w:r w:rsidR="00152C6D" w:rsidRPr="00984695">
              <w:rPr>
                <w:rFonts w:ascii="Lato" w:hAnsi="Lato" w:cstheme="minorHAnsi"/>
                <w:bCs/>
                <w:color w:val="000000" w:themeColor="text1"/>
                <w:szCs w:val="20"/>
              </w:rPr>
              <w:t>)</w:t>
            </w:r>
          </w:p>
          <w:p w14:paraId="1AF533FB" w14:textId="6C5AF469" w:rsidR="00152C6D" w:rsidRPr="00984695" w:rsidRDefault="000C5063" w:rsidP="00152C6D">
            <w:pPr>
              <w:pStyle w:val="ShellBodyText"/>
              <w:spacing w:after="0"/>
              <w:jc w:val="center"/>
              <w:rPr>
                <w:rFonts w:ascii="Lato" w:hAnsi="Lato" w:cstheme="minorHAnsi"/>
                <w:bCs/>
                <w:color w:val="000000" w:themeColor="text1"/>
                <w:szCs w:val="20"/>
              </w:rPr>
            </w:pPr>
            <w:r w:rsidRPr="00984695">
              <w:rPr>
                <w:rFonts w:ascii="Lato" w:hAnsi="Lato" w:cstheme="minorHAnsi"/>
                <w:bCs/>
                <w:color w:val="000000" w:themeColor="text1"/>
                <w:szCs w:val="20"/>
              </w:rPr>
              <w:t>2</w:t>
            </w:r>
            <w:r w:rsidR="00152C6D" w:rsidRPr="00984695">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370E0B4D" w14:textId="77777777" w:rsidR="00B05808" w:rsidRDefault="00B05808"/>
    <w:tbl>
      <w:tblPr>
        <w:tblStyle w:val="TableGrid"/>
        <w:tblW w:w="11054" w:type="dxa"/>
        <w:tblInd w:w="-176" w:type="dxa"/>
        <w:tblLayout w:type="fixed"/>
        <w:tblLook w:val="04A0" w:firstRow="1" w:lastRow="0" w:firstColumn="1" w:lastColumn="0" w:noHBand="0" w:noVBand="1"/>
      </w:tblPr>
      <w:tblGrid>
        <w:gridCol w:w="4535"/>
        <w:gridCol w:w="1984"/>
        <w:gridCol w:w="4535"/>
      </w:tblGrid>
      <w:tr w:rsidR="00F24046" w14:paraId="34AD9DF9" w14:textId="77777777" w:rsidTr="004E2ABC">
        <w:trPr>
          <w:trHeight w:val="550"/>
        </w:trPr>
        <w:tc>
          <w:tcPr>
            <w:tcW w:w="4535" w:type="dxa"/>
            <w:shd w:val="clear" w:color="auto" w:fill="CCE2E0"/>
            <w:vAlign w:val="center"/>
          </w:tcPr>
          <w:p w14:paraId="30D468F5" w14:textId="73DEB5C1" w:rsidR="00F24046" w:rsidRPr="000D633A" w:rsidRDefault="00F746B5" w:rsidP="004E2ABC">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/1</w:t>
            </w:r>
            <w:r w:rsidR="009660CB">
              <w:rPr>
                <w:rFonts w:ascii="Lato" w:hAnsi="Lato"/>
                <w:b/>
                <w:sz w:val="22"/>
                <w:szCs w:val="22"/>
              </w:rPr>
              <w:t>8</w:t>
            </w:r>
            <w:r>
              <w:rPr>
                <w:rFonts w:ascii="Lato" w:hAnsi="Lato"/>
                <w:b/>
                <w:sz w:val="22"/>
                <w:szCs w:val="22"/>
              </w:rPr>
              <w:t xml:space="preserve"> Median Pasture Growth (kg/ha)</w:t>
            </w:r>
          </w:p>
          <w:p w14:paraId="5FCB4CA1" w14:textId="77777777" w:rsidR="00F24046" w:rsidRDefault="00F24046" w:rsidP="004E2ABC">
            <w:pPr>
              <w:jc w:val="center"/>
            </w:pPr>
            <w:r w:rsidRPr="000D633A">
              <w:rPr>
                <w:rFonts w:ascii="Lato" w:hAnsi="Lato"/>
                <w:b/>
                <w:sz w:val="22"/>
                <w:szCs w:val="22"/>
              </w:rPr>
              <w:t>(Running Total)</w:t>
            </w:r>
          </w:p>
        </w:tc>
        <w:tc>
          <w:tcPr>
            <w:tcW w:w="1984" w:type="dxa"/>
            <w:shd w:val="clear" w:color="auto" w:fill="CCE2E0"/>
          </w:tcPr>
          <w:p w14:paraId="15479D39" w14:textId="77777777" w:rsidR="00F24046" w:rsidRPr="00A26A0B" w:rsidRDefault="00F24046" w:rsidP="00F24046">
            <w:pPr>
              <w:jc w:val="center"/>
              <w:rPr>
                <w:rFonts w:ascii="Lato" w:hAnsi="Lato"/>
                <w:b/>
                <w:sz w:val="22"/>
                <w:szCs w:val="22"/>
              </w:rPr>
            </w:pPr>
          </w:p>
        </w:tc>
        <w:tc>
          <w:tcPr>
            <w:tcW w:w="4535" w:type="dxa"/>
            <w:shd w:val="clear" w:color="auto" w:fill="CCE2E0"/>
            <w:vAlign w:val="center"/>
          </w:tcPr>
          <w:p w14:paraId="4168CF92" w14:textId="6EC81F7D" w:rsidR="008820CD" w:rsidRDefault="008820CD" w:rsidP="004E2ABC">
            <w:pPr>
              <w:jc w:val="center"/>
              <w:rPr>
                <w:rFonts w:ascii="Lato" w:hAnsi="Lato"/>
                <w:b/>
                <w:sz w:val="22"/>
                <w:szCs w:val="22"/>
              </w:rPr>
            </w:pPr>
            <w:r>
              <w:rPr>
                <w:rFonts w:ascii="Lato" w:hAnsi="Lato"/>
                <w:b/>
                <w:sz w:val="22"/>
                <w:szCs w:val="22"/>
              </w:rPr>
              <w:t>Chance of exceeding</w:t>
            </w:r>
          </w:p>
          <w:p w14:paraId="77675A49" w14:textId="6CEFECE7" w:rsidR="00F24046" w:rsidRPr="00A26A0B" w:rsidRDefault="00F24046" w:rsidP="004E2ABC">
            <w:pPr>
              <w:jc w:val="center"/>
              <w:rPr>
                <w:rFonts w:ascii="Lato" w:hAnsi="Lato"/>
                <w:b/>
                <w:sz w:val="22"/>
                <w:szCs w:val="22"/>
              </w:rPr>
            </w:pPr>
            <w:r w:rsidRPr="00A26A0B">
              <w:rPr>
                <w:rFonts w:ascii="Lato" w:hAnsi="Lato"/>
                <w:b/>
                <w:sz w:val="22"/>
                <w:szCs w:val="22"/>
              </w:rPr>
              <w:t>Median Pasture Growth</w:t>
            </w:r>
          </w:p>
          <w:p w14:paraId="52FFA6C4" w14:textId="28EC37F8" w:rsidR="00F24046" w:rsidRPr="000D633A" w:rsidRDefault="00F746B5" w:rsidP="006746E0">
            <w:pPr>
              <w:jc w:val="center"/>
              <w:rPr>
                <w:rFonts w:ascii="Lato" w:hAnsi="Lato"/>
              </w:rPr>
            </w:pPr>
            <w:r>
              <w:rPr>
                <w:rFonts w:ascii="Lato" w:hAnsi="Lato"/>
                <w:b/>
                <w:sz w:val="22"/>
                <w:szCs w:val="22"/>
              </w:rPr>
              <w:t>(September</w:t>
            </w:r>
            <w:r w:rsidR="006746E0">
              <w:rPr>
                <w:rFonts w:ascii="Lato" w:hAnsi="Lato"/>
                <w:b/>
                <w:sz w:val="22"/>
                <w:szCs w:val="22"/>
              </w:rPr>
              <w:t xml:space="preserve"> </w:t>
            </w:r>
            <w:r>
              <w:rPr>
                <w:rFonts w:ascii="Lato" w:hAnsi="Lato"/>
                <w:b/>
                <w:sz w:val="22"/>
                <w:szCs w:val="22"/>
              </w:rPr>
              <w:t>– December 2017)</w:t>
            </w:r>
          </w:p>
        </w:tc>
      </w:tr>
      <w:tr w:rsidR="00F24046" w14:paraId="4E766A97" w14:textId="77777777" w:rsidTr="00F24046">
        <w:tc>
          <w:tcPr>
            <w:tcW w:w="4535" w:type="dxa"/>
            <w:vAlign w:val="center"/>
          </w:tcPr>
          <w:p w14:paraId="03921B19" w14:textId="71051455" w:rsidR="00F24046" w:rsidRDefault="009660CB" w:rsidP="00F24046">
            <w:pPr>
              <w:jc w:val="center"/>
            </w:pPr>
            <w:r>
              <w:rPr>
                <w:noProof/>
              </w:rPr>
              <w:drawing>
                <wp:inline distT="0" distB="0" distL="0" distR="0" wp14:anchorId="3CE0B085" wp14:editId="3C771818">
                  <wp:extent cx="2775600" cy="200658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5600" cy="2006588"/>
                          </a:xfrm>
                          <a:prstGeom prst="rect">
                            <a:avLst/>
                          </a:prstGeom>
                          <a:noFill/>
                        </pic:spPr>
                      </pic:pic>
                    </a:graphicData>
                  </a:graphic>
                </wp:inline>
              </w:drawing>
            </w:r>
          </w:p>
        </w:tc>
        <w:tc>
          <w:tcPr>
            <w:tcW w:w="1984" w:type="dxa"/>
            <w:vAlign w:val="center"/>
          </w:tcPr>
          <w:p w14:paraId="1726460E" w14:textId="77777777" w:rsidR="00F24046" w:rsidRDefault="00F24046" w:rsidP="00F24046">
            <w:pPr>
              <w:jc w:val="center"/>
            </w:pPr>
            <w:r w:rsidRPr="009D3346">
              <w:rPr>
                <w:rFonts w:ascii="Lato" w:hAnsi="Lato" w:cstheme="minorHAnsi"/>
                <w:noProof/>
              </w:rPr>
              <w:drawing>
                <wp:inline distT="0" distB="0" distL="0" distR="0" wp14:anchorId="0396B979" wp14:editId="4855F6CD">
                  <wp:extent cx="1165257" cy="2045745"/>
                  <wp:effectExtent l="0" t="0" r="0" b="0"/>
                  <wp:docPr id="22" name="Picture 2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325A54DD" w14:textId="77777777" w:rsidR="00F24046" w:rsidRDefault="00F24046" w:rsidP="00F24046">
            <w:pPr>
              <w:jc w:val="center"/>
            </w:pPr>
            <w:r>
              <w:rPr>
                <w:rFonts w:ascii="Lato" w:hAnsi="Lato" w:cstheme="minorHAnsi"/>
                <w:noProof/>
              </w:rPr>
              <w:drawing>
                <wp:inline distT="0" distB="0" distL="0" distR="0" wp14:anchorId="24E9F7E2" wp14:editId="3ED751AC">
                  <wp:extent cx="2636831" cy="1905858"/>
                  <wp:effectExtent l="19050" t="19050" r="11430" b="184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pastoral\PROJECTS\05 CARRYING CAPACITY\05-11 NT Pastoral Feed Outlook\Monthly Advsory Bulletins\2016\2016_06June\Regional Growth Prob Maps\Katherine_Region Maps GP.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ysClr val="windowText" lastClr="000000"/>
                            </a:solidFill>
                          </a:ln>
                        </pic:spPr>
                      </pic:pic>
                    </a:graphicData>
                  </a:graphic>
                </wp:inline>
              </w:drawing>
            </w:r>
          </w:p>
        </w:tc>
      </w:tr>
      <w:tr w:rsidR="00F24046" w14:paraId="15E7833B" w14:textId="77777777" w:rsidTr="004E2ABC">
        <w:tc>
          <w:tcPr>
            <w:tcW w:w="4535" w:type="dxa"/>
            <w:shd w:val="clear" w:color="auto" w:fill="CCE2E0"/>
            <w:vAlign w:val="center"/>
          </w:tcPr>
          <w:p w14:paraId="2FE4078F" w14:textId="77777777" w:rsidR="00F24046" w:rsidRPr="00A26A0B" w:rsidRDefault="00F746B5" w:rsidP="004E2ABC">
            <w:pPr>
              <w:jc w:val="center"/>
              <w:rPr>
                <w:rFonts w:ascii="Lato" w:hAnsi="Lato"/>
                <w:b/>
                <w:sz w:val="22"/>
                <w:szCs w:val="22"/>
              </w:rPr>
            </w:pPr>
            <w:r>
              <w:rPr>
                <w:rFonts w:ascii="Lato" w:hAnsi="Lato"/>
                <w:b/>
                <w:sz w:val="22"/>
                <w:szCs w:val="22"/>
              </w:rPr>
              <w:t>Total 2017/18 Pasture Growth</w:t>
            </w:r>
          </w:p>
          <w:p w14:paraId="5A02D795" w14:textId="092BFC64" w:rsidR="00F24046" w:rsidRDefault="00F746B5" w:rsidP="006746E0">
            <w:pPr>
              <w:jc w:val="center"/>
            </w:pPr>
            <w:r>
              <w:rPr>
                <w:rFonts w:ascii="Lato" w:hAnsi="Lato"/>
                <w:b/>
                <w:sz w:val="22"/>
                <w:szCs w:val="22"/>
              </w:rPr>
              <w:t>(July</w:t>
            </w:r>
            <w:r w:rsidR="006746E0">
              <w:rPr>
                <w:rFonts w:ascii="Lato" w:hAnsi="Lato"/>
                <w:b/>
                <w:sz w:val="22"/>
                <w:szCs w:val="22"/>
              </w:rPr>
              <w:t xml:space="preserve"> </w:t>
            </w:r>
            <w:r>
              <w:rPr>
                <w:rFonts w:ascii="Lato" w:hAnsi="Lato"/>
                <w:b/>
                <w:sz w:val="22"/>
                <w:szCs w:val="22"/>
              </w:rPr>
              <w:t xml:space="preserve">– </w:t>
            </w:r>
            <w:r w:rsidR="00F83ACA">
              <w:rPr>
                <w:rFonts w:ascii="Lato" w:hAnsi="Lato"/>
                <w:b/>
                <w:sz w:val="22"/>
                <w:szCs w:val="22"/>
              </w:rPr>
              <w:t>August</w:t>
            </w:r>
            <w:r>
              <w:rPr>
                <w:rFonts w:ascii="Lato" w:hAnsi="Lato"/>
                <w:b/>
                <w:sz w:val="22"/>
                <w:szCs w:val="22"/>
              </w:rPr>
              <w:t xml:space="preserve"> 2017)</w:t>
            </w:r>
          </w:p>
        </w:tc>
        <w:tc>
          <w:tcPr>
            <w:tcW w:w="1984" w:type="dxa"/>
            <w:shd w:val="clear" w:color="auto" w:fill="CCE2E0"/>
          </w:tcPr>
          <w:p w14:paraId="3A1558C7" w14:textId="77777777" w:rsidR="00F24046" w:rsidRPr="00A26A0B" w:rsidRDefault="00F24046" w:rsidP="00F24046">
            <w:pPr>
              <w:jc w:val="center"/>
              <w:rPr>
                <w:rFonts w:ascii="Lato" w:hAnsi="Lato"/>
                <w:b/>
                <w:sz w:val="22"/>
                <w:szCs w:val="22"/>
              </w:rPr>
            </w:pPr>
          </w:p>
        </w:tc>
        <w:tc>
          <w:tcPr>
            <w:tcW w:w="4535" w:type="dxa"/>
            <w:shd w:val="clear" w:color="auto" w:fill="CCE2E0"/>
            <w:vAlign w:val="center"/>
          </w:tcPr>
          <w:p w14:paraId="5FFBA87A" w14:textId="77777777" w:rsidR="00F24046" w:rsidRPr="00A26A0B" w:rsidRDefault="00F24046" w:rsidP="004E2ABC">
            <w:pPr>
              <w:jc w:val="center"/>
              <w:rPr>
                <w:rFonts w:ascii="Lato" w:hAnsi="Lato"/>
                <w:b/>
                <w:sz w:val="22"/>
                <w:szCs w:val="22"/>
              </w:rPr>
            </w:pPr>
            <w:r w:rsidRPr="00A26A0B">
              <w:rPr>
                <w:rFonts w:ascii="Lato" w:hAnsi="Lato"/>
                <w:b/>
                <w:sz w:val="22"/>
                <w:szCs w:val="22"/>
              </w:rPr>
              <w:t>Current Estimated</w:t>
            </w:r>
          </w:p>
          <w:p w14:paraId="547B3686" w14:textId="77777777" w:rsidR="00F24046" w:rsidRDefault="00F24046" w:rsidP="004E2ABC">
            <w:pPr>
              <w:jc w:val="center"/>
            </w:pPr>
            <w:r w:rsidRPr="00A26A0B">
              <w:rPr>
                <w:rFonts w:ascii="Lato" w:hAnsi="Lato"/>
                <w:b/>
                <w:sz w:val="22"/>
                <w:szCs w:val="22"/>
              </w:rPr>
              <w:t>Total Standing Dry Matter</w:t>
            </w:r>
          </w:p>
        </w:tc>
      </w:tr>
      <w:tr w:rsidR="00F24046" w14:paraId="41221866" w14:textId="77777777" w:rsidTr="00F24046">
        <w:trPr>
          <w:trHeight w:val="3345"/>
        </w:trPr>
        <w:tc>
          <w:tcPr>
            <w:tcW w:w="4535" w:type="dxa"/>
            <w:vAlign w:val="center"/>
          </w:tcPr>
          <w:p w14:paraId="6DA22C06" w14:textId="77777777" w:rsidR="00F24046" w:rsidRDefault="00F24046" w:rsidP="00F24046">
            <w:pPr>
              <w:jc w:val="center"/>
            </w:pPr>
            <w:r>
              <w:rPr>
                <w:rFonts w:ascii="Lato" w:hAnsi="Lato" w:cstheme="minorHAnsi"/>
                <w:b/>
                <w:bCs/>
                <w:i/>
                <w:noProof/>
                <w:sz w:val="24"/>
              </w:rPr>
              <w:drawing>
                <wp:inline distT="0" distB="0" distL="0" distR="0" wp14:anchorId="656512A4" wp14:editId="718911A4">
                  <wp:extent cx="2636831" cy="1905858"/>
                  <wp:effectExtent l="19050" t="19050" r="11430" b="184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astoral\PROJECTS\05 CARRYING CAPACITY\05-11 NT Pastoral Feed Outlook\Monthly Advsory Bulletins\2016\2016_06June\Total Growth Maps\Katerine_Region Maps TY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ysClr val="windowText" lastClr="000000"/>
                            </a:solidFill>
                          </a:ln>
                        </pic:spPr>
                      </pic:pic>
                    </a:graphicData>
                  </a:graphic>
                </wp:inline>
              </w:drawing>
            </w:r>
          </w:p>
        </w:tc>
        <w:tc>
          <w:tcPr>
            <w:tcW w:w="1984" w:type="dxa"/>
            <w:vAlign w:val="center"/>
          </w:tcPr>
          <w:p w14:paraId="017FC7DD" w14:textId="77777777" w:rsidR="00F24046" w:rsidRDefault="00F24046" w:rsidP="00F24046">
            <w:pPr>
              <w:jc w:val="center"/>
            </w:pPr>
            <w:r w:rsidRPr="009A1F20">
              <w:rPr>
                <w:rFonts w:ascii="Lato" w:hAnsi="Lato" w:cs="Arial"/>
                <w:noProof/>
                <w:sz w:val="22"/>
                <w:szCs w:val="22"/>
              </w:rPr>
              <w:drawing>
                <wp:inline distT="0" distB="0" distL="0" distR="0" wp14:anchorId="3276A848" wp14:editId="0D22949F">
                  <wp:extent cx="914400" cy="1891059"/>
                  <wp:effectExtent l="0" t="0" r="0" b="0"/>
                  <wp:docPr id="30" name="Picture 3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1E230922" w14:textId="77777777" w:rsidR="00F24046" w:rsidRDefault="00F24046" w:rsidP="00F24046">
            <w:pPr>
              <w:jc w:val="center"/>
            </w:pPr>
            <w:r>
              <w:rPr>
                <w:rFonts w:ascii="Lato" w:hAnsi="Lato" w:cstheme="minorHAnsi"/>
                <w:b/>
                <w:bCs/>
                <w:i/>
                <w:noProof/>
                <w:sz w:val="24"/>
              </w:rPr>
              <w:drawing>
                <wp:inline distT="0" distB="0" distL="0" distR="0" wp14:anchorId="02AC4FAA" wp14:editId="2778CD34">
                  <wp:extent cx="2636831" cy="1905858"/>
                  <wp:effectExtent l="19050" t="19050" r="11430" b="184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astoral\PROJECTS\05 CARRYING CAPACITY\05-11 NT Pastoral Feed Outlook\Monthly Advsory Bulletins\2016\2016_06June\TSDM Maps\Katherine_Region Maps TSDM.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ysClr val="windowText" lastClr="000000"/>
                            </a:solidFill>
                          </a:ln>
                        </pic:spPr>
                      </pic:pic>
                    </a:graphicData>
                  </a:graphic>
                </wp:inline>
              </w:drawing>
            </w:r>
          </w:p>
        </w:tc>
      </w:tr>
    </w:tbl>
    <w:p w14:paraId="540EC520" w14:textId="77777777" w:rsidR="003712E7" w:rsidRDefault="003712E7" w:rsidP="00A41A82">
      <w:pPr>
        <w:pStyle w:val="Heading1"/>
        <w:sectPr w:rsidR="003712E7" w:rsidSect="003712E7">
          <w:pgSz w:w="11906" w:h="16838" w:code="9"/>
          <w:pgMar w:top="968" w:right="425" w:bottom="720" w:left="720" w:header="426" w:footer="437" w:gutter="0"/>
          <w:cols w:space="720"/>
          <w:docGrid w:linePitch="272"/>
        </w:sectPr>
      </w:pPr>
      <w:bookmarkStart w:id="7" w:name="_Victoria_River_District"/>
      <w:bookmarkEnd w:id="7"/>
    </w:p>
    <w:p w14:paraId="55AD4A78" w14:textId="77777777" w:rsidR="00A41A82" w:rsidRPr="00C93BFB" w:rsidRDefault="00A41A82" w:rsidP="00A41A82">
      <w:pPr>
        <w:pStyle w:val="Heading1"/>
      </w:pPr>
      <w:bookmarkStart w:id="8" w:name="_Victoria_River_District_1"/>
      <w:bookmarkEnd w:id="8"/>
      <w:r w:rsidRPr="00C93BFB">
        <w:lastRenderedPageBreak/>
        <w:t>Victoria River District</w:t>
      </w:r>
    </w:p>
    <w:p w14:paraId="740EC25F" w14:textId="77777777"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75439C1D"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99% of the district had a high fire risk</w:t>
      </w:r>
      <w:r>
        <w:rPr>
          <w:rFonts w:ascii="Lato" w:hAnsi="Lato" w:cstheme="minorHAnsi"/>
          <w:b/>
          <w:bCs/>
          <w:color w:val="000000" w:themeColor="text1"/>
          <w:sz w:val="24"/>
          <w:szCs w:val="24"/>
          <w:lang w:eastAsia="en-US"/>
        </w:rPr>
        <w:t>.</w:t>
      </w:r>
    </w:p>
    <w:p w14:paraId="3DC8EA10" w14:textId="77777777"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A41A82" w:rsidRPr="009D3346" w14:paraId="21436D11" w14:textId="77777777" w:rsidTr="009858DF">
        <w:trPr>
          <w:trHeight w:val="387"/>
        </w:trPr>
        <w:tc>
          <w:tcPr>
            <w:tcW w:w="11055" w:type="dxa"/>
            <w:gridSpan w:val="5"/>
            <w:tcBorders>
              <w:right w:val="single" w:sz="4" w:space="0" w:color="auto"/>
            </w:tcBorders>
            <w:shd w:val="clear" w:color="auto" w:fill="CCE2E0"/>
            <w:vAlign w:val="center"/>
          </w:tcPr>
          <w:p w14:paraId="5FC84672" w14:textId="77777777"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A41A82" w:rsidRPr="00B32A69" w14:paraId="4651BE13" w14:textId="77777777" w:rsidTr="009858DF">
        <w:trPr>
          <w:trHeight w:val="387"/>
        </w:trPr>
        <w:tc>
          <w:tcPr>
            <w:tcW w:w="2551" w:type="dxa"/>
            <w:tcBorders>
              <w:right w:val="single" w:sz="4" w:space="0" w:color="auto"/>
            </w:tcBorders>
            <w:shd w:val="clear" w:color="auto" w:fill="CCE2E0"/>
            <w:vAlign w:val="center"/>
          </w:tcPr>
          <w:p w14:paraId="32BBDD00" w14:textId="0D7721D7" w:rsidR="00A41A82" w:rsidRPr="009D3346" w:rsidRDefault="005E282F"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126" w:type="dxa"/>
            <w:tcBorders>
              <w:right w:val="single" w:sz="4" w:space="0" w:color="auto"/>
            </w:tcBorders>
            <w:shd w:val="clear" w:color="auto" w:fill="auto"/>
            <w:vAlign w:val="center"/>
          </w:tcPr>
          <w:p w14:paraId="6C1A08D6" w14:textId="77777777" w:rsidR="00A41A82" w:rsidRPr="005E282F" w:rsidRDefault="00A41A82" w:rsidP="00386BCE">
            <w:pPr>
              <w:pStyle w:val="ShellBodyText"/>
              <w:spacing w:after="0" w:line="240" w:lineRule="auto"/>
              <w:jc w:val="center"/>
              <w:rPr>
                <w:rFonts w:ascii="Lato" w:hAnsi="Lato" w:cstheme="minorHAnsi"/>
                <w:b/>
                <w:bCs/>
                <w:color w:val="FF0000"/>
                <w:szCs w:val="20"/>
              </w:rPr>
            </w:pPr>
            <w:r w:rsidRPr="005E282F">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3DD1F0A7" w14:textId="5E97E2D0" w:rsidR="00A41A82" w:rsidRPr="005E282F" w:rsidRDefault="00A41A82" w:rsidP="00BA6E08">
            <w:pPr>
              <w:pStyle w:val="ShellBodyText"/>
              <w:spacing w:after="0" w:line="240" w:lineRule="auto"/>
              <w:jc w:val="center"/>
              <w:rPr>
                <w:rFonts w:ascii="Lato" w:hAnsi="Lato" w:cstheme="minorHAnsi"/>
                <w:b/>
                <w:bCs/>
                <w:color w:val="000000" w:themeColor="text1"/>
                <w:szCs w:val="20"/>
              </w:rPr>
            </w:pPr>
            <w:r w:rsidRPr="005E282F">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5E282F">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3A0A1AB3" w14:textId="03E540AC" w:rsidR="00A41A82" w:rsidRPr="005E282F" w:rsidRDefault="00A41A82" w:rsidP="00BA6E08">
            <w:pPr>
              <w:pStyle w:val="ShellBodyText"/>
              <w:spacing w:after="0" w:line="240" w:lineRule="auto"/>
              <w:jc w:val="center"/>
              <w:rPr>
                <w:rFonts w:ascii="Lato" w:hAnsi="Lato" w:cstheme="minorHAnsi"/>
                <w:b/>
                <w:bCs/>
                <w:color w:val="000000" w:themeColor="text1"/>
                <w:szCs w:val="20"/>
              </w:rPr>
            </w:pPr>
            <w:r w:rsidRPr="005E282F">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5E282F">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30AF0B50" w14:textId="77777777" w:rsidR="00A41A82" w:rsidRPr="005E282F" w:rsidRDefault="00A41A82" w:rsidP="00386BCE">
            <w:pPr>
              <w:pStyle w:val="ShellBodyText"/>
              <w:spacing w:after="0" w:line="240" w:lineRule="auto"/>
              <w:jc w:val="center"/>
              <w:rPr>
                <w:rFonts w:ascii="Lato" w:hAnsi="Lato" w:cstheme="minorHAnsi"/>
                <w:b/>
                <w:bCs/>
                <w:color w:val="0070C0"/>
                <w:szCs w:val="20"/>
              </w:rPr>
            </w:pPr>
            <w:r w:rsidRPr="005E282F">
              <w:rPr>
                <w:rFonts w:ascii="Lato" w:hAnsi="Lato" w:cstheme="minorHAnsi"/>
                <w:b/>
                <w:bCs/>
                <w:color w:val="0070C0"/>
                <w:szCs w:val="20"/>
              </w:rPr>
              <w:t>&gt;3,000kg/ha</w:t>
            </w:r>
          </w:p>
        </w:tc>
      </w:tr>
      <w:tr w:rsidR="00A41A82" w14:paraId="46E6BEFE" w14:textId="77777777" w:rsidTr="009858DF">
        <w:trPr>
          <w:trHeight w:val="387"/>
        </w:trPr>
        <w:tc>
          <w:tcPr>
            <w:tcW w:w="2551" w:type="dxa"/>
            <w:tcBorders>
              <w:right w:val="single" w:sz="4" w:space="0" w:color="auto"/>
            </w:tcBorders>
            <w:shd w:val="clear" w:color="auto" w:fill="auto"/>
            <w:vAlign w:val="center"/>
          </w:tcPr>
          <w:p w14:paraId="48F5B9B7" w14:textId="50577B76" w:rsidR="0096382E" w:rsidRPr="005E282F" w:rsidRDefault="007B0FAA" w:rsidP="00386BCE">
            <w:pPr>
              <w:pStyle w:val="ShellBodyText"/>
              <w:spacing w:after="0" w:line="240" w:lineRule="auto"/>
              <w:jc w:val="center"/>
              <w:rPr>
                <w:rFonts w:ascii="Lato" w:hAnsi="Lato" w:cstheme="minorHAnsi"/>
                <w:bCs/>
                <w:szCs w:val="20"/>
              </w:rPr>
            </w:pPr>
            <w:r>
              <w:rPr>
                <w:rFonts w:ascii="Lato" w:hAnsi="Lato" w:cstheme="minorHAnsi"/>
                <w:bCs/>
                <w:szCs w:val="20"/>
              </w:rPr>
              <w:t>2016/17</w:t>
            </w:r>
          </w:p>
          <w:p w14:paraId="2D7C40A2" w14:textId="36815B19" w:rsidR="00A41A82" w:rsidRPr="005E282F" w:rsidRDefault="00A41A82" w:rsidP="005E282F">
            <w:pPr>
              <w:pStyle w:val="ShellBodyText"/>
              <w:spacing w:after="0" w:line="240" w:lineRule="auto"/>
              <w:jc w:val="center"/>
              <w:rPr>
                <w:rFonts w:ascii="Lato" w:hAnsi="Lato" w:cstheme="minorHAnsi"/>
                <w:bCs/>
                <w:szCs w:val="20"/>
              </w:rPr>
            </w:pPr>
            <w:r w:rsidRPr="005E282F">
              <w:rPr>
                <w:rFonts w:ascii="Lato" w:hAnsi="Lato" w:cstheme="minorHAnsi"/>
                <w:bCs/>
                <w:szCs w:val="20"/>
              </w:rPr>
              <w:t>Pasture Growth</w:t>
            </w:r>
          </w:p>
        </w:tc>
        <w:tc>
          <w:tcPr>
            <w:tcW w:w="2126" w:type="dxa"/>
            <w:tcBorders>
              <w:right w:val="single" w:sz="4" w:space="0" w:color="auto"/>
            </w:tcBorders>
            <w:shd w:val="clear" w:color="auto" w:fill="auto"/>
            <w:vAlign w:val="center"/>
          </w:tcPr>
          <w:p w14:paraId="12C859F3" w14:textId="35DB6FC1" w:rsidR="00A41A82" w:rsidRPr="005E282F" w:rsidRDefault="009660CB" w:rsidP="00386BCE">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1</w:t>
            </w:r>
            <w:r w:rsidR="00A41A82" w:rsidRPr="005E282F">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B2F839D" w14:textId="23C036AD" w:rsidR="00A41A82" w:rsidRPr="005E282F" w:rsidRDefault="001B6C30"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29</w:t>
            </w:r>
            <w:r w:rsidR="00A41A82"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58D8EAB0" w14:textId="1FFE3F26" w:rsidR="00A41A82" w:rsidRPr="005E282F" w:rsidRDefault="001B6C30"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w:t>
            </w:r>
            <w:r w:rsidR="001F184A" w:rsidRPr="005E282F">
              <w:rPr>
                <w:rFonts w:ascii="Lato" w:hAnsi="Lato" w:cstheme="minorHAnsi"/>
                <w:bCs/>
                <w:color w:val="000000" w:themeColor="text1"/>
                <w:szCs w:val="20"/>
              </w:rPr>
              <w:t>0</w:t>
            </w:r>
            <w:r w:rsidR="00A41A82" w:rsidRPr="005E282F">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14B034D0" w14:textId="77C96666" w:rsidR="00A41A82" w:rsidRPr="005E282F" w:rsidRDefault="001B6C30" w:rsidP="00386BCE">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1</w:t>
            </w:r>
            <w:r w:rsidR="001F184A" w:rsidRPr="005E282F">
              <w:rPr>
                <w:rFonts w:ascii="Lato" w:hAnsi="Lato" w:cstheme="minorHAnsi"/>
                <w:bCs/>
                <w:color w:val="0070C0"/>
                <w:szCs w:val="20"/>
              </w:rPr>
              <w:t>0</w:t>
            </w:r>
            <w:r w:rsidR="00A41A82" w:rsidRPr="005E282F">
              <w:rPr>
                <w:rFonts w:ascii="Lato" w:hAnsi="Lato" w:cstheme="minorHAnsi"/>
                <w:bCs/>
                <w:color w:val="0070C0"/>
                <w:szCs w:val="20"/>
              </w:rPr>
              <w:t>%</w:t>
            </w:r>
          </w:p>
        </w:tc>
      </w:tr>
      <w:tr w:rsidR="00A41A82" w14:paraId="2ABFC961" w14:textId="77777777" w:rsidTr="009858DF">
        <w:trPr>
          <w:trHeight w:val="387"/>
        </w:trPr>
        <w:tc>
          <w:tcPr>
            <w:tcW w:w="2551" w:type="dxa"/>
            <w:tcBorders>
              <w:right w:val="single" w:sz="4" w:space="0" w:color="auto"/>
            </w:tcBorders>
            <w:shd w:val="clear" w:color="auto" w:fill="auto"/>
            <w:vAlign w:val="center"/>
          </w:tcPr>
          <w:p w14:paraId="529DBBA1" w14:textId="5D01FC8A" w:rsidR="00A41A82" w:rsidRPr="006746E0" w:rsidRDefault="006746E0" w:rsidP="006746E0">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0833EFDA" w14:textId="77777777" w:rsidR="00A41A82" w:rsidRPr="00DF5726" w:rsidRDefault="003C7486" w:rsidP="00386BCE">
            <w:pPr>
              <w:pStyle w:val="ShellBodyText"/>
              <w:spacing w:after="0" w:line="240" w:lineRule="auto"/>
              <w:jc w:val="center"/>
              <w:rPr>
                <w:rFonts w:ascii="Lato" w:hAnsi="Lato" w:cstheme="minorHAnsi"/>
                <w:bCs/>
                <w:color w:val="FF0000"/>
                <w:sz w:val="24"/>
              </w:rPr>
            </w:pPr>
            <w:r w:rsidRPr="00DF5726">
              <w:rPr>
                <w:rFonts w:ascii="Lato" w:hAnsi="Lato" w:cstheme="minorHAnsi"/>
                <w:bCs/>
                <w:color w:val="FF0000"/>
                <w:szCs w:val="20"/>
              </w:rPr>
              <w:t>6</w:t>
            </w:r>
            <w:r w:rsidR="00A41A82"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4B8521F0" w14:textId="77777777" w:rsidR="00A41A82" w:rsidRPr="00DF5726" w:rsidRDefault="003C7486" w:rsidP="00A51F97">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40</w:t>
            </w:r>
            <w:r w:rsidR="00A41A8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D73C050" w14:textId="77777777" w:rsidR="00A41A82" w:rsidRPr="00DF5726" w:rsidRDefault="003C748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28</w:t>
            </w:r>
            <w:r w:rsidR="00A41A8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6CA5ABE1" w14:textId="77777777" w:rsidR="00A41A82" w:rsidRPr="00DF5726" w:rsidRDefault="003C7486" w:rsidP="00386BCE">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26</w:t>
            </w:r>
            <w:r w:rsidR="00A41A82" w:rsidRPr="00DF5726">
              <w:rPr>
                <w:rFonts w:ascii="Lato" w:hAnsi="Lato" w:cstheme="minorHAnsi"/>
                <w:bCs/>
                <w:color w:val="0070C0"/>
                <w:szCs w:val="20"/>
              </w:rPr>
              <w:t>%</w:t>
            </w:r>
          </w:p>
        </w:tc>
      </w:tr>
    </w:tbl>
    <w:p w14:paraId="1A9D64C8" w14:textId="77777777" w:rsidR="00A41A82" w:rsidRDefault="00A41A82" w:rsidP="00A41A82">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96382E" w:rsidRPr="00B32A69" w14:paraId="79887FB5" w14:textId="77777777" w:rsidTr="009858DF">
        <w:trPr>
          <w:trHeight w:val="387"/>
        </w:trPr>
        <w:tc>
          <w:tcPr>
            <w:tcW w:w="2551" w:type="dxa"/>
            <w:tcBorders>
              <w:top w:val="single" w:sz="4" w:space="0" w:color="auto"/>
              <w:right w:val="single" w:sz="4" w:space="0" w:color="auto"/>
            </w:tcBorders>
            <w:shd w:val="clear" w:color="auto" w:fill="CCE2E0"/>
            <w:vAlign w:val="center"/>
          </w:tcPr>
          <w:p w14:paraId="23301EA1" w14:textId="41BE3FD6" w:rsidR="0096382E" w:rsidRPr="009D3346" w:rsidRDefault="005E282F"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0813D564" w14:textId="2B82C974" w:rsidR="0096382E" w:rsidRPr="005E282F" w:rsidRDefault="005E282F" w:rsidP="005E282F">
            <w:pPr>
              <w:pStyle w:val="ShellBodyText"/>
              <w:spacing w:after="0" w:line="240" w:lineRule="auto"/>
              <w:jc w:val="center"/>
              <w:rPr>
                <w:rFonts w:ascii="Lato" w:hAnsi="Lato" w:cstheme="minorHAnsi"/>
                <w:b/>
                <w:bCs/>
                <w:color w:val="FF0000"/>
                <w:szCs w:val="20"/>
              </w:rPr>
            </w:pPr>
            <w:r>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7BEE1B11" w14:textId="77777777" w:rsidR="0096382E" w:rsidRPr="005E282F" w:rsidRDefault="00CB5DE4" w:rsidP="009426DE">
            <w:pPr>
              <w:pStyle w:val="ShellBodyText"/>
              <w:spacing w:after="0" w:line="240" w:lineRule="auto"/>
              <w:jc w:val="center"/>
              <w:rPr>
                <w:rFonts w:ascii="Lato" w:hAnsi="Lato" w:cstheme="minorHAnsi"/>
                <w:b/>
                <w:bCs/>
                <w:szCs w:val="20"/>
              </w:rPr>
            </w:pPr>
            <w:r w:rsidRPr="005E282F">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78914EC9" w14:textId="77777777" w:rsidR="0096382E" w:rsidRPr="005E282F" w:rsidRDefault="00CB5DE4" w:rsidP="009426DE">
            <w:pPr>
              <w:pStyle w:val="ShellBodyText"/>
              <w:spacing w:after="0" w:line="240" w:lineRule="auto"/>
              <w:jc w:val="center"/>
              <w:rPr>
                <w:rFonts w:ascii="Lato" w:hAnsi="Lato" w:cstheme="minorHAnsi"/>
                <w:b/>
                <w:bCs/>
                <w:color w:val="0070C0"/>
                <w:szCs w:val="20"/>
              </w:rPr>
            </w:pPr>
            <w:r w:rsidRPr="005E282F">
              <w:rPr>
                <w:rFonts w:ascii="Lato" w:hAnsi="Lato" w:cstheme="minorHAnsi"/>
                <w:b/>
                <w:bCs/>
                <w:color w:val="0070C0"/>
                <w:szCs w:val="20"/>
              </w:rPr>
              <w:t>Above Average</w:t>
            </w:r>
          </w:p>
        </w:tc>
      </w:tr>
      <w:tr w:rsidR="00A41A82" w14:paraId="5A61FAB6" w14:textId="77777777" w:rsidTr="009858DF">
        <w:trPr>
          <w:trHeight w:val="387"/>
        </w:trPr>
        <w:tc>
          <w:tcPr>
            <w:tcW w:w="2551" w:type="dxa"/>
            <w:tcBorders>
              <w:right w:val="single" w:sz="4" w:space="0" w:color="auto"/>
            </w:tcBorders>
            <w:shd w:val="clear" w:color="auto" w:fill="auto"/>
            <w:vAlign w:val="center"/>
          </w:tcPr>
          <w:p w14:paraId="3B37C4B3" w14:textId="6E02F11B" w:rsidR="006746E0" w:rsidRPr="005E282F" w:rsidRDefault="007B0FAA" w:rsidP="006746E0">
            <w:pPr>
              <w:pStyle w:val="ShellBodyText"/>
              <w:spacing w:after="0" w:line="240" w:lineRule="auto"/>
              <w:jc w:val="center"/>
              <w:rPr>
                <w:rFonts w:ascii="Lato" w:hAnsi="Lato" w:cstheme="minorHAnsi"/>
                <w:bCs/>
                <w:szCs w:val="20"/>
              </w:rPr>
            </w:pPr>
            <w:r>
              <w:rPr>
                <w:rFonts w:ascii="Lato" w:hAnsi="Lato" w:cstheme="minorHAnsi"/>
                <w:bCs/>
                <w:szCs w:val="20"/>
              </w:rPr>
              <w:t>2016/17</w:t>
            </w:r>
          </w:p>
          <w:p w14:paraId="618F7444" w14:textId="40BAE578" w:rsidR="00A41A82" w:rsidRPr="006746E0" w:rsidRDefault="00A41A82" w:rsidP="006746E0">
            <w:pPr>
              <w:pStyle w:val="ShellBodyText"/>
              <w:spacing w:after="0" w:line="240" w:lineRule="auto"/>
              <w:jc w:val="center"/>
              <w:rPr>
                <w:rFonts w:ascii="Lato" w:hAnsi="Lato" w:cstheme="minorHAnsi"/>
                <w:bCs/>
                <w:szCs w:val="20"/>
              </w:rPr>
            </w:pPr>
            <w:r w:rsidRPr="005E282F">
              <w:rPr>
                <w:rFonts w:ascii="Lato" w:hAnsi="Lato" w:cstheme="minorHAnsi"/>
                <w:bCs/>
                <w:szCs w:val="20"/>
              </w:rPr>
              <w:t>Pasture Growth</w:t>
            </w:r>
          </w:p>
        </w:tc>
        <w:tc>
          <w:tcPr>
            <w:tcW w:w="2835" w:type="dxa"/>
            <w:tcBorders>
              <w:right w:val="single" w:sz="4" w:space="0" w:color="auto"/>
            </w:tcBorders>
            <w:shd w:val="clear" w:color="auto" w:fill="auto"/>
            <w:vAlign w:val="center"/>
          </w:tcPr>
          <w:p w14:paraId="576C33DC" w14:textId="40A4F235" w:rsidR="00A41A82" w:rsidRPr="00890CA2" w:rsidRDefault="00890CA2" w:rsidP="00386BCE">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10</w:t>
            </w:r>
            <w:r w:rsidR="00A41A82"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6D0E72FC" w14:textId="1F61E8F7" w:rsidR="00A41A82" w:rsidRPr="00890CA2" w:rsidRDefault="001F76BD" w:rsidP="00890CA2">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3</w:t>
            </w:r>
            <w:r w:rsidR="00890CA2" w:rsidRPr="00890CA2">
              <w:rPr>
                <w:rFonts w:ascii="Lato" w:hAnsi="Lato" w:cstheme="minorHAnsi"/>
                <w:bCs/>
                <w:szCs w:val="20"/>
              </w:rPr>
              <w:t>1</w:t>
            </w:r>
            <w:r w:rsidR="00BB1968" w:rsidRPr="00890CA2">
              <w:rPr>
                <w:rFonts w:ascii="Lato" w:hAnsi="Lato" w:cstheme="minorHAnsi"/>
                <w:bCs/>
                <w:szCs w:val="20"/>
              </w:rPr>
              <w:t>%</w:t>
            </w:r>
          </w:p>
        </w:tc>
        <w:tc>
          <w:tcPr>
            <w:tcW w:w="2835" w:type="dxa"/>
            <w:tcBorders>
              <w:right w:val="single" w:sz="4" w:space="0" w:color="auto"/>
            </w:tcBorders>
            <w:shd w:val="clear" w:color="auto" w:fill="auto"/>
            <w:vAlign w:val="center"/>
          </w:tcPr>
          <w:p w14:paraId="5E5E153F" w14:textId="669FAA6F" w:rsidR="00A41A82" w:rsidRPr="00890CA2" w:rsidRDefault="00890CA2" w:rsidP="00386BCE">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59</w:t>
            </w:r>
            <w:r w:rsidR="00BB1968" w:rsidRPr="00890CA2">
              <w:rPr>
                <w:rFonts w:ascii="Lato" w:hAnsi="Lato" w:cstheme="minorHAnsi"/>
                <w:bCs/>
                <w:color w:val="0070C0"/>
                <w:szCs w:val="20"/>
              </w:rPr>
              <w:t>%</w:t>
            </w:r>
          </w:p>
        </w:tc>
      </w:tr>
      <w:tr w:rsidR="00A41A82" w14:paraId="6A0E9C80" w14:textId="77777777" w:rsidTr="009858DF">
        <w:trPr>
          <w:trHeight w:val="387"/>
        </w:trPr>
        <w:tc>
          <w:tcPr>
            <w:tcW w:w="2551" w:type="dxa"/>
            <w:tcBorders>
              <w:right w:val="single" w:sz="4" w:space="0" w:color="auto"/>
            </w:tcBorders>
            <w:shd w:val="clear" w:color="auto" w:fill="auto"/>
            <w:vAlign w:val="center"/>
          </w:tcPr>
          <w:p w14:paraId="4087AE0C" w14:textId="6F2D87AD" w:rsidR="00A41A82" w:rsidRPr="006746E0" w:rsidRDefault="00A41A82" w:rsidP="006746E0">
            <w:pPr>
              <w:pStyle w:val="ShellBodyText"/>
              <w:spacing w:after="0" w:line="240" w:lineRule="auto"/>
              <w:jc w:val="center"/>
              <w:rPr>
                <w:rFonts w:ascii="Lato" w:hAnsi="Lato" w:cstheme="minorHAnsi"/>
                <w:bCs/>
                <w:szCs w:val="20"/>
              </w:rPr>
            </w:pPr>
            <w:r w:rsidRPr="005E282F">
              <w:rPr>
                <w:rFonts w:ascii="Lato" w:hAnsi="Lato" w:cstheme="minorHAnsi"/>
                <w:bCs/>
                <w:szCs w:val="20"/>
              </w:rPr>
              <w:t>Total Standing Dry</w:t>
            </w:r>
            <w:r w:rsidR="006746E0">
              <w:rPr>
                <w:rFonts w:ascii="Lato" w:hAnsi="Lato" w:cstheme="minorHAnsi"/>
                <w:bCs/>
                <w:szCs w:val="20"/>
              </w:rPr>
              <w:t xml:space="preserve"> Matter</w:t>
            </w:r>
          </w:p>
        </w:tc>
        <w:tc>
          <w:tcPr>
            <w:tcW w:w="2835" w:type="dxa"/>
            <w:tcBorders>
              <w:right w:val="single" w:sz="4" w:space="0" w:color="auto"/>
            </w:tcBorders>
            <w:shd w:val="clear" w:color="auto" w:fill="auto"/>
            <w:vAlign w:val="center"/>
          </w:tcPr>
          <w:p w14:paraId="302CCEDD" w14:textId="77777777" w:rsidR="00A41A82" w:rsidRPr="005E282F" w:rsidRDefault="00467AA6" w:rsidP="00386BCE">
            <w:pPr>
              <w:pStyle w:val="ShellBodyText"/>
              <w:spacing w:after="0" w:line="240" w:lineRule="auto"/>
              <w:jc w:val="center"/>
              <w:rPr>
                <w:rFonts w:ascii="Lato" w:hAnsi="Lato" w:cstheme="minorHAnsi"/>
                <w:bCs/>
                <w:color w:val="FF0000"/>
                <w:szCs w:val="20"/>
              </w:rPr>
            </w:pPr>
            <w:r w:rsidRPr="005E282F">
              <w:rPr>
                <w:rFonts w:ascii="Lato" w:hAnsi="Lato" w:cstheme="minorHAnsi"/>
                <w:bCs/>
                <w:color w:val="FF0000"/>
                <w:szCs w:val="20"/>
              </w:rPr>
              <w:t>30</w:t>
            </w:r>
            <w:r w:rsidR="00A41A82" w:rsidRPr="005E282F">
              <w:rPr>
                <w:rFonts w:ascii="Lato" w:hAnsi="Lato" w:cstheme="minorHAnsi"/>
                <w:bCs/>
                <w:color w:val="FF0000"/>
                <w:szCs w:val="20"/>
              </w:rPr>
              <w:t>%</w:t>
            </w:r>
          </w:p>
        </w:tc>
        <w:tc>
          <w:tcPr>
            <w:tcW w:w="2835" w:type="dxa"/>
            <w:tcBorders>
              <w:right w:val="single" w:sz="4" w:space="0" w:color="auto"/>
            </w:tcBorders>
            <w:shd w:val="clear" w:color="auto" w:fill="auto"/>
            <w:vAlign w:val="center"/>
          </w:tcPr>
          <w:p w14:paraId="4208B938" w14:textId="77777777" w:rsidR="00A41A82" w:rsidRPr="005E282F" w:rsidRDefault="00364E36" w:rsidP="00467AA6">
            <w:pPr>
              <w:pStyle w:val="ShellBodyText"/>
              <w:spacing w:after="0" w:line="240" w:lineRule="auto"/>
              <w:jc w:val="center"/>
              <w:rPr>
                <w:rFonts w:ascii="Lato" w:hAnsi="Lato" w:cstheme="minorHAnsi"/>
                <w:bCs/>
                <w:szCs w:val="20"/>
              </w:rPr>
            </w:pPr>
            <w:r w:rsidRPr="005E282F">
              <w:rPr>
                <w:rFonts w:ascii="Lato" w:hAnsi="Lato" w:cstheme="minorHAnsi"/>
                <w:bCs/>
                <w:szCs w:val="20"/>
              </w:rPr>
              <w:t>4</w:t>
            </w:r>
            <w:r w:rsidR="00467AA6" w:rsidRPr="005E282F">
              <w:rPr>
                <w:rFonts w:ascii="Lato" w:hAnsi="Lato" w:cstheme="minorHAnsi"/>
                <w:bCs/>
                <w:szCs w:val="20"/>
              </w:rPr>
              <w:t>4</w:t>
            </w:r>
            <w:r w:rsidR="00A41A82" w:rsidRPr="005E282F">
              <w:rPr>
                <w:rFonts w:ascii="Lato" w:hAnsi="Lato" w:cstheme="minorHAnsi"/>
                <w:bCs/>
                <w:szCs w:val="20"/>
              </w:rPr>
              <w:t>%</w:t>
            </w:r>
          </w:p>
        </w:tc>
        <w:tc>
          <w:tcPr>
            <w:tcW w:w="2835" w:type="dxa"/>
            <w:tcBorders>
              <w:right w:val="single" w:sz="4" w:space="0" w:color="auto"/>
            </w:tcBorders>
            <w:shd w:val="clear" w:color="auto" w:fill="auto"/>
            <w:vAlign w:val="center"/>
          </w:tcPr>
          <w:p w14:paraId="63B67760" w14:textId="77777777" w:rsidR="00A41A82" w:rsidRPr="005E282F" w:rsidRDefault="00467AA6" w:rsidP="00386BCE">
            <w:pPr>
              <w:pStyle w:val="ShellBodyText"/>
              <w:spacing w:after="0" w:line="240" w:lineRule="auto"/>
              <w:jc w:val="center"/>
              <w:rPr>
                <w:rFonts w:ascii="Lato" w:hAnsi="Lato" w:cstheme="minorHAnsi"/>
                <w:bCs/>
                <w:color w:val="0070C0"/>
                <w:szCs w:val="20"/>
              </w:rPr>
            </w:pPr>
            <w:r w:rsidRPr="005E282F">
              <w:rPr>
                <w:rFonts w:ascii="Lato" w:hAnsi="Lato" w:cstheme="minorHAnsi"/>
                <w:bCs/>
                <w:color w:val="0070C0"/>
                <w:szCs w:val="20"/>
              </w:rPr>
              <w:t>26</w:t>
            </w:r>
            <w:r w:rsidR="00A41A82" w:rsidRPr="005E282F">
              <w:rPr>
                <w:rFonts w:ascii="Lato" w:hAnsi="Lato" w:cstheme="minorHAnsi"/>
                <w:bCs/>
                <w:color w:val="0070C0"/>
                <w:szCs w:val="20"/>
              </w:rPr>
              <w:t>%</w:t>
            </w:r>
          </w:p>
        </w:tc>
      </w:tr>
      <w:tr w:rsidR="00A41A82" w14:paraId="01F19E76" w14:textId="77777777" w:rsidTr="009858DF">
        <w:trPr>
          <w:trHeight w:val="387"/>
        </w:trPr>
        <w:tc>
          <w:tcPr>
            <w:tcW w:w="2551" w:type="dxa"/>
            <w:tcBorders>
              <w:right w:val="single" w:sz="4" w:space="0" w:color="auto"/>
            </w:tcBorders>
            <w:shd w:val="clear" w:color="auto" w:fill="auto"/>
            <w:vAlign w:val="center"/>
          </w:tcPr>
          <w:p w14:paraId="2F28BEE0" w14:textId="28A281F4" w:rsidR="00A41A82" w:rsidRPr="005E282F" w:rsidRDefault="006746E0" w:rsidP="006746E0">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492F5DBC" w14:textId="77777777" w:rsidR="00A41A82" w:rsidRPr="005E282F" w:rsidRDefault="00A41A82" w:rsidP="00386BCE">
            <w:pPr>
              <w:pStyle w:val="ShellBodyText"/>
              <w:spacing w:after="0" w:line="240" w:lineRule="auto"/>
              <w:jc w:val="center"/>
              <w:rPr>
                <w:rFonts w:ascii="Lato" w:hAnsi="Lato" w:cstheme="minorHAnsi"/>
                <w:bCs/>
                <w:color w:val="FF0000"/>
                <w:szCs w:val="20"/>
              </w:rPr>
            </w:pPr>
            <w:r w:rsidRPr="005E282F">
              <w:rPr>
                <w:rFonts w:ascii="Lato" w:hAnsi="Lato" w:cstheme="minorHAnsi"/>
                <w:bCs/>
                <w:color w:val="FF0000"/>
                <w:szCs w:val="20"/>
              </w:rPr>
              <w:t>High</w:t>
            </w:r>
          </w:p>
          <w:p w14:paraId="392BBE47" w14:textId="77777777" w:rsidR="00A41A82" w:rsidRPr="005E282F" w:rsidRDefault="00046E13" w:rsidP="00386BCE">
            <w:pPr>
              <w:pStyle w:val="ShellBodyText"/>
              <w:spacing w:after="0" w:line="240" w:lineRule="auto"/>
              <w:jc w:val="center"/>
              <w:rPr>
                <w:rFonts w:ascii="Lato" w:hAnsi="Lato" w:cstheme="minorHAnsi"/>
                <w:bCs/>
                <w:color w:val="FF0000"/>
                <w:szCs w:val="20"/>
              </w:rPr>
            </w:pPr>
            <w:r w:rsidRPr="005E282F">
              <w:rPr>
                <w:rFonts w:ascii="Lato" w:hAnsi="Lato" w:cstheme="minorHAnsi"/>
                <w:bCs/>
                <w:color w:val="FF0000"/>
                <w:szCs w:val="20"/>
              </w:rPr>
              <w:t>99</w:t>
            </w:r>
            <w:r w:rsidR="00A41A82" w:rsidRPr="005E282F">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E2F807C" w14:textId="77777777" w:rsidR="00A41A82" w:rsidRPr="005E282F" w:rsidRDefault="00A41A82" w:rsidP="00386BCE">
            <w:pPr>
              <w:pStyle w:val="ShellBodyText"/>
              <w:spacing w:after="0" w:line="240" w:lineRule="auto"/>
              <w:jc w:val="center"/>
              <w:rPr>
                <w:rFonts w:ascii="Lato" w:hAnsi="Lato" w:cstheme="minorHAnsi"/>
                <w:bCs/>
                <w:color w:val="000000" w:themeColor="text1"/>
                <w:szCs w:val="20"/>
              </w:rPr>
            </w:pPr>
            <w:r w:rsidRPr="005E282F">
              <w:rPr>
                <w:rFonts w:ascii="Lato" w:hAnsi="Lato" w:cstheme="minorHAnsi"/>
                <w:bCs/>
                <w:color w:val="000000" w:themeColor="text1"/>
                <w:szCs w:val="20"/>
              </w:rPr>
              <w:t>Moderate</w:t>
            </w:r>
          </w:p>
          <w:p w14:paraId="5F60F4F4" w14:textId="77777777" w:rsidR="00A41A82" w:rsidRPr="005E282F" w:rsidRDefault="00046E13" w:rsidP="007277BA">
            <w:pPr>
              <w:pStyle w:val="ShellBodyText"/>
              <w:spacing w:after="0" w:line="240" w:lineRule="auto"/>
              <w:jc w:val="center"/>
              <w:rPr>
                <w:rFonts w:ascii="Lato" w:hAnsi="Lato" w:cstheme="minorHAnsi"/>
                <w:bCs/>
                <w:color w:val="000000" w:themeColor="text1"/>
                <w:szCs w:val="20"/>
              </w:rPr>
            </w:pPr>
            <w:r w:rsidRPr="005E282F">
              <w:rPr>
                <w:rFonts w:ascii="Lato" w:hAnsi="Lato" w:cstheme="minorHAnsi"/>
                <w:bCs/>
                <w:color w:val="000000" w:themeColor="text1"/>
                <w:szCs w:val="20"/>
              </w:rPr>
              <w:t>1</w:t>
            </w:r>
            <w:r w:rsidR="00A41A82" w:rsidRPr="005E282F">
              <w:rPr>
                <w:rFonts w:ascii="Lato" w:hAnsi="Lato" w:cstheme="minorHAnsi"/>
                <w:bCs/>
                <w:color w:val="000000" w:themeColor="text1"/>
                <w:szCs w:val="20"/>
              </w:rPr>
              <w:t>%</w:t>
            </w:r>
          </w:p>
        </w:tc>
        <w:tc>
          <w:tcPr>
            <w:tcW w:w="2835" w:type="dxa"/>
            <w:tcBorders>
              <w:right w:val="single" w:sz="4" w:space="0" w:color="auto"/>
            </w:tcBorders>
            <w:shd w:val="clear" w:color="auto" w:fill="auto"/>
            <w:vAlign w:val="center"/>
          </w:tcPr>
          <w:p w14:paraId="25A221AA" w14:textId="77777777" w:rsidR="00A41A82" w:rsidRPr="005E282F" w:rsidRDefault="00A41A82" w:rsidP="00386BCE">
            <w:pPr>
              <w:pStyle w:val="ShellBodyText"/>
              <w:spacing w:after="0" w:line="240" w:lineRule="auto"/>
              <w:jc w:val="center"/>
              <w:rPr>
                <w:rFonts w:ascii="Lato" w:hAnsi="Lato" w:cstheme="minorHAnsi"/>
                <w:bCs/>
                <w:color w:val="0070C0"/>
                <w:szCs w:val="20"/>
              </w:rPr>
            </w:pPr>
            <w:r w:rsidRPr="005E282F">
              <w:rPr>
                <w:rFonts w:ascii="Lato" w:hAnsi="Lato" w:cstheme="minorHAnsi"/>
                <w:bCs/>
                <w:color w:val="0070C0"/>
                <w:szCs w:val="20"/>
              </w:rPr>
              <w:t>Low</w:t>
            </w:r>
          </w:p>
          <w:p w14:paraId="57F2353F" w14:textId="77777777" w:rsidR="00A41A82" w:rsidRPr="005E282F" w:rsidRDefault="00A41A82" w:rsidP="00386BCE">
            <w:pPr>
              <w:pStyle w:val="ShellBodyText"/>
              <w:spacing w:after="0" w:line="240" w:lineRule="auto"/>
              <w:jc w:val="center"/>
              <w:rPr>
                <w:rFonts w:ascii="Lato" w:hAnsi="Lato" w:cstheme="minorHAnsi"/>
                <w:bCs/>
                <w:color w:val="0070C0"/>
                <w:szCs w:val="20"/>
              </w:rPr>
            </w:pPr>
            <w:r w:rsidRPr="005E282F">
              <w:rPr>
                <w:rFonts w:ascii="Lato" w:hAnsi="Lato" w:cstheme="minorHAnsi"/>
                <w:bCs/>
                <w:color w:val="0070C0"/>
                <w:szCs w:val="20"/>
              </w:rPr>
              <w:t>0%</w:t>
            </w:r>
          </w:p>
        </w:tc>
      </w:tr>
      <w:tr w:rsidR="00A41A82" w14:paraId="31513B3F" w14:textId="77777777" w:rsidTr="009858DF">
        <w:trPr>
          <w:trHeight w:val="387"/>
        </w:trPr>
        <w:tc>
          <w:tcPr>
            <w:tcW w:w="2551" w:type="dxa"/>
            <w:tcBorders>
              <w:bottom w:val="single" w:sz="4" w:space="0" w:color="auto"/>
              <w:right w:val="single" w:sz="4" w:space="0" w:color="auto"/>
            </w:tcBorders>
            <w:shd w:val="clear" w:color="auto" w:fill="auto"/>
            <w:vAlign w:val="center"/>
          </w:tcPr>
          <w:p w14:paraId="432CFC95" w14:textId="76ADF375" w:rsidR="00A41A82" w:rsidRPr="005E282F" w:rsidRDefault="006746E0" w:rsidP="006746E0">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2FE2AFEE" w14:textId="47E4D8FE" w:rsidR="00A41A82" w:rsidRPr="005E282F" w:rsidRDefault="000C5063" w:rsidP="00386BCE">
            <w:pPr>
              <w:pStyle w:val="ShellBodyText"/>
              <w:spacing w:after="0"/>
              <w:jc w:val="center"/>
            </w:pPr>
            <w:r w:rsidRPr="005E282F">
              <w:rPr>
                <w:rFonts w:ascii="Lato" w:hAnsi="Lato" w:cstheme="minorHAnsi"/>
                <w:bCs/>
                <w:color w:val="000000" w:themeColor="text1"/>
                <w:szCs w:val="20"/>
              </w:rPr>
              <w:t>10</w:t>
            </w:r>
            <w:r w:rsidR="00A41A82" w:rsidRPr="005E282F">
              <w:rPr>
                <w:rFonts w:ascii="Lato" w:hAnsi="Lato" w:cstheme="minorHAnsi"/>
                <w:bCs/>
                <w:color w:val="000000" w:themeColor="text1"/>
                <w:szCs w:val="20"/>
              </w:rPr>
              <w:t>% (since 1</w:t>
            </w:r>
            <w:r w:rsidR="00A41A82" w:rsidRPr="005E282F">
              <w:rPr>
                <w:rFonts w:ascii="Lato" w:hAnsi="Lato" w:cstheme="minorHAnsi"/>
                <w:bCs/>
                <w:color w:val="000000" w:themeColor="text1"/>
                <w:szCs w:val="20"/>
                <w:vertAlign w:val="superscript"/>
              </w:rPr>
              <w:t>st</w:t>
            </w:r>
            <w:r w:rsidR="00A41A82" w:rsidRPr="005E282F">
              <w:rPr>
                <w:rFonts w:ascii="Lato" w:hAnsi="Lato" w:cstheme="minorHAnsi"/>
                <w:bCs/>
                <w:color w:val="000000" w:themeColor="text1"/>
                <w:szCs w:val="20"/>
              </w:rPr>
              <w:t xml:space="preserve"> January 201</w:t>
            </w:r>
            <w:r w:rsidR="00A96050" w:rsidRPr="005E282F">
              <w:rPr>
                <w:rFonts w:ascii="Lato" w:hAnsi="Lato" w:cstheme="minorHAnsi"/>
                <w:bCs/>
                <w:color w:val="000000" w:themeColor="text1"/>
                <w:szCs w:val="20"/>
              </w:rPr>
              <w:t>7</w:t>
            </w:r>
            <w:r w:rsidR="00A41A82" w:rsidRPr="005E282F">
              <w:rPr>
                <w:rFonts w:ascii="Lato" w:hAnsi="Lato" w:cstheme="minorHAnsi"/>
                <w:bCs/>
                <w:color w:val="000000" w:themeColor="text1"/>
                <w:szCs w:val="20"/>
              </w:rPr>
              <w:t>)</w:t>
            </w:r>
          </w:p>
          <w:p w14:paraId="26840219" w14:textId="5717A987" w:rsidR="00A41A82" w:rsidRPr="005E282F" w:rsidRDefault="000C5063" w:rsidP="00386BCE">
            <w:pPr>
              <w:pStyle w:val="ShellBodyText"/>
              <w:spacing w:after="0"/>
              <w:jc w:val="center"/>
              <w:rPr>
                <w:rFonts w:ascii="Lato" w:hAnsi="Lato" w:cstheme="minorHAnsi"/>
                <w:bCs/>
                <w:color w:val="000000" w:themeColor="text1"/>
                <w:szCs w:val="20"/>
              </w:rPr>
            </w:pPr>
            <w:r w:rsidRPr="005E282F">
              <w:rPr>
                <w:rFonts w:ascii="Lato" w:hAnsi="Lato" w:cstheme="minorHAnsi"/>
                <w:bCs/>
                <w:color w:val="000000" w:themeColor="text1"/>
                <w:szCs w:val="20"/>
              </w:rPr>
              <w:t>3</w:t>
            </w:r>
            <w:r w:rsidR="00A41A82" w:rsidRPr="005E282F">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145AA247" w14:textId="77777777" w:rsidR="009858DF" w:rsidRDefault="009858DF"/>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14:paraId="18D95B11" w14:textId="77777777" w:rsidTr="001D3CAA">
        <w:trPr>
          <w:trHeight w:val="550"/>
        </w:trPr>
        <w:tc>
          <w:tcPr>
            <w:tcW w:w="4535" w:type="dxa"/>
            <w:shd w:val="clear" w:color="auto" w:fill="CCE2E0"/>
            <w:vAlign w:val="center"/>
          </w:tcPr>
          <w:p w14:paraId="74102EB8" w14:textId="030B607E" w:rsidR="004E2ABC" w:rsidRPr="000D633A" w:rsidRDefault="00F746B5" w:rsidP="001D3CAA">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w:t>
            </w:r>
            <w:r w:rsidR="009660CB">
              <w:rPr>
                <w:rFonts w:ascii="Lato" w:hAnsi="Lato"/>
                <w:b/>
                <w:sz w:val="22"/>
                <w:szCs w:val="22"/>
              </w:rPr>
              <w:t>18</w:t>
            </w:r>
            <w:r>
              <w:rPr>
                <w:rFonts w:ascii="Lato" w:hAnsi="Lato"/>
                <w:b/>
                <w:sz w:val="22"/>
                <w:szCs w:val="22"/>
              </w:rPr>
              <w:t xml:space="preserve"> Median Pasture Growth (kg/ha)</w:t>
            </w:r>
          </w:p>
          <w:p w14:paraId="2BDD3A23" w14:textId="77777777" w:rsidR="004E2ABC" w:rsidRDefault="004E2ABC" w:rsidP="001D3CAA">
            <w:pPr>
              <w:jc w:val="center"/>
            </w:pPr>
            <w:r w:rsidRPr="000D633A">
              <w:rPr>
                <w:rFonts w:ascii="Lato" w:hAnsi="Lato"/>
                <w:b/>
                <w:sz w:val="22"/>
                <w:szCs w:val="22"/>
              </w:rPr>
              <w:t>(Running Total)</w:t>
            </w:r>
          </w:p>
        </w:tc>
        <w:tc>
          <w:tcPr>
            <w:tcW w:w="1984" w:type="dxa"/>
            <w:shd w:val="clear" w:color="auto" w:fill="CCE2E0"/>
          </w:tcPr>
          <w:p w14:paraId="610C1CC4" w14:textId="77777777" w:rsidR="004E2ABC" w:rsidRPr="00A26A0B" w:rsidRDefault="004E2ABC" w:rsidP="001D3CAA">
            <w:pPr>
              <w:jc w:val="center"/>
              <w:rPr>
                <w:rFonts w:ascii="Lato" w:hAnsi="Lato"/>
                <w:b/>
                <w:sz w:val="22"/>
                <w:szCs w:val="22"/>
              </w:rPr>
            </w:pPr>
          </w:p>
        </w:tc>
        <w:tc>
          <w:tcPr>
            <w:tcW w:w="4535" w:type="dxa"/>
            <w:shd w:val="clear" w:color="auto" w:fill="CCE2E0"/>
          </w:tcPr>
          <w:p w14:paraId="5A4A763A" w14:textId="690028BA" w:rsidR="008820CD" w:rsidRDefault="008820CD" w:rsidP="001D3CAA">
            <w:pPr>
              <w:jc w:val="center"/>
              <w:rPr>
                <w:rFonts w:ascii="Lato" w:hAnsi="Lato"/>
                <w:b/>
                <w:sz w:val="22"/>
                <w:szCs w:val="22"/>
              </w:rPr>
            </w:pPr>
            <w:r>
              <w:rPr>
                <w:rFonts w:ascii="Lato" w:hAnsi="Lato"/>
                <w:b/>
                <w:sz w:val="22"/>
                <w:szCs w:val="22"/>
              </w:rPr>
              <w:t>Chance of exceeding</w:t>
            </w:r>
          </w:p>
          <w:p w14:paraId="28B8730E" w14:textId="75A6847B" w:rsidR="004E2ABC" w:rsidRPr="00A26A0B" w:rsidRDefault="004E2ABC" w:rsidP="001D3CAA">
            <w:pPr>
              <w:jc w:val="center"/>
              <w:rPr>
                <w:rFonts w:ascii="Lato" w:hAnsi="Lato"/>
                <w:b/>
                <w:sz w:val="22"/>
                <w:szCs w:val="22"/>
              </w:rPr>
            </w:pPr>
            <w:r w:rsidRPr="00A26A0B">
              <w:rPr>
                <w:rFonts w:ascii="Lato" w:hAnsi="Lato"/>
                <w:b/>
                <w:sz w:val="22"/>
                <w:szCs w:val="22"/>
              </w:rPr>
              <w:t>Median Pasture Growth</w:t>
            </w:r>
          </w:p>
          <w:p w14:paraId="4722B07C" w14:textId="761BE688" w:rsidR="004E2ABC" w:rsidRPr="000D633A" w:rsidRDefault="00F746B5" w:rsidP="006746E0">
            <w:pPr>
              <w:jc w:val="center"/>
              <w:rPr>
                <w:rFonts w:ascii="Lato" w:hAnsi="Lato"/>
              </w:rPr>
            </w:pPr>
            <w:r>
              <w:rPr>
                <w:rFonts w:ascii="Lato" w:hAnsi="Lato"/>
                <w:b/>
                <w:sz w:val="22"/>
                <w:szCs w:val="22"/>
              </w:rPr>
              <w:t>(September</w:t>
            </w:r>
            <w:r w:rsidR="006746E0">
              <w:rPr>
                <w:rFonts w:ascii="Lato" w:hAnsi="Lato"/>
                <w:b/>
                <w:sz w:val="22"/>
                <w:szCs w:val="22"/>
              </w:rPr>
              <w:t xml:space="preserve"> </w:t>
            </w:r>
            <w:r>
              <w:rPr>
                <w:rFonts w:ascii="Lato" w:hAnsi="Lato"/>
                <w:b/>
                <w:sz w:val="22"/>
                <w:szCs w:val="22"/>
              </w:rPr>
              <w:t>– December 2017)</w:t>
            </w:r>
          </w:p>
        </w:tc>
      </w:tr>
      <w:tr w:rsidR="004E2ABC" w14:paraId="22CD3335" w14:textId="77777777" w:rsidTr="001D3CAA">
        <w:tc>
          <w:tcPr>
            <w:tcW w:w="4535" w:type="dxa"/>
            <w:vAlign w:val="center"/>
          </w:tcPr>
          <w:p w14:paraId="658762BB" w14:textId="570166D7" w:rsidR="004E2ABC" w:rsidRDefault="009660CB" w:rsidP="001D3CAA">
            <w:pPr>
              <w:jc w:val="center"/>
            </w:pPr>
            <w:r>
              <w:rPr>
                <w:noProof/>
              </w:rPr>
              <w:drawing>
                <wp:inline distT="0" distB="0" distL="0" distR="0" wp14:anchorId="4B7771B9" wp14:editId="5A480734">
                  <wp:extent cx="2775600" cy="2014420"/>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5600" cy="2014420"/>
                          </a:xfrm>
                          <a:prstGeom prst="rect">
                            <a:avLst/>
                          </a:prstGeom>
                          <a:noFill/>
                        </pic:spPr>
                      </pic:pic>
                    </a:graphicData>
                  </a:graphic>
                </wp:inline>
              </w:drawing>
            </w:r>
          </w:p>
        </w:tc>
        <w:tc>
          <w:tcPr>
            <w:tcW w:w="1984" w:type="dxa"/>
            <w:vAlign w:val="center"/>
          </w:tcPr>
          <w:p w14:paraId="15E38BAF" w14:textId="77777777" w:rsidR="004E2ABC" w:rsidRDefault="004E2ABC" w:rsidP="001D3CAA">
            <w:pPr>
              <w:jc w:val="center"/>
            </w:pPr>
            <w:r w:rsidRPr="009D3346">
              <w:rPr>
                <w:rFonts w:ascii="Lato" w:hAnsi="Lato" w:cstheme="minorHAnsi"/>
                <w:noProof/>
              </w:rPr>
              <w:drawing>
                <wp:inline distT="0" distB="0" distL="0" distR="0" wp14:anchorId="69E76190" wp14:editId="6C96D063">
                  <wp:extent cx="1165257" cy="2045745"/>
                  <wp:effectExtent l="0" t="0" r="0" b="0"/>
                  <wp:docPr id="237" name="Picture 237"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557273B1" w14:textId="77777777" w:rsidR="004E2ABC" w:rsidRDefault="004E2ABC" w:rsidP="001D3CAA">
            <w:pPr>
              <w:jc w:val="center"/>
            </w:pPr>
            <w:r>
              <w:rPr>
                <w:rFonts w:ascii="Lato" w:hAnsi="Lato" w:cstheme="minorHAnsi"/>
                <w:noProof/>
              </w:rPr>
              <w:drawing>
                <wp:inline distT="0" distB="0" distL="0" distR="0" wp14:anchorId="70C56890" wp14:editId="60494D3A">
                  <wp:extent cx="2636831" cy="1905858"/>
                  <wp:effectExtent l="19050" t="19050" r="11430" b="184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pastoral\PROJECTS\05 CARRYING CAPACITY\05-11 NT Pastoral Feed Outlook\Monthly Advsory Bulletins\2016\2016_06June\Regional Growth Prob Maps\VRD_Region Maps GP.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r w:rsidR="004E2ABC" w14:paraId="2F69F3A1" w14:textId="77777777" w:rsidTr="001D3CAA">
        <w:tc>
          <w:tcPr>
            <w:tcW w:w="4535" w:type="dxa"/>
            <w:shd w:val="clear" w:color="auto" w:fill="CCE2E0"/>
          </w:tcPr>
          <w:p w14:paraId="35322CEE" w14:textId="77777777" w:rsidR="004E2ABC" w:rsidRPr="00A26A0B" w:rsidRDefault="00F746B5" w:rsidP="001D3CAA">
            <w:pPr>
              <w:jc w:val="center"/>
              <w:rPr>
                <w:rFonts w:ascii="Lato" w:hAnsi="Lato"/>
                <w:b/>
                <w:sz w:val="22"/>
                <w:szCs w:val="22"/>
              </w:rPr>
            </w:pPr>
            <w:r>
              <w:rPr>
                <w:rFonts w:ascii="Lato" w:hAnsi="Lato"/>
                <w:b/>
                <w:sz w:val="22"/>
                <w:szCs w:val="22"/>
              </w:rPr>
              <w:t>Total 2017/18 Pasture Growth</w:t>
            </w:r>
          </w:p>
          <w:p w14:paraId="60F27489" w14:textId="44A7F861" w:rsidR="004E2ABC" w:rsidRDefault="00F746B5" w:rsidP="006746E0">
            <w:pPr>
              <w:jc w:val="center"/>
            </w:pPr>
            <w:r>
              <w:rPr>
                <w:rFonts w:ascii="Lato" w:hAnsi="Lato"/>
                <w:b/>
                <w:sz w:val="22"/>
                <w:szCs w:val="22"/>
              </w:rPr>
              <w:t xml:space="preserve">(July – </w:t>
            </w:r>
            <w:r w:rsidR="006746E0">
              <w:rPr>
                <w:rFonts w:ascii="Lato" w:hAnsi="Lato"/>
                <w:b/>
                <w:sz w:val="22"/>
                <w:szCs w:val="22"/>
              </w:rPr>
              <w:t>August</w:t>
            </w:r>
            <w:r>
              <w:rPr>
                <w:rFonts w:ascii="Lato" w:hAnsi="Lato"/>
                <w:b/>
                <w:sz w:val="22"/>
                <w:szCs w:val="22"/>
              </w:rPr>
              <w:t xml:space="preserve"> 2017)</w:t>
            </w:r>
          </w:p>
        </w:tc>
        <w:tc>
          <w:tcPr>
            <w:tcW w:w="1984" w:type="dxa"/>
            <w:shd w:val="clear" w:color="auto" w:fill="CCE2E0"/>
          </w:tcPr>
          <w:p w14:paraId="506D8FF3" w14:textId="77777777" w:rsidR="004E2ABC" w:rsidRPr="00A26A0B" w:rsidRDefault="004E2ABC" w:rsidP="001D3CAA">
            <w:pPr>
              <w:jc w:val="center"/>
              <w:rPr>
                <w:rFonts w:ascii="Lato" w:hAnsi="Lato"/>
                <w:b/>
                <w:sz w:val="22"/>
                <w:szCs w:val="22"/>
              </w:rPr>
            </w:pPr>
          </w:p>
        </w:tc>
        <w:tc>
          <w:tcPr>
            <w:tcW w:w="4535" w:type="dxa"/>
            <w:shd w:val="clear" w:color="auto" w:fill="CCE2E0"/>
          </w:tcPr>
          <w:p w14:paraId="16383180" w14:textId="77777777"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14:paraId="04CFB546" w14:textId="77777777" w:rsidR="004E2ABC" w:rsidRDefault="004E2ABC" w:rsidP="001D3CAA">
            <w:pPr>
              <w:jc w:val="center"/>
            </w:pPr>
            <w:r w:rsidRPr="00A26A0B">
              <w:rPr>
                <w:rFonts w:ascii="Lato" w:hAnsi="Lato"/>
                <w:b/>
                <w:sz w:val="22"/>
                <w:szCs w:val="22"/>
              </w:rPr>
              <w:t>Total Standing Dry Matter</w:t>
            </w:r>
          </w:p>
        </w:tc>
      </w:tr>
      <w:tr w:rsidR="004E2ABC" w14:paraId="7F9A7E96" w14:textId="77777777" w:rsidTr="001D3CAA">
        <w:trPr>
          <w:trHeight w:val="3345"/>
        </w:trPr>
        <w:tc>
          <w:tcPr>
            <w:tcW w:w="4535" w:type="dxa"/>
            <w:vAlign w:val="center"/>
          </w:tcPr>
          <w:p w14:paraId="0EB43FFB" w14:textId="77777777" w:rsidR="004E2ABC" w:rsidRDefault="004E2ABC" w:rsidP="001D3CAA">
            <w:pPr>
              <w:jc w:val="center"/>
            </w:pPr>
            <w:r>
              <w:rPr>
                <w:rFonts w:ascii="Lato" w:hAnsi="Lato" w:cstheme="minorHAnsi"/>
                <w:b/>
                <w:bCs/>
                <w:i/>
                <w:noProof/>
                <w:sz w:val="24"/>
              </w:rPr>
              <w:drawing>
                <wp:inline distT="0" distB="0" distL="0" distR="0" wp14:anchorId="7724A014" wp14:editId="531E22B0">
                  <wp:extent cx="2636831" cy="1905858"/>
                  <wp:effectExtent l="19050" t="19050" r="11430" b="184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pastoral\PROJECTS\05 CARRYING CAPACITY\05-11 NT Pastoral Feed Outlook\Monthly Advsory Bulletins\2016\2016_06June\Total Growth Maps\VRD_Region Maps TY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c>
          <w:tcPr>
            <w:tcW w:w="1984" w:type="dxa"/>
            <w:vAlign w:val="center"/>
          </w:tcPr>
          <w:p w14:paraId="34074784" w14:textId="77777777" w:rsidR="004E2ABC" w:rsidRDefault="004E2ABC" w:rsidP="001D3CAA">
            <w:pPr>
              <w:jc w:val="center"/>
            </w:pPr>
            <w:r w:rsidRPr="009A1F20">
              <w:rPr>
                <w:rFonts w:ascii="Lato" w:hAnsi="Lato" w:cs="Arial"/>
                <w:noProof/>
                <w:sz w:val="22"/>
                <w:szCs w:val="22"/>
              </w:rPr>
              <w:drawing>
                <wp:inline distT="0" distB="0" distL="0" distR="0" wp14:anchorId="4625AADB" wp14:editId="2E186322">
                  <wp:extent cx="914400" cy="1891059"/>
                  <wp:effectExtent l="0" t="0" r="0" b="0"/>
                  <wp:docPr id="240" name="Picture 24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164F69CC" w14:textId="77777777" w:rsidR="004E2ABC" w:rsidRDefault="004E2ABC" w:rsidP="001D3CAA">
            <w:pPr>
              <w:jc w:val="center"/>
            </w:pPr>
            <w:r w:rsidRPr="009D3346">
              <w:rPr>
                <w:rFonts w:ascii="Lato" w:hAnsi="Lato" w:cstheme="minorHAnsi"/>
                <w:b/>
                <w:bCs/>
                <w:i/>
                <w:noProof/>
                <w:sz w:val="24"/>
              </w:rPr>
              <w:drawing>
                <wp:inline distT="0" distB="0" distL="0" distR="0" wp14:anchorId="789FE571" wp14:editId="293214F1">
                  <wp:extent cx="2636831" cy="1905858"/>
                  <wp:effectExtent l="19050" t="19050" r="11430" b="184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3March\Maps\TSDM\Region Maps TSDM_VRD.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a:solidFill>
                              <a:schemeClr val="tx1"/>
                            </a:solidFill>
                          </a:ln>
                        </pic:spPr>
                      </pic:pic>
                    </a:graphicData>
                  </a:graphic>
                </wp:inline>
              </w:drawing>
            </w:r>
          </w:p>
        </w:tc>
      </w:tr>
    </w:tbl>
    <w:p w14:paraId="64F74BA2" w14:textId="77777777" w:rsidR="00740117" w:rsidRDefault="00740117" w:rsidP="003712E7">
      <w:pPr>
        <w:pStyle w:val="Heading1"/>
        <w:sectPr w:rsidR="00740117" w:rsidSect="003712E7">
          <w:pgSz w:w="11906" w:h="16838" w:code="9"/>
          <w:pgMar w:top="968" w:right="425" w:bottom="720" w:left="720" w:header="426" w:footer="437" w:gutter="0"/>
          <w:cols w:space="720"/>
          <w:docGrid w:linePitch="272"/>
        </w:sectPr>
      </w:pPr>
      <w:bookmarkStart w:id="9" w:name="_Sturt_Plateau_District_1"/>
      <w:bookmarkEnd w:id="9"/>
    </w:p>
    <w:p w14:paraId="7E1D6B87" w14:textId="77777777" w:rsidR="00A41A82" w:rsidRDefault="00A41A82" w:rsidP="00A41A82">
      <w:pPr>
        <w:pStyle w:val="Heading1"/>
      </w:pPr>
      <w:bookmarkStart w:id="10" w:name="_Sturt_Plateau_District_2"/>
      <w:bookmarkEnd w:id="10"/>
      <w:r>
        <w:t>Sturt Plateau District</w:t>
      </w:r>
    </w:p>
    <w:p w14:paraId="49B3068A" w14:textId="77777777"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740EB692"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99% of the district had a high fire risk</w:t>
      </w:r>
      <w:r>
        <w:rPr>
          <w:rFonts w:ascii="Lato" w:hAnsi="Lato" w:cstheme="minorHAnsi"/>
          <w:b/>
          <w:bCs/>
          <w:color w:val="000000" w:themeColor="text1"/>
          <w:sz w:val="24"/>
          <w:szCs w:val="24"/>
          <w:lang w:eastAsia="en-US"/>
        </w:rPr>
        <w:t>.</w:t>
      </w:r>
    </w:p>
    <w:p w14:paraId="737EE217" w14:textId="77777777"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A41A82" w:rsidRPr="009D3346" w14:paraId="5B4492E7" w14:textId="77777777" w:rsidTr="005012A4">
        <w:trPr>
          <w:trHeight w:val="387"/>
        </w:trPr>
        <w:tc>
          <w:tcPr>
            <w:tcW w:w="11055" w:type="dxa"/>
            <w:gridSpan w:val="5"/>
            <w:tcBorders>
              <w:right w:val="single" w:sz="4" w:space="0" w:color="auto"/>
            </w:tcBorders>
            <w:shd w:val="clear" w:color="auto" w:fill="CCE2E0"/>
            <w:vAlign w:val="center"/>
          </w:tcPr>
          <w:p w14:paraId="65B491A7" w14:textId="77777777"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A41A82" w:rsidRPr="00B32A69" w14:paraId="062AD545" w14:textId="77777777" w:rsidTr="005012A4">
        <w:trPr>
          <w:trHeight w:val="387"/>
        </w:trPr>
        <w:tc>
          <w:tcPr>
            <w:tcW w:w="2551" w:type="dxa"/>
            <w:tcBorders>
              <w:right w:val="single" w:sz="4" w:space="0" w:color="auto"/>
            </w:tcBorders>
            <w:shd w:val="clear" w:color="auto" w:fill="CCE2E0"/>
            <w:vAlign w:val="center"/>
          </w:tcPr>
          <w:p w14:paraId="70C47C96" w14:textId="009ABE97" w:rsidR="00A41A82" w:rsidRPr="009D3346" w:rsidRDefault="008820C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126" w:type="dxa"/>
            <w:tcBorders>
              <w:right w:val="single" w:sz="4" w:space="0" w:color="auto"/>
            </w:tcBorders>
            <w:shd w:val="clear" w:color="auto" w:fill="auto"/>
            <w:vAlign w:val="center"/>
          </w:tcPr>
          <w:p w14:paraId="3CEC6A13" w14:textId="77777777" w:rsidR="00A41A82" w:rsidRPr="008820CD" w:rsidRDefault="00A41A82" w:rsidP="00386BC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54AE1DD0" w14:textId="44133CD6" w:rsidR="00A41A82" w:rsidRPr="008820CD" w:rsidRDefault="00A41A8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36BA9645" w14:textId="52F30F69" w:rsidR="00A41A82" w:rsidRPr="008820CD" w:rsidRDefault="00A41A8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2F23A983" w14:textId="77777777" w:rsidR="00A41A82" w:rsidRPr="008820CD" w:rsidRDefault="00A41A82" w:rsidP="00386BC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&gt;3,000kg/ha</w:t>
            </w:r>
          </w:p>
        </w:tc>
      </w:tr>
      <w:tr w:rsidR="00A41A82" w14:paraId="268AF9BB" w14:textId="77777777" w:rsidTr="005012A4">
        <w:trPr>
          <w:trHeight w:val="387"/>
        </w:trPr>
        <w:tc>
          <w:tcPr>
            <w:tcW w:w="2551" w:type="dxa"/>
            <w:tcBorders>
              <w:right w:val="single" w:sz="4" w:space="0" w:color="auto"/>
            </w:tcBorders>
            <w:shd w:val="clear" w:color="auto" w:fill="auto"/>
            <w:vAlign w:val="center"/>
          </w:tcPr>
          <w:p w14:paraId="344460E7" w14:textId="73F1FAE9" w:rsidR="009426DE" w:rsidRDefault="007B0FAA" w:rsidP="00386BCE">
            <w:pPr>
              <w:pStyle w:val="ShellBodyText"/>
              <w:spacing w:after="0" w:line="240" w:lineRule="auto"/>
              <w:jc w:val="center"/>
              <w:rPr>
                <w:rFonts w:ascii="Lato" w:hAnsi="Lato" w:cstheme="minorHAnsi"/>
                <w:bCs/>
                <w:szCs w:val="20"/>
              </w:rPr>
            </w:pPr>
            <w:r>
              <w:rPr>
                <w:rFonts w:ascii="Lato" w:hAnsi="Lato" w:cstheme="minorHAnsi"/>
                <w:bCs/>
                <w:szCs w:val="20"/>
              </w:rPr>
              <w:t>2016/17</w:t>
            </w:r>
          </w:p>
          <w:p w14:paraId="2B98DF8A" w14:textId="6B120068" w:rsidR="00A41A82" w:rsidRPr="008820CD" w:rsidRDefault="00A41A82" w:rsidP="008820CD">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126" w:type="dxa"/>
            <w:tcBorders>
              <w:right w:val="single" w:sz="4" w:space="0" w:color="auto"/>
            </w:tcBorders>
            <w:shd w:val="clear" w:color="auto" w:fill="auto"/>
            <w:vAlign w:val="center"/>
          </w:tcPr>
          <w:p w14:paraId="22C47086" w14:textId="071EFE49" w:rsidR="00A41A82" w:rsidRPr="008820CD" w:rsidRDefault="008820CD" w:rsidP="00386BCE">
            <w:pPr>
              <w:pStyle w:val="ShellBodyText"/>
              <w:spacing w:after="0" w:line="240" w:lineRule="auto"/>
              <w:jc w:val="center"/>
              <w:rPr>
                <w:rFonts w:ascii="Lato" w:hAnsi="Lato" w:cstheme="minorHAnsi"/>
                <w:b/>
                <w:bCs/>
                <w:color w:val="FF0000"/>
                <w:sz w:val="24"/>
              </w:rPr>
            </w:pPr>
            <w:r>
              <w:rPr>
                <w:rFonts w:ascii="Lato" w:hAnsi="Lato" w:cstheme="minorHAnsi"/>
                <w:bCs/>
                <w:color w:val="FF0000"/>
                <w:szCs w:val="20"/>
              </w:rPr>
              <w:t>1</w:t>
            </w:r>
            <w:r w:rsidR="00A41A82" w:rsidRPr="008820CD">
              <w:rPr>
                <w:rFonts w:ascii="Lato" w:hAnsi="Lato" w:cstheme="minorHAnsi"/>
                <w:bCs/>
                <w:color w:val="FF0000"/>
                <w:szCs w:val="20"/>
              </w:rPr>
              <w:t>%</w:t>
            </w:r>
          </w:p>
        </w:tc>
        <w:tc>
          <w:tcPr>
            <w:tcW w:w="2126" w:type="dxa"/>
            <w:tcBorders>
              <w:right w:val="single" w:sz="4" w:space="0" w:color="auto"/>
            </w:tcBorders>
            <w:shd w:val="clear" w:color="auto" w:fill="auto"/>
            <w:vAlign w:val="center"/>
          </w:tcPr>
          <w:p w14:paraId="651D91C7" w14:textId="20F9A0EE" w:rsidR="00A41A82" w:rsidRDefault="008820C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35</w:t>
            </w:r>
            <w:r w:rsidR="008266D2">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A6E7BF9" w14:textId="3A4A3F5E" w:rsidR="00A41A82" w:rsidRDefault="008820CD" w:rsidP="008266D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63</w:t>
            </w:r>
            <w:r w:rsidR="008266D2">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B96E2E3" w14:textId="72BF2BCF" w:rsidR="00A41A82" w:rsidRPr="008820CD" w:rsidRDefault="008820CD" w:rsidP="00386BCE">
            <w:pPr>
              <w:pStyle w:val="ShellBodyText"/>
              <w:spacing w:after="0" w:line="240" w:lineRule="auto"/>
              <w:jc w:val="center"/>
              <w:rPr>
                <w:rFonts w:ascii="Lato" w:hAnsi="Lato" w:cstheme="minorHAnsi"/>
                <w:b/>
                <w:bCs/>
                <w:color w:val="0070C0"/>
                <w:sz w:val="24"/>
              </w:rPr>
            </w:pPr>
            <w:r>
              <w:rPr>
                <w:rFonts w:ascii="Lato" w:hAnsi="Lato" w:cstheme="minorHAnsi"/>
                <w:bCs/>
                <w:color w:val="0070C0"/>
                <w:szCs w:val="20"/>
              </w:rPr>
              <w:t>1</w:t>
            </w:r>
            <w:r w:rsidR="00A41A82" w:rsidRPr="008820CD">
              <w:rPr>
                <w:rFonts w:ascii="Lato" w:hAnsi="Lato" w:cstheme="minorHAnsi"/>
                <w:bCs/>
                <w:color w:val="0070C0"/>
                <w:szCs w:val="20"/>
              </w:rPr>
              <w:t>%</w:t>
            </w:r>
          </w:p>
        </w:tc>
      </w:tr>
      <w:tr w:rsidR="00A41A82" w14:paraId="1D2081B9" w14:textId="77777777" w:rsidTr="005012A4">
        <w:trPr>
          <w:trHeight w:val="387"/>
        </w:trPr>
        <w:tc>
          <w:tcPr>
            <w:tcW w:w="2551" w:type="dxa"/>
            <w:tcBorders>
              <w:right w:val="single" w:sz="4" w:space="0" w:color="auto"/>
            </w:tcBorders>
            <w:shd w:val="clear" w:color="auto" w:fill="auto"/>
            <w:vAlign w:val="center"/>
          </w:tcPr>
          <w:p w14:paraId="3C9B378D" w14:textId="77777777"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14:paraId="29AEF40A" w14:textId="77777777"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14:paraId="37D4F8FA" w14:textId="77777777" w:rsidR="00A41A82" w:rsidRPr="00DF5726" w:rsidRDefault="003C7486" w:rsidP="00386BCE">
            <w:pPr>
              <w:pStyle w:val="ShellBodyText"/>
              <w:spacing w:after="0" w:line="240" w:lineRule="auto"/>
              <w:jc w:val="center"/>
              <w:rPr>
                <w:rFonts w:ascii="Lato" w:hAnsi="Lato" w:cstheme="minorHAnsi"/>
                <w:b/>
                <w:bCs/>
                <w:color w:val="FF0000"/>
                <w:sz w:val="24"/>
              </w:rPr>
            </w:pPr>
            <w:r w:rsidRPr="00DF5726">
              <w:rPr>
                <w:rFonts w:ascii="Lato" w:hAnsi="Lato" w:cstheme="minorHAnsi"/>
                <w:bCs/>
                <w:color w:val="FF0000"/>
                <w:szCs w:val="20"/>
              </w:rPr>
              <w:t>7</w:t>
            </w:r>
            <w:r w:rsidR="00A41A82"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00606465" w14:textId="77777777" w:rsidR="00A41A82" w:rsidRPr="00DF5726" w:rsidRDefault="003C7486" w:rsidP="00386BCE">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79</w:t>
            </w:r>
            <w:r w:rsidR="00A41A8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CF81471" w14:textId="77777777" w:rsidR="00A41A82" w:rsidRPr="00DF5726" w:rsidRDefault="003C7486" w:rsidP="00A41A82">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11</w:t>
            </w:r>
            <w:r w:rsidR="00A41A8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2434EACD" w14:textId="77777777" w:rsidR="00A41A82" w:rsidRPr="00DF5726" w:rsidRDefault="003C7486" w:rsidP="00386BCE">
            <w:pPr>
              <w:pStyle w:val="ShellBodyText"/>
              <w:spacing w:after="0" w:line="240" w:lineRule="auto"/>
              <w:jc w:val="center"/>
              <w:rPr>
                <w:rFonts w:ascii="Lato" w:hAnsi="Lato" w:cstheme="minorHAnsi"/>
                <w:b/>
                <w:bCs/>
                <w:color w:val="0070C0"/>
                <w:sz w:val="24"/>
              </w:rPr>
            </w:pPr>
            <w:r w:rsidRPr="00DF5726">
              <w:rPr>
                <w:rFonts w:ascii="Lato" w:hAnsi="Lato" w:cstheme="minorHAnsi"/>
                <w:bCs/>
                <w:color w:val="0070C0"/>
                <w:szCs w:val="20"/>
              </w:rPr>
              <w:t>3</w:t>
            </w:r>
            <w:r w:rsidR="00A41A82" w:rsidRPr="00DF5726">
              <w:rPr>
                <w:rFonts w:ascii="Lato" w:hAnsi="Lato" w:cstheme="minorHAnsi"/>
                <w:bCs/>
                <w:color w:val="0070C0"/>
                <w:szCs w:val="20"/>
              </w:rPr>
              <w:t>%</w:t>
            </w:r>
          </w:p>
        </w:tc>
      </w:tr>
    </w:tbl>
    <w:p w14:paraId="031D56D6" w14:textId="77777777"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834"/>
        <w:gridCol w:w="2835"/>
        <w:gridCol w:w="2835"/>
      </w:tblGrid>
      <w:tr w:rsidR="009426DE" w:rsidRPr="00B32A69" w14:paraId="2614FA78" w14:textId="77777777" w:rsidTr="005012A4">
        <w:trPr>
          <w:trHeight w:val="387"/>
        </w:trPr>
        <w:tc>
          <w:tcPr>
            <w:tcW w:w="2551" w:type="dxa"/>
            <w:tcBorders>
              <w:top w:val="single" w:sz="4" w:space="0" w:color="auto"/>
              <w:right w:val="single" w:sz="4" w:space="0" w:color="auto"/>
            </w:tcBorders>
            <w:shd w:val="clear" w:color="auto" w:fill="CCE2E0"/>
            <w:vAlign w:val="center"/>
          </w:tcPr>
          <w:p w14:paraId="1799098D" w14:textId="48BFF855" w:rsidR="009426DE" w:rsidRPr="009D3346" w:rsidRDefault="008820C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4" w:type="dxa"/>
            <w:tcBorders>
              <w:top w:val="single" w:sz="4" w:space="0" w:color="auto"/>
              <w:right w:val="single" w:sz="4" w:space="0" w:color="auto"/>
            </w:tcBorders>
            <w:shd w:val="clear" w:color="auto" w:fill="auto"/>
            <w:vAlign w:val="center"/>
          </w:tcPr>
          <w:p w14:paraId="65103217" w14:textId="77777777" w:rsidR="009426DE" w:rsidRPr="008820CD" w:rsidRDefault="00CB5DE4" w:rsidP="009426D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395E769B" w14:textId="77777777" w:rsidR="009426DE" w:rsidRPr="008820CD" w:rsidRDefault="00CB5DE4" w:rsidP="009426DE">
            <w:pPr>
              <w:pStyle w:val="ShellBodyText"/>
              <w:spacing w:after="0" w:line="240" w:lineRule="auto"/>
              <w:jc w:val="center"/>
              <w:rPr>
                <w:rFonts w:ascii="Lato" w:hAnsi="Lato" w:cstheme="minorHAnsi"/>
                <w:b/>
                <w:bCs/>
                <w:szCs w:val="20"/>
              </w:rPr>
            </w:pPr>
            <w:r w:rsidRPr="008820CD">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77F8FD29" w14:textId="77777777" w:rsidR="009426DE" w:rsidRPr="008820CD" w:rsidRDefault="00CB5DE4" w:rsidP="009426D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Above Average</w:t>
            </w:r>
          </w:p>
        </w:tc>
      </w:tr>
      <w:tr w:rsidR="00A41A82" w14:paraId="7DC2BD03" w14:textId="77777777" w:rsidTr="005012A4">
        <w:trPr>
          <w:trHeight w:val="387"/>
        </w:trPr>
        <w:tc>
          <w:tcPr>
            <w:tcW w:w="2551" w:type="dxa"/>
            <w:tcBorders>
              <w:right w:val="single" w:sz="4" w:space="0" w:color="auto"/>
            </w:tcBorders>
            <w:shd w:val="clear" w:color="auto" w:fill="auto"/>
            <w:vAlign w:val="center"/>
          </w:tcPr>
          <w:p w14:paraId="50DE5329" w14:textId="2533A7A5" w:rsid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2016/17</w:t>
            </w:r>
          </w:p>
          <w:p w14:paraId="6D5E9404" w14:textId="7E4C34D8" w:rsidR="00A41A82" w:rsidRPr="008820CD" w:rsidRDefault="00A41A82" w:rsidP="008820CD">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834" w:type="dxa"/>
            <w:tcBorders>
              <w:right w:val="single" w:sz="4" w:space="0" w:color="auto"/>
            </w:tcBorders>
            <w:shd w:val="clear" w:color="auto" w:fill="auto"/>
            <w:vAlign w:val="center"/>
          </w:tcPr>
          <w:p w14:paraId="60615EDA" w14:textId="225CBCE9" w:rsidR="00A41A82" w:rsidRPr="00890CA2" w:rsidRDefault="00890CA2" w:rsidP="00386BCE">
            <w:pPr>
              <w:pStyle w:val="ShellBodyText"/>
              <w:spacing w:after="0" w:line="240" w:lineRule="auto"/>
              <w:jc w:val="center"/>
              <w:rPr>
                <w:rFonts w:ascii="Lato" w:hAnsi="Lato" w:cstheme="minorHAnsi"/>
                <w:b/>
                <w:bCs/>
                <w:color w:val="FF0000"/>
                <w:sz w:val="24"/>
              </w:rPr>
            </w:pPr>
            <w:r w:rsidRPr="00890CA2">
              <w:rPr>
                <w:rFonts w:ascii="Lato" w:hAnsi="Lato" w:cstheme="minorHAnsi"/>
                <w:bCs/>
                <w:color w:val="FF0000"/>
                <w:szCs w:val="20"/>
              </w:rPr>
              <w:t>6</w:t>
            </w:r>
            <w:r w:rsidR="00A41A82"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1280C5B6" w14:textId="44C35E09" w:rsidR="00A41A82" w:rsidRPr="00890CA2" w:rsidRDefault="00890CA2" w:rsidP="00386BCE">
            <w:pPr>
              <w:pStyle w:val="ShellBodyText"/>
              <w:spacing w:after="0" w:line="240" w:lineRule="auto"/>
              <w:jc w:val="center"/>
              <w:rPr>
                <w:rFonts w:ascii="Lato" w:hAnsi="Lato" w:cstheme="minorHAnsi"/>
                <w:b/>
                <w:bCs/>
                <w:color w:val="000000" w:themeColor="text1"/>
                <w:sz w:val="24"/>
              </w:rPr>
            </w:pPr>
            <w:r w:rsidRPr="00890CA2">
              <w:rPr>
                <w:rFonts w:ascii="Lato" w:hAnsi="Lato" w:cstheme="minorHAnsi"/>
                <w:bCs/>
                <w:szCs w:val="20"/>
              </w:rPr>
              <w:t>68</w:t>
            </w:r>
            <w:r w:rsidR="00BB1968" w:rsidRPr="00890CA2">
              <w:rPr>
                <w:rFonts w:ascii="Lato" w:hAnsi="Lato" w:cstheme="minorHAnsi"/>
                <w:bCs/>
                <w:szCs w:val="20"/>
              </w:rPr>
              <w:t>%</w:t>
            </w:r>
          </w:p>
        </w:tc>
        <w:tc>
          <w:tcPr>
            <w:tcW w:w="2835" w:type="dxa"/>
            <w:tcBorders>
              <w:right w:val="single" w:sz="4" w:space="0" w:color="auto"/>
            </w:tcBorders>
            <w:shd w:val="clear" w:color="auto" w:fill="auto"/>
            <w:vAlign w:val="center"/>
          </w:tcPr>
          <w:p w14:paraId="712D9BE6" w14:textId="648B3061" w:rsidR="00A41A82" w:rsidRPr="00890CA2" w:rsidRDefault="00890CA2" w:rsidP="00386BCE">
            <w:pPr>
              <w:pStyle w:val="ShellBodyText"/>
              <w:spacing w:after="0" w:line="240" w:lineRule="auto"/>
              <w:jc w:val="center"/>
              <w:rPr>
                <w:rFonts w:ascii="Lato" w:hAnsi="Lato" w:cstheme="minorHAnsi"/>
                <w:b/>
                <w:bCs/>
                <w:color w:val="0070C0"/>
                <w:sz w:val="24"/>
              </w:rPr>
            </w:pPr>
            <w:r w:rsidRPr="00890CA2">
              <w:rPr>
                <w:rFonts w:ascii="Lato" w:hAnsi="Lato" w:cstheme="minorHAnsi"/>
                <w:bCs/>
                <w:color w:val="0070C0"/>
                <w:szCs w:val="20"/>
              </w:rPr>
              <w:t>26</w:t>
            </w:r>
            <w:r w:rsidR="00BB1968" w:rsidRPr="00890CA2">
              <w:rPr>
                <w:rFonts w:ascii="Lato" w:hAnsi="Lato" w:cstheme="minorHAnsi"/>
                <w:bCs/>
                <w:color w:val="0070C0"/>
                <w:szCs w:val="20"/>
              </w:rPr>
              <w:t>%</w:t>
            </w:r>
          </w:p>
        </w:tc>
      </w:tr>
      <w:tr w:rsidR="00A41A82" w14:paraId="5E9D9763" w14:textId="77777777" w:rsidTr="005012A4">
        <w:trPr>
          <w:trHeight w:val="387"/>
        </w:trPr>
        <w:tc>
          <w:tcPr>
            <w:tcW w:w="2551" w:type="dxa"/>
            <w:tcBorders>
              <w:right w:val="single" w:sz="4" w:space="0" w:color="auto"/>
            </w:tcBorders>
            <w:shd w:val="clear" w:color="auto" w:fill="auto"/>
            <w:vAlign w:val="center"/>
          </w:tcPr>
          <w:p w14:paraId="757EEF5A" w14:textId="6D02A6EC" w:rsidR="00A41A82" w:rsidRP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4" w:type="dxa"/>
            <w:tcBorders>
              <w:right w:val="single" w:sz="4" w:space="0" w:color="auto"/>
            </w:tcBorders>
            <w:shd w:val="clear" w:color="auto" w:fill="auto"/>
            <w:vAlign w:val="center"/>
          </w:tcPr>
          <w:p w14:paraId="21B13CCB" w14:textId="77777777" w:rsidR="00A41A82" w:rsidRPr="009D3346" w:rsidRDefault="00467AA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25</w:t>
            </w:r>
            <w:r w:rsidR="00A41A8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775FD35" w14:textId="77777777" w:rsidR="00A41A82" w:rsidRPr="009D3346" w:rsidRDefault="00467AA6" w:rsidP="00386BCE">
            <w:pPr>
              <w:pStyle w:val="ShellBodyText"/>
              <w:spacing w:after="0" w:line="240" w:lineRule="auto"/>
              <w:jc w:val="center"/>
              <w:rPr>
                <w:rFonts w:ascii="Lato" w:hAnsi="Lato" w:cstheme="minorHAnsi"/>
                <w:bCs/>
                <w:szCs w:val="20"/>
              </w:rPr>
            </w:pPr>
            <w:r>
              <w:rPr>
                <w:rFonts w:ascii="Lato" w:hAnsi="Lato" w:cstheme="minorHAnsi"/>
                <w:bCs/>
                <w:szCs w:val="20"/>
              </w:rPr>
              <w:t>72</w:t>
            </w:r>
            <w:r w:rsidR="00A41A82" w:rsidRPr="009D3346">
              <w:rPr>
                <w:rFonts w:ascii="Lato" w:hAnsi="Lato" w:cstheme="minorHAnsi"/>
                <w:bCs/>
                <w:szCs w:val="20"/>
              </w:rPr>
              <w:t>%</w:t>
            </w:r>
          </w:p>
        </w:tc>
        <w:tc>
          <w:tcPr>
            <w:tcW w:w="2835" w:type="dxa"/>
            <w:tcBorders>
              <w:right w:val="single" w:sz="4" w:space="0" w:color="auto"/>
            </w:tcBorders>
            <w:shd w:val="clear" w:color="auto" w:fill="auto"/>
            <w:vAlign w:val="center"/>
          </w:tcPr>
          <w:p w14:paraId="747F9C56" w14:textId="77777777" w:rsidR="00A41A82" w:rsidRPr="00B32A69" w:rsidRDefault="00467AA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3</w:t>
            </w:r>
            <w:r w:rsidR="00A41A82" w:rsidRPr="00B32A69">
              <w:rPr>
                <w:rFonts w:ascii="Lato" w:hAnsi="Lato" w:cstheme="minorHAnsi"/>
                <w:bCs/>
                <w:color w:val="0070C0"/>
                <w:szCs w:val="20"/>
              </w:rPr>
              <w:t>%</w:t>
            </w:r>
          </w:p>
        </w:tc>
      </w:tr>
      <w:tr w:rsidR="00A41A82" w14:paraId="00FE9F89" w14:textId="77777777" w:rsidTr="005012A4">
        <w:trPr>
          <w:trHeight w:val="387"/>
        </w:trPr>
        <w:tc>
          <w:tcPr>
            <w:tcW w:w="2551" w:type="dxa"/>
            <w:tcBorders>
              <w:right w:val="single" w:sz="4" w:space="0" w:color="auto"/>
            </w:tcBorders>
            <w:shd w:val="clear" w:color="auto" w:fill="auto"/>
            <w:vAlign w:val="center"/>
          </w:tcPr>
          <w:p w14:paraId="5BAA0FA9" w14:textId="0B813290" w:rsidR="00A41A82" w:rsidRPr="009D3346"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4" w:type="dxa"/>
            <w:tcBorders>
              <w:right w:val="single" w:sz="4" w:space="0" w:color="auto"/>
            </w:tcBorders>
            <w:shd w:val="clear" w:color="auto" w:fill="auto"/>
            <w:vAlign w:val="center"/>
          </w:tcPr>
          <w:p w14:paraId="2627B836" w14:textId="77777777"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14:paraId="5CD2C615" w14:textId="77777777" w:rsidR="00A41A82" w:rsidRPr="00B32A69" w:rsidRDefault="007277BA" w:rsidP="00046E13">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046E13">
              <w:rPr>
                <w:rFonts w:ascii="Lato" w:hAnsi="Lato" w:cstheme="minorHAnsi"/>
                <w:bCs/>
                <w:color w:val="FF0000"/>
                <w:szCs w:val="20"/>
              </w:rPr>
              <w:t>9</w:t>
            </w:r>
            <w:r w:rsidR="00A41A8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14:paraId="1D0604FF" w14:textId="77777777"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14:paraId="0AFA7DA9" w14:textId="77777777" w:rsidR="00A41A82" w:rsidRPr="009D3346" w:rsidRDefault="00046E13" w:rsidP="00386BCE">
            <w:pPr>
              <w:pStyle w:val="ShellBodyText"/>
              <w:spacing w:after="0" w:line="240" w:lineRule="auto"/>
              <w:jc w:val="center"/>
              <w:rPr>
                <w:rFonts w:ascii="Lato" w:hAnsi="Lato" w:cstheme="minorHAnsi"/>
                <w:bCs/>
                <w:szCs w:val="20"/>
              </w:rPr>
            </w:pPr>
            <w:r>
              <w:rPr>
                <w:rFonts w:ascii="Lato" w:hAnsi="Lato" w:cstheme="minorHAnsi"/>
                <w:bCs/>
                <w:szCs w:val="20"/>
              </w:rPr>
              <w:t>1</w:t>
            </w:r>
            <w:r w:rsidR="00A41A82" w:rsidRPr="009D3346">
              <w:rPr>
                <w:rFonts w:ascii="Lato" w:hAnsi="Lato" w:cstheme="minorHAnsi"/>
                <w:bCs/>
                <w:szCs w:val="20"/>
              </w:rPr>
              <w:t>%</w:t>
            </w:r>
          </w:p>
        </w:tc>
        <w:tc>
          <w:tcPr>
            <w:tcW w:w="2835" w:type="dxa"/>
            <w:tcBorders>
              <w:right w:val="single" w:sz="4" w:space="0" w:color="auto"/>
            </w:tcBorders>
            <w:shd w:val="clear" w:color="auto" w:fill="auto"/>
            <w:vAlign w:val="center"/>
          </w:tcPr>
          <w:p w14:paraId="46B379C3" w14:textId="77777777"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14:paraId="6E52FE9C" w14:textId="77777777"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14:paraId="4F797631" w14:textId="77777777" w:rsidTr="005012A4">
        <w:trPr>
          <w:trHeight w:val="387"/>
        </w:trPr>
        <w:tc>
          <w:tcPr>
            <w:tcW w:w="2551" w:type="dxa"/>
            <w:tcBorders>
              <w:bottom w:val="single" w:sz="4" w:space="0" w:color="auto"/>
              <w:right w:val="single" w:sz="4" w:space="0" w:color="auto"/>
            </w:tcBorders>
            <w:shd w:val="clear" w:color="auto" w:fill="auto"/>
            <w:vAlign w:val="center"/>
          </w:tcPr>
          <w:p w14:paraId="433AFDCC" w14:textId="77777777"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14:paraId="49274956" w14:textId="77777777"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14:paraId="03353F76" w14:textId="77777777" w:rsidR="00A41A82" w:rsidRDefault="001A765A" w:rsidP="00A41A82">
            <w:pPr>
              <w:pStyle w:val="ShellBodyText"/>
              <w:spacing w:after="0"/>
              <w:jc w:val="center"/>
            </w:pPr>
            <w:r>
              <w:rPr>
                <w:rFonts w:ascii="Lato" w:hAnsi="Lato" w:cstheme="minorHAnsi"/>
                <w:bCs/>
                <w:color w:val="000000" w:themeColor="text1"/>
                <w:szCs w:val="20"/>
              </w:rPr>
              <w:t>4</w:t>
            </w:r>
            <w:r w:rsidR="00A41A82">
              <w:rPr>
                <w:rFonts w:ascii="Lato" w:hAnsi="Lato" w:cstheme="minorHAnsi"/>
                <w:bCs/>
                <w:color w:val="000000" w:themeColor="text1"/>
                <w:szCs w:val="20"/>
              </w:rPr>
              <w:t>%</w:t>
            </w:r>
            <w:r w:rsidR="00A41A82" w:rsidRPr="009D3346">
              <w:rPr>
                <w:rFonts w:ascii="Lato" w:hAnsi="Lato" w:cstheme="minorHAnsi"/>
                <w:bCs/>
                <w:color w:val="000000" w:themeColor="text1"/>
                <w:szCs w:val="20"/>
              </w:rPr>
              <w:t xml:space="preserve"> (since 1</w:t>
            </w:r>
            <w:r w:rsidR="00A41A82" w:rsidRPr="009D3346">
              <w:rPr>
                <w:rFonts w:ascii="Lato" w:hAnsi="Lato" w:cstheme="minorHAnsi"/>
                <w:bCs/>
                <w:color w:val="000000" w:themeColor="text1"/>
                <w:szCs w:val="20"/>
                <w:vertAlign w:val="superscript"/>
              </w:rPr>
              <w:t>st</w:t>
            </w:r>
            <w:r w:rsidR="00A41A82" w:rsidRPr="009D3346">
              <w:rPr>
                <w:rFonts w:ascii="Lato" w:hAnsi="Lato" w:cstheme="minorHAnsi"/>
                <w:bCs/>
                <w:color w:val="000000" w:themeColor="text1"/>
                <w:szCs w:val="20"/>
              </w:rPr>
              <w:t xml:space="preserve"> </w:t>
            </w:r>
            <w:r w:rsidR="00A41A82">
              <w:rPr>
                <w:rFonts w:ascii="Lato" w:hAnsi="Lato" w:cstheme="minorHAnsi"/>
                <w:bCs/>
                <w:color w:val="000000" w:themeColor="text1"/>
                <w:szCs w:val="20"/>
              </w:rPr>
              <w:t xml:space="preserve">January </w:t>
            </w:r>
            <w:r w:rsidR="00A41A82"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A41A82" w:rsidRPr="009D3346">
              <w:rPr>
                <w:rFonts w:ascii="Lato" w:hAnsi="Lato" w:cstheme="minorHAnsi"/>
                <w:bCs/>
                <w:color w:val="000000" w:themeColor="text1"/>
                <w:szCs w:val="20"/>
              </w:rPr>
              <w:t>)</w:t>
            </w:r>
            <w:r w:rsidR="00A41A82">
              <w:t xml:space="preserve"> </w:t>
            </w:r>
          </w:p>
          <w:p w14:paraId="2CD055D4" w14:textId="5DF075F9" w:rsidR="00A41A82" w:rsidRPr="009D3346" w:rsidRDefault="000C5063" w:rsidP="00A41A8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&lt;1</w:t>
            </w:r>
            <w:r w:rsidR="00A41A82" w:rsidRPr="009D3346">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01B80DEC" w14:textId="77777777"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14:paraId="48F38BEB" w14:textId="77777777" w:rsidTr="001D3CAA">
        <w:trPr>
          <w:trHeight w:val="550"/>
        </w:trPr>
        <w:tc>
          <w:tcPr>
            <w:tcW w:w="4535" w:type="dxa"/>
            <w:shd w:val="clear" w:color="auto" w:fill="CCE2E0"/>
            <w:vAlign w:val="center"/>
          </w:tcPr>
          <w:p w14:paraId="0CFABB3A" w14:textId="06FC4A2A" w:rsidR="004E2ABC" w:rsidRPr="000D633A" w:rsidRDefault="00F746B5" w:rsidP="001D3CAA">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/1</w:t>
            </w:r>
            <w:r w:rsidR="009660CB">
              <w:rPr>
                <w:rFonts w:ascii="Lato" w:hAnsi="Lato"/>
                <w:b/>
                <w:sz w:val="22"/>
                <w:szCs w:val="22"/>
              </w:rPr>
              <w:t>8</w:t>
            </w:r>
            <w:r>
              <w:rPr>
                <w:rFonts w:ascii="Lato" w:hAnsi="Lato"/>
                <w:b/>
                <w:sz w:val="22"/>
                <w:szCs w:val="22"/>
              </w:rPr>
              <w:t xml:space="preserve"> Median Pasture Growth (kg/ha)</w:t>
            </w:r>
          </w:p>
          <w:p w14:paraId="09ED6529" w14:textId="77777777" w:rsidR="004E2ABC" w:rsidRDefault="004E2ABC" w:rsidP="001D3CAA">
            <w:pPr>
              <w:jc w:val="center"/>
            </w:pPr>
            <w:r w:rsidRPr="000D633A">
              <w:rPr>
                <w:rFonts w:ascii="Lato" w:hAnsi="Lato"/>
                <w:b/>
                <w:sz w:val="22"/>
                <w:szCs w:val="22"/>
              </w:rPr>
              <w:t>(Running Total)</w:t>
            </w:r>
          </w:p>
        </w:tc>
        <w:tc>
          <w:tcPr>
            <w:tcW w:w="1984" w:type="dxa"/>
            <w:shd w:val="clear" w:color="auto" w:fill="CCE2E0"/>
          </w:tcPr>
          <w:p w14:paraId="734E8C21" w14:textId="77777777" w:rsidR="004E2ABC" w:rsidRPr="00A26A0B" w:rsidRDefault="004E2ABC" w:rsidP="001D3CAA">
            <w:pPr>
              <w:jc w:val="center"/>
              <w:rPr>
                <w:rFonts w:ascii="Lato" w:hAnsi="Lato"/>
                <w:b/>
                <w:sz w:val="22"/>
                <w:szCs w:val="22"/>
              </w:rPr>
            </w:pPr>
          </w:p>
        </w:tc>
        <w:tc>
          <w:tcPr>
            <w:tcW w:w="4535" w:type="dxa"/>
            <w:shd w:val="clear" w:color="auto" w:fill="CCE2E0"/>
          </w:tcPr>
          <w:p w14:paraId="7FEC2CDE" w14:textId="77777777" w:rsidR="008820CD" w:rsidRDefault="008820CD" w:rsidP="001D3CAA">
            <w:pPr>
              <w:jc w:val="center"/>
              <w:rPr>
                <w:rFonts w:ascii="Lato" w:hAnsi="Lato"/>
                <w:b/>
                <w:sz w:val="22"/>
                <w:szCs w:val="22"/>
              </w:rPr>
            </w:pPr>
            <w:r>
              <w:rPr>
                <w:rFonts w:ascii="Lato" w:hAnsi="Lato"/>
                <w:b/>
                <w:sz w:val="22"/>
                <w:szCs w:val="22"/>
              </w:rPr>
              <w:t>Chance of exceeding</w:t>
            </w:r>
          </w:p>
          <w:p w14:paraId="2762D26B" w14:textId="17CBC909" w:rsidR="004E2ABC" w:rsidRPr="00A26A0B" w:rsidRDefault="004E2ABC" w:rsidP="001D3CAA">
            <w:pPr>
              <w:jc w:val="center"/>
              <w:rPr>
                <w:rFonts w:ascii="Lato" w:hAnsi="Lato"/>
                <w:b/>
                <w:sz w:val="22"/>
                <w:szCs w:val="22"/>
              </w:rPr>
            </w:pPr>
            <w:r w:rsidRPr="00A26A0B">
              <w:rPr>
                <w:rFonts w:ascii="Lato" w:hAnsi="Lato"/>
                <w:b/>
                <w:sz w:val="22"/>
                <w:szCs w:val="22"/>
              </w:rPr>
              <w:t>Median Pasture Growth</w:t>
            </w:r>
          </w:p>
          <w:p w14:paraId="152F0C32" w14:textId="01FD35BC" w:rsidR="004E2ABC" w:rsidRPr="000D633A" w:rsidRDefault="00F746B5" w:rsidP="008820CD">
            <w:pPr>
              <w:jc w:val="center"/>
              <w:rPr>
                <w:rFonts w:ascii="Lato" w:hAnsi="Lato"/>
              </w:rPr>
            </w:pPr>
            <w:r>
              <w:rPr>
                <w:rFonts w:ascii="Lato" w:hAnsi="Lato"/>
                <w:b/>
                <w:sz w:val="22"/>
                <w:szCs w:val="22"/>
              </w:rPr>
              <w:t>(September</w:t>
            </w:r>
            <w:r w:rsidR="008820CD">
              <w:rPr>
                <w:rFonts w:ascii="Lato" w:hAnsi="Lato"/>
                <w:b/>
                <w:sz w:val="22"/>
                <w:szCs w:val="22"/>
              </w:rPr>
              <w:t xml:space="preserve"> </w:t>
            </w:r>
            <w:r>
              <w:rPr>
                <w:rFonts w:ascii="Lato" w:hAnsi="Lato"/>
                <w:b/>
                <w:sz w:val="22"/>
                <w:szCs w:val="22"/>
              </w:rPr>
              <w:t>– December 2017)</w:t>
            </w:r>
          </w:p>
        </w:tc>
      </w:tr>
      <w:tr w:rsidR="004E2ABC" w14:paraId="7B349419" w14:textId="77777777" w:rsidTr="001D3CAA">
        <w:tc>
          <w:tcPr>
            <w:tcW w:w="4535" w:type="dxa"/>
            <w:vAlign w:val="center"/>
          </w:tcPr>
          <w:p w14:paraId="424B813A" w14:textId="7625D0D8" w:rsidR="004E2ABC" w:rsidRDefault="009660CB" w:rsidP="008820CD">
            <w:r>
              <w:rPr>
                <w:noProof/>
              </w:rPr>
              <w:drawing>
                <wp:inline distT="0" distB="0" distL="0" distR="0" wp14:anchorId="4EBB1C6F" wp14:editId="73324093">
                  <wp:extent cx="2773680" cy="224345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3680" cy="2243455"/>
                          </a:xfrm>
                          <a:prstGeom prst="rect">
                            <a:avLst/>
                          </a:prstGeom>
                          <a:noFill/>
                        </pic:spPr>
                      </pic:pic>
                    </a:graphicData>
                  </a:graphic>
                </wp:inline>
              </w:drawing>
            </w:r>
          </w:p>
        </w:tc>
        <w:tc>
          <w:tcPr>
            <w:tcW w:w="1984" w:type="dxa"/>
            <w:vAlign w:val="center"/>
          </w:tcPr>
          <w:p w14:paraId="65A95327" w14:textId="77777777" w:rsidR="004E2ABC" w:rsidRDefault="004E2ABC" w:rsidP="001D3CAA">
            <w:pPr>
              <w:jc w:val="center"/>
            </w:pPr>
            <w:r w:rsidRPr="009D3346">
              <w:rPr>
                <w:rFonts w:ascii="Lato" w:hAnsi="Lato" w:cstheme="minorHAnsi"/>
                <w:noProof/>
              </w:rPr>
              <w:drawing>
                <wp:inline distT="0" distB="0" distL="0" distR="0" wp14:anchorId="7CEA5640" wp14:editId="44FBCDA9">
                  <wp:extent cx="1165257" cy="2045745"/>
                  <wp:effectExtent l="0" t="0" r="0" b="0"/>
                  <wp:docPr id="248" name="Picture 24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2BE7EB24" w14:textId="77777777" w:rsidR="004E2ABC" w:rsidRDefault="004E2ABC" w:rsidP="001D3CAA">
            <w:pPr>
              <w:jc w:val="center"/>
            </w:pPr>
            <w:r>
              <w:rPr>
                <w:rFonts w:ascii="Lato" w:hAnsi="Lato" w:cstheme="minorHAnsi"/>
                <w:noProof/>
              </w:rPr>
              <w:drawing>
                <wp:inline distT="0" distB="0" distL="0" distR="0" wp14:anchorId="0B0DA257" wp14:editId="2519A432">
                  <wp:extent cx="2636831" cy="1905858"/>
                  <wp:effectExtent l="19050" t="19050" r="11430" b="184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pastoral\PROJECTS\05 CARRYING CAPACITY\05-11 NT Pastoral Feed Outlook\Monthly Advsory Bulletins\2016\2016_06June\Regional Growth Prob Maps\SP_Region Maps GP.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r w:rsidR="004E2ABC" w14:paraId="4E5EE754" w14:textId="77777777" w:rsidTr="001D3CAA">
        <w:tc>
          <w:tcPr>
            <w:tcW w:w="4535" w:type="dxa"/>
            <w:shd w:val="clear" w:color="auto" w:fill="CCE2E0"/>
          </w:tcPr>
          <w:p w14:paraId="2B2282FC" w14:textId="77777777" w:rsidR="004E2ABC" w:rsidRPr="00A26A0B" w:rsidRDefault="00F746B5" w:rsidP="001D3CAA">
            <w:pPr>
              <w:jc w:val="center"/>
              <w:rPr>
                <w:rFonts w:ascii="Lato" w:hAnsi="Lato"/>
                <w:b/>
                <w:sz w:val="22"/>
                <w:szCs w:val="22"/>
              </w:rPr>
            </w:pPr>
            <w:r>
              <w:rPr>
                <w:rFonts w:ascii="Lato" w:hAnsi="Lato"/>
                <w:b/>
                <w:sz w:val="22"/>
                <w:szCs w:val="22"/>
              </w:rPr>
              <w:t>Total 2017/18 Pasture Growth</w:t>
            </w:r>
          </w:p>
          <w:p w14:paraId="6607D9C8" w14:textId="567D31F0" w:rsidR="004E2ABC" w:rsidRDefault="00F746B5" w:rsidP="008820CD">
            <w:pPr>
              <w:jc w:val="center"/>
            </w:pPr>
            <w:r>
              <w:rPr>
                <w:rFonts w:ascii="Lato" w:hAnsi="Lato"/>
                <w:b/>
                <w:sz w:val="22"/>
                <w:szCs w:val="22"/>
              </w:rPr>
              <w:t>(July</w:t>
            </w:r>
            <w:r w:rsidR="008820CD">
              <w:rPr>
                <w:rFonts w:ascii="Lato" w:hAnsi="Lato"/>
                <w:b/>
                <w:sz w:val="22"/>
                <w:szCs w:val="22"/>
              </w:rPr>
              <w:t xml:space="preserve"> </w:t>
            </w:r>
            <w:r>
              <w:rPr>
                <w:rFonts w:ascii="Lato" w:hAnsi="Lato"/>
                <w:b/>
                <w:sz w:val="22"/>
                <w:szCs w:val="22"/>
              </w:rPr>
              <w:t xml:space="preserve">– </w:t>
            </w:r>
            <w:r w:rsidR="008820CD">
              <w:rPr>
                <w:rFonts w:ascii="Lato" w:hAnsi="Lato"/>
                <w:b/>
                <w:sz w:val="22"/>
                <w:szCs w:val="22"/>
              </w:rPr>
              <w:t>August</w:t>
            </w:r>
            <w:r>
              <w:rPr>
                <w:rFonts w:ascii="Lato" w:hAnsi="Lato"/>
                <w:b/>
                <w:sz w:val="22"/>
                <w:szCs w:val="22"/>
              </w:rPr>
              <w:t xml:space="preserve"> 2017)</w:t>
            </w:r>
          </w:p>
        </w:tc>
        <w:tc>
          <w:tcPr>
            <w:tcW w:w="1984" w:type="dxa"/>
            <w:shd w:val="clear" w:color="auto" w:fill="CCE2E0"/>
          </w:tcPr>
          <w:p w14:paraId="563ABE7F" w14:textId="77777777" w:rsidR="004E2ABC" w:rsidRPr="00A26A0B" w:rsidRDefault="004E2ABC" w:rsidP="001D3CAA">
            <w:pPr>
              <w:jc w:val="center"/>
              <w:rPr>
                <w:rFonts w:ascii="Lato" w:hAnsi="Lato"/>
                <w:b/>
                <w:sz w:val="22"/>
                <w:szCs w:val="22"/>
              </w:rPr>
            </w:pPr>
          </w:p>
        </w:tc>
        <w:tc>
          <w:tcPr>
            <w:tcW w:w="4535" w:type="dxa"/>
            <w:shd w:val="clear" w:color="auto" w:fill="CCE2E0"/>
          </w:tcPr>
          <w:p w14:paraId="26AAFD1B" w14:textId="77777777"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14:paraId="08BCCF07" w14:textId="77777777" w:rsidR="004E2ABC" w:rsidRDefault="004E2ABC" w:rsidP="001D3CAA">
            <w:pPr>
              <w:jc w:val="center"/>
            </w:pPr>
            <w:r w:rsidRPr="00A26A0B">
              <w:rPr>
                <w:rFonts w:ascii="Lato" w:hAnsi="Lato"/>
                <w:b/>
                <w:sz w:val="22"/>
                <w:szCs w:val="22"/>
              </w:rPr>
              <w:t>Total Standing Dry Matter</w:t>
            </w:r>
          </w:p>
        </w:tc>
      </w:tr>
      <w:tr w:rsidR="004E2ABC" w14:paraId="20BC7B38" w14:textId="77777777" w:rsidTr="001D3CAA">
        <w:trPr>
          <w:trHeight w:val="3345"/>
        </w:trPr>
        <w:tc>
          <w:tcPr>
            <w:tcW w:w="4535" w:type="dxa"/>
            <w:vAlign w:val="center"/>
          </w:tcPr>
          <w:p w14:paraId="29DD6CAA" w14:textId="77777777" w:rsidR="004E2ABC" w:rsidRDefault="004E2ABC" w:rsidP="001D3CAA">
            <w:pPr>
              <w:jc w:val="center"/>
            </w:pPr>
            <w:r>
              <w:rPr>
                <w:rFonts w:ascii="Lato" w:hAnsi="Lato" w:cstheme="minorHAnsi"/>
                <w:b/>
                <w:bCs/>
                <w:i/>
                <w:noProof/>
                <w:sz w:val="24"/>
              </w:rPr>
              <w:drawing>
                <wp:inline distT="0" distB="0" distL="0" distR="0" wp14:anchorId="63BCDBAB" wp14:editId="5F44103A">
                  <wp:extent cx="2636831" cy="1905858"/>
                  <wp:effectExtent l="19050" t="19050" r="11430" b="184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pastoral\PROJECTS\05 CARRYING CAPACITY\05-11 NT Pastoral Feed Outlook\Monthly Advsory Bulletins\2016\2016_06June\Total Growth Maps\SP_Region Maps TYG.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c>
          <w:tcPr>
            <w:tcW w:w="1984" w:type="dxa"/>
            <w:vAlign w:val="center"/>
          </w:tcPr>
          <w:p w14:paraId="2E9E85DC" w14:textId="77777777" w:rsidR="004E2ABC" w:rsidRDefault="004E2ABC" w:rsidP="001D3CAA">
            <w:pPr>
              <w:jc w:val="center"/>
            </w:pPr>
            <w:r w:rsidRPr="009A1F20">
              <w:rPr>
                <w:rFonts w:ascii="Lato" w:hAnsi="Lato" w:cs="Arial"/>
                <w:noProof/>
                <w:sz w:val="22"/>
                <w:szCs w:val="22"/>
              </w:rPr>
              <w:drawing>
                <wp:inline distT="0" distB="0" distL="0" distR="0" wp14:anchorId="512F6A7E" wp14:editId="2315536B">
                  <wp:extent cx="914400" cy="1891059"/>
                  <wp:effectExtent l="0" t="0" r="0" b="0"/>
                  <wp:docPr id="251" name="Picture 25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12820312" w14:textId="77777777" w:rsidR="004E2ABC" w:rsidRDefault="004E2ABC" w:rsidP="001D3CAA">
            <w:pPr>
              <w:jc w:val="center"/>
            </w:pPr>
            <w:r>
              <w:rPr>
                <w:rFonts w:ascii="Lato" w:hAnsi="Lato" w:cstheme="minorHAnsi"/>
                <w:b/>
                <w:bCs/>
                <w:i/>
                <w:noProof/>
                <w:sz w:val="24"/>
              </w:rPr>
              <w:drawing>
                <wp:inline distT="0" distB="0" distL="0" distR="0" wp14:anchorId="042DFC14" wp14:editId="732C3453">
                  <wp:extent cx="2636831" cy="1905858"/>
                  <wp:effectExtent l="19050" t="19050" r="1143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storal\PROJECTS\05 CARRYING CAPACITY\05-11 NT Pastoral Feed Outlook\Monthly Advsory Bulletins\2016\2016_06June\TSDM Maps\SP_Region Maps TSDM.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bl>
    <w:p w14:paraId="79CFD73A" w14:textId="77777777"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740117">
          <w:pgSz w:w="11906" w:h="16838" w:code="9"/>
          <w:pgMar w:top="968" w:right="425" w:bottom="720" w:left="720" w:header="426" w:footer="437" w:gutter="0"/>
          <w:cols w:space="720"/>
          <w:docGrid w:linePitch="272"/>
        </w:sectPr>
      </w:pPr>
    </w:p>
    <w:p w14:paraId="3580BBA4" w14:textId="77777777" w:rsidR="007F26D2" w:rsidRDefault="007F26D2" w:rsidP="007F26D2">
      <w:pPr>
        <w:pStyle w:val="Heading1"/>
      </w:pPr>
      <w:bookmarkStart w:id="11" w:name="_Sturt_Plateau_District"/>
      <w:bookmarkEnd w:id="11"/>
      <w:r>
        <w:lastRenderedPageBreak/>
        <w:t>Roper District</w:t>
      </w:r>
    </w:p>
    <w:p w14:paraId="26AB47E3" w14:textId="77777777"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13F1A9FB"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99% of the district had a high fire risk</w:t>
      </w:r>
      <w:r>
        <w:rPr>
          <w:rFonts w:ascii="Lato" w:hAnsi="Lato" w:cstheme="minorHAnsi"/>
          <w:b/>
          <w:bCs/>
          <w:color w:val="000000" w:themeColor="text1"/>
          <w:sz w:val="24"/>
          <w:szCs w:val="24"/>
          <w:lang w:eastAsia="en-US"/>
        </w:rPr>
        <w:t>.</w:t>
      </w:r>
    </w:p>
    <w:p w14:paraId="3912C5D8" w14:textId="77777777"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F26D2" w:rsidRPr="009D3346" w14:paraId="57234BF3" w14:textId="77777777" w:rsidTr="005012A4">
        <w:trPr>
          <w:trHeight w:val="387"/>
        </w:trPr>
        <w:tc>
          <w:tcPr>
            <w:tcW w:w="11055" w:type="dxa"/>
            <w:gridSpan w:val="5"/>
            <w:tcBorders>
              <w:right w:val="single" w:sz="4" w:space="0" w:color="auto"/>
            </w:tcBorders>
            <w:shd w:val="clear" w:color="auto" w:fill="CCE2E0"/>
            <w:vAlign w:val="center"/>
          </w:tcPr>
          <w:p w14:paraId="203CCA22" w14:textId="77777777"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7F26D2" w:rsidRPr="00B32A69" w14:paraId="7E07EB0B" w14:textId="77777777" w:rsidTr="005012A4">
        <w:trPr>
          <w:trHeight w:val="387"/>
        </w:trPr>
        <w:tc>
          <w:tcPr>
            <w:tcW w:w="2551" w:type="dxa"/>
            <w:tcBorders>
              <w:right w:val="single" w:sz="4" w:space="0" w:color="auto"/>
            </w:tcBorders>
            <w:shd w:val="clear" w:color="auto" w:fill="CCE2E0"/>
            <w:vAlign w:val="center"/>
          </w:tcPr>
          <w:p w14:paraId="00257BB4" w14:textId="14A60369" w:rsidR="007F26D2" w:rsidRPr="009D3346" w:rsidRDefault="008820CD"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 of district)</w:t>
            </w:r>
          </w:p>
        </w:tc>
        <w:tc>
          <w:tcPr>
            <w:tcW w:w="2126" w:type="dxa"/>
            <w:tcBorders>
              <w:right w:val="single" w:sz="4" w:space="0" w:color="auto"/>
            </w:tcBorders>
            <w:shd w:val="clear" w:color="auto" w:fill="auto"/>
            <w:vAlign w:val="center"/>
          </w:tcPr>
          <w:p w14:paraId="39075460" w14:textId="77777777" w:rsidR="007F26D2" w:rsidRPr="008820CD" w:rsidRDefault="007F26D2" w:rsidP="00386BC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693CB241" w14:textId="59222C90" w:rsidR="007F26D2" w:rsidRPr="008820CD" w:rsidRDefault="007F26D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588F457F" w14:textId="5D620DA9" w:rsidR="007F26D2" w:rsidRPr="008820CD" w:rsidRDefault="007F26D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0B6A09D5" w14:textId="77777777" w:rsidR="007F26D2" w:rsidRPr="008820CD" w:rsidRDefault="007F26D2" w:rsidP="00386BC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&gt;3,000kg/ha</w:t>
            </w:r>
          </w:p>
        </w:tc>
      </w:tr>
      <w:tr w:rsidR="007F26D2" w:rsidRPr="008820CD" w14:paraId="2E676601" w14:textId="77777777" w:rsidTr="005012A4">
        <w:trPr>
          <w:trHeight w:val="387"/>
        </w:trPr>
        <w:tc>
          <w:tcPr>
            <w:tcW w:w="2551" w:type="dxa"/>
            <w:tcBorders>
              <w:right w:val="single" w:sz="4" w:space="0" w:color="auto"/>
            </w:tcBorders>
            <w:shd w:val="clear" w:color="auto" w:fill="auto"/>
            <w:vAlign w:val="center"/>
          </w:tcPr>
          <w:p w14:paraId="0E884538" w14:textId="1CD42E84" w:rsid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447C9A16" w14:textId="797EBF92" w:rsidR="007F26D2" w:rsidRPr="008820CD" w:rsidRDefault="007F26D2" w:rsidP="007B0FAA">
            <w:pPr>
              <w:pStyle w:val="ShellBodyText"/>
              <w:spacing w:after="0" w:line="240" w:lineRule="auto"/>
              <w:jc w:val="center"/>
              <w:rPr>
                <w:rFonts w:ascii="Lato" w:hAnsi="Lato" w:cstheme="minorHAnsi"/>
                <w:bCs/>
                <w:szCs w:val="20"/>
              </w:rPr>
            </w:pPr>
            <w:r w:rsidRPr="008820CD">
              <w:rPr>
                <w:rFonts w:ascii="Lato" w:hAnsi="Lato" w:cstheme="minorHAnsi"/>
                <w:bCs/>
                <w:szCs w:val="20"/>
              </w:rPr>
              <w:t>Pasture Growth</w:t>
            </w:r>
          </w:p>
        </w:tc>
        <w:tc>
          <w:tcPr>
            <w:tcW w:w="2126" w:type="dxa"/>
            <w:tcBorders>
              <w:right w:val="single" w:sz="4" w:space="0" w:color="auto"/>
            </w:tcBorders>
            <w:shd w:val="clear" w:color="auto" w:fill="auto"/>
            <w:vAlign w:val="center"/>
          </w:tcPr>
          <w:p w14:paraId="7B3008B1" w14:textId="083776F0" w:rsidR="007F26D2" w:rsidRPr="008820CD" w:rsidRDefault="008820CD"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FF0000"/>
                <w:szCs w:val="20"/>
              </w:rPr>
              <w:t>0</w:t>
            </w:r>
            <w:r w:rsidR="009D38F8" w:rsidRPr="008820CD">
              <w:rPr>
                <w:rFonts w:ascii="Lato" w:hAnsi="Lato" w:cstheme="minorHAnsi"/>
                <w:bCs/>
                <w:color w:val="FF0000"/>
                <w:szCs w:val="20"/>
              </w:rPr>
              <w:t>%</w:t>
            </w:r>
          </w:p>
        </w:tc>
        <w:tc>
          <w:tcPr>
            <w:tcW w:w="2126" w:type="dxa"/>
            <w:tcBorders>
              <w:right w:val="single" w:sz="4" w:space="0" w:color="auto"/>
            </w:tcBorders>
            <w:shd w:val="clear" w:color="auto" w:fill="auto"/>
            <w:vAlign w:val="center"/>
          </w:tcPr>
          <w:p w14:paraId="7CCA722C" w14:textId="222A50EB" w:rsidR="007F26D2" w:rsidRPr="008820CD" w:rsidRDefault="008820CD"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18</w:t>
            </w:r>
            <w:r w:rsidR="007F26D2" w:rsidRPr="008820CD">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D8AF632" w14:textId="5B5D48B0" w:rsidR="007F26D2" w:rsidRPr="008820CD" w:rsidRDefault="008820CD"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69</w:t>
            </w:r>
            <w:r w:rsidR="007F26D2" w:rsidRPr="008820CD">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5713D1E0" w14:textId="2081BBB9" w:rsidR="007F26D2" w:rsidRPr="008820CD" w:rsidRDefault="008820CD"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70C0"/>
                <w:szCs w:val="20"/>
              </w:rPr>
              <w:t>13</w:t>
            </w:r>
            <w:r w:rsidR="007F26D2" w:rsidRPr="008820CD">
              <w:rPr>
                <w:rFonts w:ascii="Lato" w:hAnsi="Lato" w:cstheme="minorHAnsi"/>
                <w:bCs/>
                <w:color w:val="0070C0"/>
                <w:szCs w:val="20"/>
              </w:rPr>
              <w:t>%</w:t>
            </w:r>
          </w:p>
        </w:tc>
      </w:tr>
      <w:tr w:rsidR="007F26D2" w:rsidRPr="008820CD" w14:paraId="6A67ACC4" w14:textId="77777777" w:rsidTr="005012A4">
        <w:trPr>
          <w:trHeight w:val="387"/>
        </w:trPr>
        <w:tc>
          <w:tcPr>
            <w:tcW w:w="2551" w:type="dxa"/>
            <w:tcBorders>
              <w:right w:val="single" w:sz="4" w:space="0" w:color="auto"/>
            </w:tcBorders>
            <w:shd w:val="clear" w:color="auto" w:fill="auto"/>
            <w:vAlign w:val="center"/>
          </w:tcPr>
          <w:p w14:paraId="37BE86F1" w14:textId="414DB82F" w:rsidR="007F26D2" w:rsidRP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234B91FC" w14:textId="77777777" w:rsidR="007F26D2" w:rsidRPr="00DF5726" w:rsidRDefault="003C748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FF0000"/>
                <w:szCs w:val="20"/>
              </w:rPr>
              <w:t>10</w:t>
            </w:r>
            <w:r w:rsidR="007F26D2"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52C407F" w14:textId="7FE7782D" w:rsidR="007F26D2" w:rsidRPr="00DF5726" w:rsidRDefault="003C7486" w:rsidP="00DF5726">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4</w:t>
            </w:r>
            <w:r w:rsidR="00DF5726" w:rsidRPr="00DF5726">
              <w:rPr>
                <w:rFonts w:ascii="Lato" w:hAnsi="Lato" w:cstheme="minorHAnsi"/>
                <w:bCs/>
                <w:color w:val="000000" w:themeColor="text1"/>
                <w:szCs w:val="20"/>
              </w:rPr>
              <w:t>1</w:t>
            </w:r>
            <w:r w:rsidR="007F26D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2DB31AB6" w14:textId="77777777" w:rsidR="007F26D2" w:rsidRPr="00DF5726" w:rsidRDefault="003C7486" w:rsidP="00A51F97">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33</w:t>
            </w:r>
            <w:r w:rsidR="007F26D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B147209" w14:textId="37EB5024" w:rsidR="007F26D2" w:rsidRPr="00DF5726" w:rsidRDefault="003C7486" w:rsidP="00DF5726">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70C0"/>
                <w:szCs w:val="20"/>
              </w:rPr>
              <w:t>1</w:t>
            </w:r>
            <w:r w:rsidR="00DF5726" w:rsidRPr="00DF5726">
              <w:rPr>
                <w:rFonts w:ascii="Lato" w:hAnsi="Lato" w:cstheme="minorHAnsi"/>
                <w:bCs/>
                <w:color w:val="0070C0"/>
                <w:szCs w:val="20"/>
              </w:rPr>
              <w:t>6</w:t>
            </w:r>
            <w:r w:rsidR="007F26D2" w:rsidRPr="00DF5726">
              <w:rPr>
                <w:rFonts w:ascii="Lato" w:hAnsi="Lato" w:cstheme="minorHAnsi"/>
                <w:bCs/>
                <w:color w:val="0070C0"/>
                <w:szCs w:val="20"/>
              </w:rPr>
              <w:t>%</w:t>
            </w:r>
          </w:p>
        </w:tc>
      </w:tr>
    </w:tbl>
    <w:p w14:paraId="265BD1D1" w14:textId="77777777" w:rsidR="007F26D2" w:rsidRPr="008820CD" w:rsidRDefault="007F26D2" w:rsidP="007F26D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426DE" w:rsidRPr="008820CD" w14:paraId="2B150043" w14:textId="77777777" w:rsidTr="005012A4">
        <w:trPr>
          <w:trHeight w:val="387"/>
        </w:trPr>
        <w:tc>
          <w:tcPr>
            <w:tcW w:w="2551" w:type="dxa"/>
            <w:tcBorders>
              <w:top w:val="single" w:sz="4" w:space="0" w:color="auto"/>
              <w:right w:val="single" w:sz="4" w:space="0" w:color="auto"/>
            </w:tcBorders>
            <w:shd w:val="clear" w:color="auto" w:fill="CCE2E0"/>
            <w:vAlign w:val="center"/>
          </w:tcPr>
          <w:p w14:paraId="2B8D0702" w14:textId="3FDD936F" w:rsidR="009426DE" w:rsidRPr="008820CD" w:rsidRDefault="008820CD"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5C52A786" w14:textId="77777777" w:rsidR="009426DE" w:rsidRPr="008820CD" w:rsidRDefault="00CB5DE4" w:rsidP="009426D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69F1AAAD" w14:textId="77777777" w:rsidR="009426DE" w:rsidRPr="008820CD" w:rsidRDefault="00CB5DE4" w:rsidP="009426DE">
            <w:pPr>
              <w:pStyle w:val="ShellBodyText"/>
              <w:spacing w:after="0" w:line="240" w:lineRule="auto"/>
              <w:jc w:val="center"/>
              <w:rPr>
                <w:rFonts w:ascii="Lato" w:hAnsi="Lato" w:cstheme="minorHAnsi"/>
                <w:b/>
                <w:bCs/>
                <w:szCs w:val="20"/>
              </w:rPr>
            </w:pPr>
            <w:r w:rsidRPr="008820CD">
              <w:rPr>
                <w:rFonts w:ascii="Lato" w:hAnsi="Lato" w:cstheme="minorHAnsi"/>
                <w:b/>
                <w:bCs/>
                <w:szCs w:val="20"/>
              </w:rPr>
              <w:t>Average</w:t>
            </w:r>
          </w:p>
        </w:tc>
        <w:tc>
          <w:tcPr>
            <w:tcW w:w="2834" w:type="dxa"/>
            <w:tcBorders>
              <w:top w:val="single" w:sz="4" w:space="0" w:color="auto"/>
              <w:right w:val="single" w:sz="4" w:space="0" w:color="auto"/>
            </w:tcBorders>
            <w:shd w:val="clear" w:color="auto" w:fill="auto"/>
            <w:vAlign w:val="center"/>
          </w:tcPr>
          <w:p w14:paraId="772D975F" w14:textId="77777777" w:rsidR="009426DE" w:rsidRPr="008820CD" w:rsidRDefault="00CB5DE4" w:rsidP="009426D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Above Average</w:t>
            </w:r>
          </w:p>
        </w:tc>
      </w:tr>
      <w:tr w:rsidR="007F26D2" w:rsidRPr="008820CD" w14:paraId="3EA79E96" w14:textId="77777777" w:rsidTr="005012A4">
        <w:trPr>
          <w:trHeight w:val="387"/>
        </w:trPr>
        <w:tc>
          <w:tcPr>
            <w:tcW w:w="2551" w:type="dxa"/>
            <w:tcBorders>
              <w:right w:val="single" w:sz="4" w:space="0" w:color="auto"/>
            </w:tcBorders>
            <w:shd w:val="clear" w:color="auto" w:fill="auto"/>
            <w:vAlign w:val="center"/>
          </w:tcPr>
          <w:p w14:paraId="66211372" w14:textId="1DF3E71D" w:rsid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2C5D8E86" w14:textId="13094823" w:rsidR="007F26D2" w:rsidRPr="008820CD" w:rsidRDefault="007F26D2" w:rsidP="007B0FAA">
            <w:pPr>
              <w:pStyle w:val="ShellBodyText"/>
              <w:spacing w:after="0" w:line="240" w:lineRule="auto"/>
              <w:jc w:val="center"/>
              <w:rPr>
                <w:rFonts w:ascii="Lato" w:hAnsi="Lato" w:cstheme="minorHAnsi"/>
                <w:bCs/>
                <w:szCs w:val="20"/>
              </w:rPr>
            </w:pPr>
            <w:r w:rsidRPr="008820CD">
              <w:rPr>
                <w:rFonts w:ascii="Lato" w:hAnsi="Lato" w:cstheme="minorHAnsi"/>
                <w:bCs/>
                <w:szCs w:val="20"/>
              </w:rPr>
              <w:t>Pasture Growth</w:t>
            </w:r>
          </w:p>
        </w:tc>
        <w:tc>
          <w:tcPr>
            <w:tcW w:w="2835" w:type="dxa"/>
            <w:tcBorders>
              <w:right w:val="single" w:sz="4" w:space="0" w:color="auto"/>
            </w:tcBorders>
            <w:shd w:val="clear" w:color="auto" w:fill="auto"/>
            <w:vAlign w:val="center"/>
          </w:tcPr>
          <w:p w14:paraId="1C316E7E" w14:textId="0B86D43F" w:rsidR="007F26D2" w:rsidRPr="00890CA2" w:rsidRDefault="00890CA2" w:rsidP="00386BCE">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color w:val="FF0000"/>
                <w:szCs w:val="20"/>
              </w:rPr>
              <w:t>1</w:t>
            </w:r>
            <w:r w:rsidR="001F76BD" w:rsidRPr="00890CA2">
              <w:rPr>
                <w:rFonts w:ascii="Lato" w:hAnsi="Lato" w:cstheme="minorHAnsi"/>
                <w:bCs/>
                <w:color w:val="FF0000"/>
                <w:szCs w:val="20"/>
              </w:rPr>
              <w:t>5</w:t>
            </w:r>
            <w:r w:rsidR="007F26D2"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F689A03" w14:textId="00D272F5" w:rsidR="007F26D2" w:rsidRPr="00890CA2" w:rsidRDefault="00890CA2" w:rsidP="00560CE1">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24</w:t>
            </w:r>
            <w:r w:rsidR="00BB1968" w:rsidRPr="00890CA2">
              <w:rPr>
                <w:rFonts w:ascii="Lato" w:hAnsi="Lato" w:cstheme="minorHAnsi"/>
                <w:bCs/>
                <w:szCs w:val="20"/>
              </w:rPr>
              <w:t>%</w:t>
            </w:r>
          </w:p>
        </w:tc>
        <w:tc>
          <w:tcPr>
            <w:tcW w:w="2834" w:type="dxa"/>
            <w:tcBorders>
              <w:right w:val="single" w:sz="4" w:space="0" w:color="auto"/>
            </w:tcBorders>
            <w:shd w:val="clear" w:color="auto" w:fill="auto"/>
            <w:vAlign w:val="center"/>
          </w:tcPr>
          <w:p w14:paraId="5AE92E71" w14:textId="64E930B2" w:rsidR="007F26D2" w:rsidRPr="00890CA2" w:rsidRDefault="00890CA2" w:rsidP="00386BCE">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color w:val="0070C0"/>
                <w:szCs w:val="20"/>
              </w:rPr>
              <w:t>61</w:t>
            </w:r>
            <w:r w:rsidR="00BB1968" w:rsidRPr="00890CA2">
              <w:rPr>
                <w:rFonts w:ascii="Lato" w:hAnsi="Lato" w:cstheme="minorHAnsi"/>
                <w:bCs/>
                <w:color w:val="0070C0"/>
                <w:szCs w:val="20"/>
              </w:rPr>
              <w:t>%</w:t>
            </w:r>
          </w:p>
        </w:tc>
      </w:tr>
      <w:tr w:rsidR="007F26D2" w:rsidRPr="008820CD" w14:paraId="5D052DD8" w14:textId="77777777" w:rsidTr="005012A4">
        <w:trPr>
          <w:trHeight w:val="387"/>
        </w:trPr>
        <w:tc>
          <w:tcPr>
            <w:tcW w:w="2551" w:type="dxa"/>
            <w:tcBorders>
              <w:right w:val="single" w:sz="4" w:space="0" w:color="auto"/>
            </w:tcBorders>
            <w:shd w:val="clear" w:color="auto" w:fill="auto"/>
            <w:vAlign w:val="center"/>
          </w:tcPr>
          <w:p w14:paraId="067A79A5" w14:textId="564715D9" w:rsidR="007F26D2" w:rsidRP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23995BD3" w14:textId="77777777" w:rsidR="007F26D2" w:rsidRPr="008820CD" w:rsidRDefault="00467AA6" w:rsidP="00386BCE">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35</w:t>
            </w:r>
            <w:r w:rsidR="007F26D2" w:rsidRPr="008820CD">
              <w:rPr>
                <w:rFonts w:ascii="Lato" w:hAnsi="Lato" w:cstheme="minorHAnsi"/>
                <w:bCs/>
                <w:color w:val="FF0000"/>
                <w:szCs w:val="20"/>
              </w:rPr>
              <w:t>%</w:t>
            </w:r>
          </w:p>
        </w:tc>
        <w:tc>
          <w:tcPr>
            <w:tcW w:w="2835" w:type="dxa"/>
            <w:tcBorders>
              <w:right w:val="single" w:sz="4" w:space="0" w:color="auto"/>
            </w:tcBorders>
            <w:shd w:val="clear" w:color="auto" w:fill="auto"/>
            <w:vAlign w:val="center"/>
          </w:tcPr>
          <w:p w14:paraId="4D647FEC" w14:textId="77777777" w:rsidR="007F26D2" w:rsidRPr="008820CD" w:rsidRDefault="00467AA6"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53</w:t>
            </w:r>
            <w:r w:rsidR="007F26D2" w:rsidRPr="008820CD">
              <w:rPr>
                <w:rFonts w:ascii="Lato" w:hAnsi="Lato" w:cstheme="minorHAnsi"/>
                <w:bCs/>
                <w:szCs w:val="20"/>
              </w:rPr>
              <w:t>%</w:t>
            </w:r>
          </w:p>
        </w:tc>
        <w:tc>
          <w:tcPr>
            <w:tcW w:w="2834" w:type="dxa"/>
            <w:tcBorders>
              <w:right w:val="single" w:sz="4" w:space="0" w:color="auto"/>
            </w:tcBorders>
            <w:shd w:val="clear" w:color="auto" w:fill="auto"/>
            <w:vAlign w:val="center"/>
          </w:tcPr>
          <w:p w14:paraId="238C6B82" w14:textId="77777777" w:rsidR="007F26D2" w:rsidRPr="008820CD" w:rsidRDefault="00467AA6" w:rsidP="00386BCE">
            <w:pPr>
              <w:pStyle w:val="ShellBodyText"/>
              <w:spacing w:after="0" w:line="240" w:lineRule="auto"/>
              <w:jc w:val="center"/>
              <w:rPr>
                <w:rFonts w:ascii="Lato" w:hAnsi="Lato" w:cstheme="minorHAnsi"/>
                <w:bCs/>
                <w:color w:val="0070C0"/>
                <w:szCs w:val="20"/>
              </w:rPr>
            </w:pPr>
            <w:r w:rsidRPr="008820CD">
              <w:rPr>
                <w:rFonts w:ascii="Lato" w:hAnsi="Lato" w:cstheme="minorHAnsi"/>
                <w:bCs/>
                <w:color w:val="0070C0"/>
                <w:szCs w:val="20"/>
              </w:rPr>
              <w:t>12</w:t>
            </w:r>
            <w:r w:rsidR="007F26D2" w:rsidRPr="008820CD">
              <w:rPr>
                <w:rFonts w:ascii="Lato" w:hAnsi="Lato" w:cstheme="minorHAnsi"/>
                <w:bCs/>
                <w:color w:val="0070C0"/>
                <w:szCs w:val="20"/>
              </w:rPr>
              <w:t>%</w:t>
            </w:r>
          </w:p>
        </w:tc>
      </w:tr>
      <w:tr w:rsidR="007F26D2" w:rsidRPr="008820CD" w14:paraId="22CA8D86" w14:textId="77777777" w:rsidTr="005012A4">
        <w:trPr>
          <w:trHeight w:val="387"/>
        </w:trPr>
        <w:tc>
          <w:tcPr>
            <w:tcW w:w="2551" w:type="dxa"/>
            <w:tcBorders>
              <w:bottom w:val="single" w:sz="4" w:space="0" w:color="auto"/>
              <w:right w:val="single" w:sz="4" w:space="0" w:color="auto"/>
            </w:tcBorders>
            <w:shd w:val="clear" w:color="auto" w:fill="auto"/>
            <w:vAlign w:val="center"/>
          </w:tcPr>
          <w:p w14:paraId="2335A64C" w14:textId="1BFCE31B" w:rsidR="007F26D2" w:rsidRP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bottom w:val="single" w:sz="4" w:space="0" w:color="auto"/>
              <w:right w:val="single" w:sz="4" w:space="0" w:color="auto"/>
            </w:tcBorders>
            <w:shd w:val="clear" w:color="auto" w:fill="auto"/>
            <w:vAlign w:val="center"/>
          </w:tcPr>
          <w:p w14:paraId="5C39871A" w14:textId="77777777" w:rsidR="007F26D2" w:rsidRPr="008820CD" w:rsidRDefault="007F26D2" w:rsidP="00386BCE">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High</w:t>
            </w:r>
          </w:p>
          <w:p w14:paraId="2600D3F4" w14:textId="77777777" w:rsidR="007F26D2" w:rsidRPr="008820CD" w:rsidRDefault="00046E13" w:rsidP="00386BCE">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99</w:t>
            </w:r>
            <w:r w:rsidR="007F26D2" w:rsidRPr="008820CD">
              <w:rPr>
                <w:rFonts w:ascii="Lato" w:hAnsi="Lato" w:cstheme="minorHAnsi"/>
                <w:bCs/>
                <w:color w:val="FF0000"/>
                <w:szCs w:val="20"/>
              </w:rPr>
              <w:t>%</w:t>
            </w:r>
          </w:p>
        </w:tc>
        <w:tc>
          <w:tcPr>
            <w:tcW w:w="2835" w:type="dxa"/>
            <w:tcBorders>
              <w:bottom w:val="single" w:sz="4" w:space="0" w:color="auto"/>
              <w:right w:val="single" w:sz="4" w:space="0" w:color="auto"/>
            </w:tcBorders>
            <w:shd w:val="clear" w:color="auto" w:fill="auto"/>
            <w:vAlign w:val="center"/>
          </w:tcPr>
          <w:p w14:paraId="08CFF383" w14:textId="77777777" w:rsidR="007F26D2" w:rsidRPr="008820CD" w:rsidRDefault="007F26D2"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Moderate</w:t>
            </w:r>
          </w:p>
          <w:p w14:paraId="2CBDA116" w14:textId="77777777" w:rsidR="007F26D2" w:rsidRPr="008820CD" w:rsidRDefault="007277BA" w:rsidP="00046E13">
            <w:pPr>
              <w:pStyle w:val="ShellBodyText"/>
              <w:spacing w:after="0" w:line="240" w:lineRule="auto"/>
              <w:jc w:val="center"/>
              <w:rPr>
                <w:rFonts w:ascii="Lato" w:hAnsi="Lato" w:cstheme="minorHAnsi"/>
                <w:bCs/>
                <w:szCs w:val="20"/>
              </w:rPr>
            </w:pPr>
            <w:r w:rsidRPr="008820CD">
              <w:rPr>
                <w:rFonts w:ascii="Lato" w:hAnsi="Lato" w:cstheme="minorHAnsi"/>
                <w:bCs/>
                <w:szCs w:val="20"/>
              </w:rPr>
              <w:t>1</w:t>
            </w:r>
            <w:r w:rsidR="007F26D2" w:rsidRPr="008820CD">
              <w:rPr>
                <w:rFonts w:ascii="Lato" w:hAnsi="Lato" w:cstheme="minorHAnsi"/>
                <w:bCs/>
                <w:szCs w:val="20"/>
              </w:rPr>
              <w:t>%</w:t>
            </w:r>
          </w:p>
        </w:tc>
        <w:tc>
          <w:tcPr>
            <w:tcW w:w="2834" w:type="dxa"/>
            <w:tcBorders>
              <w:bottom w:val="single" w:sz="4" w:space="0" w:color="auto"/>
              <w:right w:val="single" w:sz="4" w:space="0" w:color="auto"/>
            </w:tcBorders>
            <w:shd w:val="clear" w:color="auto" w:fill="auto"/>
            <w:vAlign w:val="center"/>
          </w:tcPr>
          <w:p w14:paraId="01D9A130" w14:textId="77777777" w:rsidR="007F26D2" w:rsidRPr="008820CD" w:rsidRDefault="007F26D2" w:rsidP="00386BCE">
            <w:pPr>
              <w:pStyle w:val="ShellBodyText"/>
              <w:spacing w:after="0" w:line="240" w:lineRule="auto"/>
              <w:jc w:val="center"/>
              <w:rPr>
                <w:rFonts w:ascii="Lato" w:hAnsi="Lato" w:cstheme="minorHAnsi"/>
                <w:bCs/>
                <w:color w:val="0070C0"/>
                <w:szCs w:val="20"/>
              </w:rPr>
            </w:pPr>
            <w:r w:rsidRPr="008820CD">
              <w:rPr>
                <w:rFonts w:ascii="Lato" w:hAnsi="Lato" w:cstheme="minorHAnsi"/>
                <w:bCs/>
                <w:color w:val="0070C0"/>
                <w:szCs w:val="20"/>
              </w:rPr>
              <w:t>Low</w:t>
            </w:r>
          </w:p>
          <w:p w14:paraId="150959E6" w14:textId="77777777" w:rsidR="007F26D2" w:rsidRPr="008820CD" w:rsidRDefault="007F26D2" w:rsidP="00386BCE">
            <w:pPr>
              <w:pStyle w:val="ShellBodyText"/>
              <w:spacing w:after="0" w:line="240" w:lineRule="auto"/>
              <w:jc w:val="center"/>
              <w:rPr>
                <w:rFonts w:ascii="Lato" w:hAnsi="Lato" w:cstheme="minorHAnsi"/>
                <w:bCs/>
                <w:color w:val="0070C0"/>
                <w:szCs w:val="20"/>
              </w:rPr>
            </w:pPr>
            <w:r w:rsidRPr="008820CD">
              <w:rPr>
                <w:rFonts w:ascii="Lato" w:hAnsi="Lato" w:cstheme="minorHAnsi"/>
                <w:bCs/>
                <w:color w:val="0070C0"/>
                <w:szCs w:val="20"/>
              </w:rPr>
              <w:t>0%</w:t>
            </w:r>
          </w:p>
        </w:tc>
      </w:tr>
      <w:tr w:rsidR="007F26D2" w:rsidRPr="008820CD" w14:paraId="3113ADDA" w14:textId="77777777" w:rsidTr="005012A4">
        <w:trPr>
          <w:trHeight w:val="387"/>
        </w:trPr>
        <w:tc>
          <w:tcPr>
            <w:tcW w:w="2551" w:type="dxa"/>
            <w:tcBorders>
              <w:bottom w:val="single" w:sz="4" w:space="0" w:color="auto"/>
              <w:right w:val="single" w:sz="4" w:space="0" w:color="auto"/>
            </w:tcBorders>
            <w:shd w:val="clear" w:color="auto" w:fill="auto"/>
            <w:vAlign w:val="center"/>
          </w:tcPr>
          <w:p w14:paraId="6245E7C5" w14:textId="76B7EE0F" w:rsidR="007F26D2" w:rsidRPr="008820CD" w:rsidRDefault="008820CD" w:rsidP="008820CD">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2ED95CB0" w14:textId="2C0B5DA2" w:rsidR="007F26D2" w:rsidRPr="008820CD" w:rsidRDefault="000C5063" w:rsidP="007F26D2">
            <w:pPr>
              <w:pStyle w:val="ShellBodyText"/>
              <w:spacing w:after="0"/>
              <w:jc w:val="center"/>
            </w:pPr>
            <w:r w:rsidRPr="008820CD">
              <w:rPr>
                <w:rFonts w:ascii="Lato" w:hAnsi="Lato" w:cstheme="minorHAnsi"/>
                <w:bCs/>
                <w:color w:val="000000" w:themeColor="text1"/>
                <w:szCs w:val="20"/>
              </w:rPr>
              <w:t>17</w:t>
            </w:r>
            <w:r w:rsidR="007F26D2" w:rsidRPr="008820CD">
              <w:rPr>
                <w:rFonts w:ascii="Lato" w:hAnsi="Lato" w:cstheme="minorHAnsi"/>
                <w:bCs/>
                <w:color w:val="000000" w:themeColor="text1"/>
                <w:szCs w:val="20"/>
              </w:rPr>
              <w:t>% (since 1</w:t>
            </w:r>
            <w:r w:rsidR="007F26D2" w:rsidRPr="008820CD">
              <w:rPr>
                <w:rFonts w:ascii="Lato" w:hAnsi="Lato" w:cstheme="minorHAnsi"/>
                <w:bCs/>
                <w:color w:val="000000" w:themeColor="text1"/>
                <w:szCs w:val="20"/>
                <w:vertAlign w:val="superscript"/>
              </w:rPr>
              <w:t>st</w:t>
            </w:r>
            <w:r w:rsidR="007F26D2" w:rsidRPr="008820CD">
              <w:rPr>
                <w:rFonts w:ascii="Lato" w:hAnsi="Lato" w:cstheme="minorHAnsi"/>
                <w:bCs/>
                <w:color w:val="000000" w:themeColor="text1"/>
                <w:szCs w:val="20"/>
              </w:rPr>
              <w:t xml:space="preserve"> January </w:t>
            </w:r>
            <w:r w:rsidR="00A96050" w:rsidRPr="008820CD">
              <w:rPr>
                <w:rFonts w:ascii="Lato" w:hAnsi="Lato" w:cstheme="minorHAnsi"/>
                <w:bCs/>
                <w:color w:val="000000" w:themeColor="text1"/>
                <w:szCs w:val="20"/>
              </w:rPr>
              <w:t>2017</w:t>
            </w:r>
            <w:r w:rsidR="007F26D2" w:rsidRPr="008820CD">
              <w:rPr>
                <w:rFonts w:ascii="Lato" w:hAnsi="Lato" w:cstheme="minorHAnsi"/>
                <w:bCs/>
                <w:color w:val="000000" w:themeColor="text1"/>
                <w:szCs w:val="20"/>
              </w:rPr>
              <w:t>)</w:t>
            </w:r>
          </w:p>
          <w:p w14:paraId="63C5A9E5" w14:textId="34E72E84" w:rsidR="007F26D2" w:rsidRPr="008820CD" w:rsidRDefault="000C5063" w:rsidP="007F26D2">
            <w:pPr>
              <w:pStyle w:val="ShellBodyText"/>
              <w:spacing w:after="0"/>
              <w:jc w:val="center"/>
              <w:rPr>
                <w:rFonts w:ascii="Lato" w:hAnsi="Lato" w:cstheme="minorHAnsi"/>
                <w:bCs/>
                <w:color w:val="000000" w:themeColor="text1"/>
                <w:szCs w:val="20"/>
              </w:rPr>
            </w:pPr>
            <w:r w:rsidRPr="008820CD">
              <w:rPr>
                <w:rFonts w:ascii="Lato" w:hAnsi="Lato" w:cstheme="minorHAnsi"/>
                <w:bCs/>
                <w:color w:val="000000" w:themeColor="text1"/>
                <w:szCs w:val="20"/>
              </w:rPr>
              <w:t>6</w:t>
            </w:r>
            <w:r w:rsidR="007F26D2" w:rsidRPr="008820CD">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5B01611B" w14:textId="77777777"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14:paraId="685C4D74" w14:textId="77777777" w:rsidTr="001D3CAA">
        <w:trPr>
          <w:trHeight w:val="550"/>
        </w:trPr>
        <w:tc>
          <w:tcPr>
            <w:tcW w:w="4535" w:type="dxa"/>
            <w:shd w:val="clear" w:color="auto" w:fill="CCE2E0"/>
            <w:vAlign w:val="center"/>
          </w:tcPr>
          <w:p w14:paraId="5EF72BA3" w14:textId="79458749" w:rsidR="004E2ABC" w:rsidRPr="000D633A" w:rsidRDefault="00F746B5" w:rsidP="001D3CAA">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/1</w:t>
            </w:r>
            <w:r w:rsidR="009660CB">
              <w:rPr>
                <w:rFonts w:ascii="Lato" w:hAnsi="Lato"/>
                <w:b/>
                <w:sz w:val="22"/>
                <w:szCs w:val="22"/>
              </w:rPr>
              <w:t>8</w:t>
            </w:r>
            <w:r>
              <w:rPr>
                <w:rFonts w:ascii="Lato" w:hAnsi="Lato"/>
                <w:b/>
                <w:sz w:val="22"/>
                <w:szCs w:val="22"/>
              </w:rPr>
              <w:t xml:space="preserve"> Median Pasture Growth (kg/ha)</w:t>
            </w:r>
          </w:p>
          <w:p w14:paraId="4B51FC75" w14:textId="77777777" w:rsidR="004E2ABC" w:rsidRDefault="004E2ABC" w:rsidP="001D3CAA">
            <w:pPr>
              <w:jc w:val="center"/>
            </w:pPr>
            <w:r w:rsidRPr="000D633A">
              <w:rPr>
                <w:rFonts w:ascii="Lato" w:hAnsi="Lato"/>
                <w:b/>
                <w:sz w:val="22"/>
                <w:szCs w:val="22"/>
              </w:rPr>
              <w:t>(Running Total)</w:t>
            </w:r>
          </w:p>
        </w:tc>
        <w:tc>
          <w:tcPr>
            <w:tcW w:w="1984" w:type="dxa"/>
            <w:shd w:val="clear" w:color="auto" w:fill="CCE2E0"/>
          </w:tcPr>
          <w:p w14:paraId="234EF217" w14:textId="77777777" w:rsidR="004E2ABC" w:rsidRPr="00A26A0B" w:rsidRDefault="004E2ABC" w:rsidP="001D3CAA">
            <w:pPr>
              <w:jc w:val="center"/>
              <w:rPr>
                <w:rFonts w:ascii="Lato" w:hAnsi="Lato"/>
                <w:b/>
                <w:sz w:val="22"/>
                <w:szCs w:val="22"/>
              </w:rPr>
            </w:pPr>
          </w:p>
        </w:tc>
        <w:tc>
          <w:tcPr>
            <w:tcW w:w="4535" w:type="dxa"/>
            <w:shd w:val="clear" w:color="auto" w:fill="CCE2E0"/>
          </w:tcPr>
          <w:p w14:paraId="25876587" w14:textId="77777777" w:rsidR="008820CD" w:rsidRDefault="008820CD" w:rsidP="001D3CAA">
            <w:pPr>
              <w:jc w:val="center"/>
              <w:rPr>
                <w:rFonts w:ascii="Lato" w:hAnsi="Lato"/>
                <w:b/>
                <w:sz w:val="22"/>
                <w:szCs w:val="22"/>
              </w:rPr>
            </w:pPr>
            <w:r>
              <w:rPr>
                <w:rFonts w:ascii="Lato" w:hAnsi="Lato"/>
                <w:b/>
                <w:sz w:val="22"/>
                <w:szCs w:val="22"/>
              </w:rPr>
              <w:t>Chance of exceeding</w:t>
            </w:r>
          </w:p>
          <w:p w14:paraId="26AA312D" w14:textId="457B4809" w:rsidR="004E2ABC" w:rsidRPr="00A26A0B" w:rsidRDefault="004E2ABC" w:rsidP="001D3CAA">
            <w:pPr>
              <w:jc w:val="center"/>
              <w:rPr>
                <w:rFonts w:ascii="Lato" w:hAnsi="Lato"/>
                <w:b/>
                <w:sz w:val="22"/>
                <w:szCs w:val="22"/>
              </w:rPr>
            </w:pPr>
            <w:r w:rsidRPr="00A26A0B">
              <w:rPr>
                <w:rFonts w:ascii="Lato" w:hAnsi="Lato"/>
                <w:b/>
                <w:sz w:val="22"/>
                <w:szCs w:val="22"/>
              </w:rPr>
              <w:t>Median Pasture Growth</w:t>
            </w:r>
          </w:p>
          <w:p w14:paraId="6A2D5680" w14:textId="03836F56" w:rsidR="004E2ABC" w:rsidRPr="000D633A" w:rsidRDefault="00F746B5" w:rsidP="008820CD">
            <w:pPr>
              <w:jc w:val="center"/>
              <w:rPr>
                <w:rFonts w:ascii="Lato" w:hAnsi="Lato"/>
              </w:rPr>
            </w:pPr>
            <w:r>
              <w:rPr>
                <w:rFonts w:ascii="Lato" w:hAnsi="Lato"/>
                <w:b/>
                <w:sz w:val="22"/>
                <w:szCs w:val="22"/>
              </w:rPr>
              <w:t>(September</w:t>
            </w:r>
            <w:r w:rsidR="008820CD">
              <w:rPr>
                <w:rFonts w:ascii="Lato" w:hAnsi="Lato"/>
                <w:b/>
                <w:sz w:val="22"/>
                <w:szCs w:val="22"/>
              </w:rPr>
              <w:t xml:space="preserve"> </w:t>
            </w:r>
            <w:r>
              <w:rPr>
                <w:rFonts w:ascii="Lato" w:hAnsi="Lato"/>
                <w:b/>
                <w:sz w:val="22"/>
                <w:szCs w:val="22"/>
              </w:rPr>
              <w:t>– December 2017)</w:t>
            </w:r>
          </w:p>
        </w:tc>
      </w:tr>
      <w:tr w:rsidR="004E2ABC" w14:paraId="0806A8C9" w14:textId="77777777" w:rsidTr="001D3CAA">
        <w:tc>
          <w:tcPr>
            <w:tcW w:w="4535" w:type="dxa"/>
            <w:vAlign w:val="center"/>
          </w:tcPr>
          <w:p w14:paraId="38145CFE" w14:textId="78035F30" w:rsidR="004E2ABC" w:rsidRDefault="009660CB" w:rsidP="001D3CAA">
            <w:pPr>
              <w:jc w:val="center"/>
            </w:pPr>
            <w:r>
              <w:rPr>
                <w:noProof/>
              </w:rPr>
              <w:drawing>
                <wp:inline distT="0" distB="0" distL="0" distR="0" wp14:anchorId="0FF4A47F" wp14:editId="33CFA1AB">
                  <wp:extent cx="2775600" cy="2026492"/>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5600" cy="2026492"/>
                          </a:xfrm>
                          <a:prstGeom prst="rect">
                            <a:avLst/>
                          </a:prstGeom>
                          <a:noFill/>
                        </pic:spPr>
                      </pic:pic>
                    </a:graphicData>
                  </a:graphic>
                </wp:inline>
              </w:drawing>
            </w:r>
          </w:p>
        </w:tc>
        <w:tc>
          <w:tcPr>
            <w:tcW w:w="1984" w:type="dxa"/>
            <w:vAlign w:val="center"/>
          </w:tcPr>
          <w:p w14:paraId="00404DCD" w14:textId="77777777" w:rsidR="004E2ABC" w:rsidRDefault="004E2ABC" w:rsidP="001D3CAA">
            <w:pPr>
              <w:jc w:val="center"/>
            </w:pPr>
            <w:r w:rsidRPr="009D3346">
              <w:rPr>
                <w:rFonts w:ascii="Lato" w:hAnsi="Lato" w:cstheme="minorHAnsi"/>
                <w:noProof/>
              </w:rPr>
              <w:drawing>
                <wp:inline distT="0" distB="0" distL="0" distR="0" wp14:anchorId="7B3C38FF" wp14:editId="50638A6B">
                  <wp:extent cx="1165257" cy="2045745"/>
                  <wp:effectExtent l="0" t="0" r="0" b="0"/>
                  <wp:docPr id="38" name="Picture 3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3DF55690" w14:textId="77777777" w:rsidR="004E2ABC" w:rsidRDefault="004E2ABC" w:rsidP="001D3CAA">
            <w:pPr>
              <w:jc w:val="center"/>
            </w:pPr>
            <w:r>
              <w:rPr>
                <w:rFonts w:ascii="Lato" w:hAnsi="Lato" w:cstheme="minorHAnsi"/>
                <w:noProof/>
              </w:rPr>
              <w:drawing>
                <wp:inline distT="0" distB="0" distL="0" distR="0" wp14:anchorId="15C20769" wp14:editId="4FA30722">
                  <wp:extent cx="2636831" cy="1905858"/>
                  <wp:effectExtent l="19050" t="19050" r="1143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pastoral\PROJECTS\05 CARRYING CAPACITY\05-11 NT Pastoral Feed Outlook\Monthly Advsory Bulletins\2016\2016_06June\Regional Growth Prob Maps\Roper_Region Maps GP.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r w:rsidR="004E2ABC" w14:paraId="4D19EB93" w14:textId="77777777" w:rsidTr="001D3CAA">
        <w:tc>
          <w:tcPr>
            <w:tcW w:w="4535" w:type="dxa"/>
            <w:shd w:val="clear" w:color="auto" w:fill="CCE2E0"/>
          </w:tcPr>
          <w:p w14:paraId="0285DA0D" w14:textId="77777777" w:rsidR="004E2ABC" w:rsidRPr="00A26A0B" w:rsidRDefault="00F746B5" w:rsidP="001D3CAA">
            <w:pPr>
              <w:jc w:val="center"/>
              <w:rPr>
                <w:rFonts w:ascii="Lato" w:hAnsi="Lato"/>
                <w:b/>
                <w:sz w:val="22"/>
                <w:szCs w:val="22"/>
              </w:rPr>
            </w:pPr>
            <w:r>
              <w:rPr>
                <w:rFonts w:ascii="Lato" w:hAnsi="Lato"/>
                <w:b/>
                <w:sz w:val="22"/>
                <w:szCs w:val="22"/>
              </w:rPr>
              <w:t>Total 2017/18 Pasture Growth</w:t>
            </w:r>
          </w:p>
          <w:p w14:paraId="640ACC95" w14:textId="53277D6F" w:rsidR="004E2ABC" w:rsidRDefault="008820CD" w:rsidP="008820CD">
            <w:pPr>
              <w:jc w:val="center"/>
            </w:pPr>
            <w:r>
              <w:rPr>
                <w:rFonts w:ascii="Lato" w:hAnsi="Lato"/>
                <w:b/>
                <w:sz w:val="22"/>
                <w:szCs w:val="22"/>
              </w:rPr>
              <w:t>(July</w:t>
            </w:r>
            <w:r w:rsidR="00F746B5">
              <w:rPr>
                <w:rFonts w:ascii="Lato" w:hAnsi="Lato"/>
                <w:b/>
                <w:sz w:val="22"/>
                <w:szCs w:val="22"/>
              </w:rPr>
              <w:t xml:space="preserve"> – </w:t>
            </w:r>
            <w:r>
              <w:rPr>
                <w:rFonts w:ascii="Lato" w:hAnsi="Lato"/>
                <w:b/>
                <w:sz w:val="22"/>
                <w:szCs w:val="22"/>
              </w:rPr>
              <w:t>August</w:t>
            </w:r>
            <w:r w:rsidR="00F746B5">
              <w:rPr>
                <w:rFonts w:ascii="Lato" w:hAnsi="Lato"/>
                <w:b/>
                <w:sz w:val="22"/>
                <w:szCs w:val="22"/>
              </w:rPr>
              <w:t xml:space="preserve"> 2017)</w:t>
            </w:r>
          </w:p>
        </w:tc>
        <w:tc>
          <w:tcPr>
            <w:tcW w:w="1984" w:type="dxa"/>
            <w:shd w:val="clear" w:color="auto" w:fill="CCE2E0"/>
          </w:tcPr>
          <w:p w14:paraId="0D576240" w14:textId="77777777" w:rsidR="004E2ABC" w:rsidRPr="00A26A0B" w:rsidRDefault="004E2ABC" w:rsidP="001D3CAA">
            <w:pPr>
              <w:jc w:val="center"/>
              <w:rPr>
                <w:rFonts w:ascii="Lato" w:hAnsi="Lato"/>
                <w:b/>
                <w:sz w:val="22"/>
                <w:szCs w:val="22"/>
              </w:rPr>
            </w:pPr>
          </w:p>
        </w:tc>
        <w:tc>
          <w:tcPr>
            <w:tcW w:w="4535" w:type="dxa"/>
            <w:shd w:val="clear" w:color="auto" w:fill="CCE2E0"/>
          </w:tcPr>
          <w:p w14:paraId="6C60EDDD" w14:textId="77777777"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14:paraId="5D923577" w14:textId="77777777" w:rsidR="004E2ABC" w:rsidRDefault="004E2ABC" w:rsidP="001D3CAA">
            <w:pPr>
              <w:jc w:val="center"/>
            </w:pPr>
            <w:r w:rsidRPr="00A26A0B">
              <w:rPr>
                <w:rFonts w:ascii="Lato" w:hAnsi="Lato"/>
                <w:b/>
                <w:sz w:val="22"/>
                <w:szCs w:val="22"/>
              </w:rPr>
              <w:t>Total Standing Dry Matter</w:t>
            </w:r>
          </w:p>
        </w:tc>
      </w:tr>
      <w:tr w:rsidR="004E2ABC" w14:paraId="2FA8F120" w14:textId="77777777" w:rsidTr="001D3CAA">
        <w:trPr>
          <w:trHeight w:val="3345"/>
        </w:trPr>
        <w:tc>
          <w:tcPr>
            <w:tcW w:w="4535" w:type="dxa"/>
            <w:vAlign w:val="center"/>
          </w:tcPr>
          <w:p w14:paraId="766F3BF8" w14:textId="77777777" w:rsidR="004E2ABC" w:rsidRDefault="004E2ABC" w:rsidP="001D3CAA">
            <w:pPr>
              <w:jc w:val="center"/>
            </w:pPr>
            <w:r>
              <w:rPr>
                <w:rFonts w:ascii="Lato" w:hAnsi="Lato" w:cstheme="minorHAnsi"/>
                <w:b/>
                <w:bCs/>
                <w:i/>
                <w:noProof/>
                <w:sz w:val="24"/>
              </w:rPr>
              <w:drawing>
                <wp:inline distT="0" distB="0" distL="0" distR="0" wp14:anchorId="3C5581D6" wp14:editId="3762CA75">
                  <wp:extent cx="2636831" cy="1905858"/>
                  <wp:effectExtent l="19050" t="19050" r="11430"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pastoral\PROJECTS\05 CARRYING CAPACITY\05-11 NT Pastoral Feed Outlook\Monthly Advsory Bulletins\2016\2016_06June\Total Growth Maps\Roper_Region Maps TYG.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c>
          <w:tcPr>
            <w:tcW w:w="1984" w:type="dxa"/>
            <w:vAlign w:val="center"/>
          </w:tcPr>
          <w:p w14:paraId="245C8392" w14:textId="77777777" w:rsidR="004E2ABC" w:rsidRDefault="004E2ABC" w:rsidP="001D3CAA">
            <w:pPr>
              <w:jc w:val="center"/>
            </w:pPr>
            <w:r w:rsidRPr="009A1F20">
              <w:rPr>
                <w:rFonts w:ascii="Lato" w:hAnsi="Lato" w:cs="Arial"/>
                <w:noProof/>
                <w:sz w:val="22"/>
                <w:szCs w:val="22"/>
              </w:rPr>
              <w:drawing>
                <wp:inline distT="0" distB="0" distL="0" distR="0" wp14:anchorId="63FDAA91" wp14:editId="15856222">
                  <wp:extent cx="914400" cy="1891059"/>
                  <wp:effectExtent l="0" t="0" r="0" b="0"/>
                  <wp:docPr id="42" name="Picture 4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0C302FDD" w14:textId="77777777" w:rsidR="004E2ABC" w:rsidRDefault="004E2ABC" w:rsidP="001D3CAA">
            <w:pPr>
              <w:jc w:val="center"/>
            </w:pPr>
            <w:r>
              <w:rPr>
                <w:rFonts w:ascii="Lato" w:hAnsi="Lato" w:cstheme="minorHAnsi"/>
                <w:b/>
                <w:bCs/>
                <w:i/>
                <w:noProof/>
                <w:sz w:val="24"/>
              </w:rPr>
              <w:drawing>
                <wp:inline distT="0" distB="0" distL="0" distR="0" wp14:anchorId="39126395" wp14:editId="11830B92">
                  <wp:extent cx="2636831" cy="1905858"/>
                  <wp:effectExtent l="19050" t="19050" r="11430"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storal\PROJECTS\05 CARRYING CAPACITY\05-11 NT Pastoral Feed Outlook\Monthly Advsory Bulletins\2016\2016_06June\TSDM Maps\Roper_Region Maps TSDM.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636831" cy="1905858"/>
                          </a:xfrm>
                          <a:prstGeom prst="rect">
                            <a:avLst/>
                          </a:prstGeom>
                          <a:noFill/>
                          <a:ln w="12700">
                            <a:solidFill>
                              <a:schemeClr val="tx1"/>
                            </a:solidFill>
                          </a:ln>
                        </pic:spPr>
                      </pic:pic>
                    </a:graphicData>
                  </a:graphic>
                </wp:inline>
              </w:drawing>
            </w:r>
          </w:p>
        </w:tc>
      </w:tr>
    </w:tbl>
    <w:p w14:paraId="7F37292B" w14:textId="77777777" w:rsidR="007F26D2" w:rsidRPr="009D3346" w:rsidRDefault="007F26D2" w:rsidP="002C20A0">
      <w:pPr>
        <w:jc w:val="left"/>
        <w:rPr>
          <w:rFonts w:ascii="Lato" w:hAnsi="Lato"/>
          <w:bCs/>
          <w:color w:val="000000" w:themeColor="text1"/>
          <w:sz w:val="18"/>
          <w:szCs w:val="18"/>
          <w:highlight w:val="lightGray"/>
          <w:lang w:eastAsia="en-US"/>
        </w:rPr>
        <w:sectPr w:rsidR="007F26D2" w:rsidRPr="009D3346" w:rsidSect="00C93BFB">
          <w:pgSz w:w="11906" w:h="16838" w:code="9"/>
          <w:pgMar w:top="968" w:right="425" w:bottom="720" w:left="720" w:header="426" w:footer="437" w:gutter="0"/>
          <w:cols w:space="720"/>
          <w:docGrid w:linePitch="272"/>
        </w:sectPr>
      </w:pPr>
    </w:p>
    <w:p w14:paraId="023360F1" w14:textId="77777777" w:rsidR="007F26D2" w:rsidRDefault="007F26D2" w:rsidP="007F26D2">
      <w:pPr>
        <w:pStyle w:val="Heading1"/>
      </w:pPr>
      <w:bookmarkStart w:id="12" w:name="_Roper_District"/>
      <w:bookmarkEnd w:id="12"/>
      <w:r>
        <w:lastRenderedPageBreak/>
        <w:t>Gulf District</w:t>
      </w:r>
    </w:p>
    <w:p w14:paraId="081ABD05" w14:textId="77777777"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04D21687"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99% of the district had a high fire risk</w:t>
      </w:r>
      <w:r>
        <w:rPr>
          <w:rFonts w:ascii="Lato" w:hAnsi="Lato" w:cstheme="minorHAnsi"/>
          <w:b/>
          <w:bCs/>
          <w:color w:val="000000" w:themeColor="text1"/>
          <w:sz w:val="24"/>
          <w:szCs w:val="24"/>
          <w:lang w:eastAsia="en-US"/>
        </w:rPr>
        <w:t>.</w:t>
      </w:r>
    </w:p>
    <w:p w14:paraId="0AB6FBE0" w14:textId="77777777"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F26D2" w:rsidRPr="009D3346" w14:paraId="1CE770A7" w14:textId="77777777" w:rsidTr="005012A4">
        <w:trPr>
          <w:trHeight w:val="387"/>
        </w:trPr>
        <w:tc>
          <w:tcPr>
            <w:tcW w:w="11055" w:type="dxa"/>
            <w:gridSpan w:val="5"/>
            <w:tcBorders>
              <w:right w:val="single" w:sz="4" w:space="0" w:color="auto"/>
            </w:tcBorders>
            <w:shd w:val="clear" w:color="auto" w:fill="CCE2E0"/>
            <w:vAlign w:val="center"/>
          </w:tcPr>
          <w:p w14:paraId="28E9657F" w14:textId="77777777"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7F26D2" w:rsidRPr="008820CD" w14:paraId="21EE145E" w14:textId="77777777" w:rsidTr="005012A4">
        <w:trPr>
          <w:trHeight w:val="387"/>
        </w:trPr>
        <w:tc>
          <w:tcPr>
            <w:tcW w:w="2551" w:type="dxa"/>
            <w:tcBorders>
              <w:right w:val="single" w:sz="4" w:space="0" w:color="auto"/>
            </w:tcBorders>
            <w:shd w:val="clear" w:color="auto" w:fill="CCE2E0"/>
            <w:vAlign w:val="center"/>
          </w:tcPr>
          <w:p w14:paraId="75D971BF" w14:textId="4973B05A" w:rsidR="007F26D2" w:rsidRPr="008820CD" w:rsidRDefault="008820CD"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 of district)</w:t>
            </w:r>
          </w:p>
        </w:tc>
        <w:tc>
          <w:tcPr>
            <w:tcW w:w="2126" w:type="dxa"/>
            <w:tcBorders>
              <w:right w:val="single" w:sz="4" w:space="0" w:color="auto"/>
            </w:tcBorders>
            <w:shd w:val="clear" w:color="auto" w:fill="auto"/>
            <w:vAlign w:val="center"/>
          </w:tcPr>
          <w:p w14:paraId="31EDA1FD" w14:textId="77777777" w:rsidR="007F26D2" w:rsidRPr="008820CD" w:rsidRDefault="007F26D2" w:rsidP="00386BC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&lt;1,000kg/ha</w:t>
            </w:r>
          </w:p>
        </w:tc>
        <w:tc>
          <w:tcPr>
            <w:tcW w:w="2126" w:type="dxa"/>
            <w:tcBorders>
              <w:right w:val="single" w:sz="4" w:space="0" w:color="auto"/>
            </w:tcBorders>
            <w:shd w:val="clear" w:color="auto" w:fill="auto"/>
            <w:vAlign w:val="center"/>
          </w:tcPr>
          <w:p w14:paraId="046C30DE" w14:textId="283D0103" w:rsidR="007F26D2" w:rsidRPr="008820CD" w:rsidRDefault="007F26D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1,000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2,000kg/ha</w:t>
            </w:r>
          </w:p>
        </w:tc>
        <w:tc>
          <w:tcPr>
            <w:tcW w:w="2126" w:type="dxa"/>
            <w:tcBorders>
              <w:right w:val="single" w:sz="4" w:space="0" w:color="auto"/>
            </w:tcBorders>
            <w:shd w:val="clear" w:color="auto" w:fill="auto"/>
            <w:vAlign w:val="center"/>
          </w:tcPr>
          <w:p w14:paraId="459B72D7" w14:textId="234BA671" w:rsidR="007F26D2" w:rsidRPr="008820CD" w:rsidRDefault="007F26D2" w:rsidP="00BA6E08">
            <w:pPr>
              <w:pStyle w:val="ShellBodyText"/>
              <w:spacing w:after="0" w:line="240" w:lineRule="auto"/>
              <w:jc w:val="center"/>
              <w:rPr>
                <w:rFonts w:ascii="Lato" w:hAnsi="Lato" w:cstheme="minorHAnsi"/>
                <w:b/>
                <w:bCs/>
                <w:color w:val="000000" w:themeColor="text1"/>
                <w:szCs w:val="20"/>
              </w:rPr>
            </w:pPr>
            <w:r w:rsidRPr="008820CD">
              <w:rPr>
                <w:rFonts w:ascii="Lato" w:hAnsi="Lato" w:cstheme="minorHAnsi"/>
                <w:b/>
                <w:bCs/>
                <w:color w:val="000000" w:themeColor="text1"/>
                <w:szCs w:val="20"/>
              </w:rPr>
              <w:t xml:space="preserve">2,000 </w:t>
            </w:r>
            <w:r w:rsidR="00BA6E08">
              <w:rPr>
                <w:rFonts w:ascii="Lato" w:hAnsi="Lato" w:cstheme="minorHAnsi"/>
                <w:b/>
                <w:bCs/>
                <w:color w:val="000000" w:themeColor="text1"/>
                <w:szCs w:val="20"/>
              </w:rPr>
              <w:t xml:space="preserve">- </w:t>
            </w:r>
            <w:r w:rsidRPr="008820CD">
              <w:rPr>
                <w:rFonts w:ascii="Lato" w:hAnsi="Lato" w:cstheme="minorHAnsi"/>
                <w:b/>
                <w:bCs/>
                <w:color w:val="000000" w:themeColor="text1"/>
                <w:szCs w:val="20"/>
              </w:rPr>
              <w:t>3,000kg/ha</w:t>
            </w:r>
          </w:p>
        </w:tc>
        <w:tc>
          <w:tcPr>
            <w:tcW w:w="2126" w:type="dxa"/>
            <w:tcBorders>
              <w:right w:val="single" w:sz="4" w:space="0" w:color="auto"/>
            </w:tcBorders>
            <w:shd w:val="clear" w:color="auto" w:fill="auto"/>
            <w:vAlign w:val="center"/>
          </w:tcPr>
          <w:p w14:paraId="779172CD" w14:textId="77777777" w:rsidR="007F26D2" w:rsidRPr="008820CD" w:rsidRDefault="007F26D2" w:rsidP="00386BC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&gt;3,000kg/ha</w:t>
            </w:r>
          </w:p>
        </w:tc>
      </w:tr>
      <w:tr w:rsidR="007F26D2" w:rsidRPr="008820CD" w14:paraId="05E617D8" w14:textId="77777777" w:rsidTr="005012A4">
        <w:trPr>
          <w:trHeight w:val="387"/>
        </w:trPr>
        <w:tc>
          <w:tcPr>
            <w:tcW w:w="2551" w:type="dxa"/>
            <w:tcBorders>
              <w:right w:val="single" w:sz="4" w:space="0" w:color="auto"/>
            </w:tcBorders>
            <w:shd w:val="clear" w:color="auto" w:fill="auto"/>
            <w:vAlign w:val="center"/>
          </w:tcPr>
          <w:p w14:paraId="78EFF931" w14:textId="2937CA75" w:rsid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45923A40" w14:textId="49B3271A" w:rsidR="007F26D2" w:rsidRPr="008820CD" w:rsidRDefault="007F26D2" w:rsidP="007B0FAA">
            <w:pPr>
              <w:pStyle w:val="ShellBodyText"/>
              <w:spacing w:after="0" w:line="240" w:lineRule="auto"/>
              <w:jc w:val="center"/>
              <w:rPr>
                <w:rFonts w:ascii="Lato" w:hAnsi="Lato" w:cstheme="minorHAnsi"/>
                <w:bCs/>
                <w:szCs w:val="20"/>
              </w:rPr>
            </w:pPr>
            <w:r w:rsidRPr="008820CD">
              <w:rPr>
                <w:rFonts w:ascii="Lato" w:hAnsi="Lato" w:cstheme="minorHAnsi"/>
                <w:bCs/>
                <w:szCs w:val="20"/>
              </w:rPr>
              <w:t>Pasture Growth</w:t>
            </w:r>
          </w:p>
        </w:tc>
        <w:tc>
          <w:tcPr>
            <w:tcW w:w="2126" w:type="dxa"/>
            <w:tcBorders>
              <w:right w:val="single" w:sz="4" w:space="0" w:color="auto"/>
            </w:tcBorders>
            <w:shd w:val="clear" w:color="auto" w:fill="auto"/>
            <w:vAlign w:val="center"/>
          </w:tcPr>
          <w:p w14:paraId="15D18976" w14:textId="3724DE00" w:rsidR="007F26D2" w:rsidRPr="00EE01AA" w:rsidRDefault="00EE01AA" w:rsidP="00386BCE">
            <w:pPr>
              <w:pStyle w:val="ShellBodyText"/>
              <w:spacing w:after="0" w:line="240" w:lineRule="auto"/>
              <w:jc w:val="center"/>
              <w:rPr>
                <w:rFonts w:ascii="Lato" w:hAnsi="Lato" w:cstheme="minorHAnsi"/>
                <w:bCs/>
                <w:color w:val="FF0000"/>
                <w:sz w:val="24"/>
              </w:rPr>
            </w:pPr>
            <w:r w:rsidRPr="00EE01AA">
              <w:rPr>
                <w:rFonts w:ascii="Lato" w:hAnsi="Lato" w:cstheme="minorHAnsi"/>
                <w:bCs/>
                <w:color w:val="FF0000"/>
                <w:szCs w:val="20"/>
              </w:rPr>
              <w:t>0</w:t>
            </w:r>
            <w:r w:rsidR="007F26D2" w:rsidRPr="00EE01AA">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2933009" w14:textId="7D872588" w:rsidR="007F26D2" w:rsidRPr="008820CD" w:rsidRDefault="00EE01AA" w:rsidP="00CF3D3C">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27</w:t>
            </w:r>
            <w:r w:rsidR="007F26D2" w:rsidRPr="008820CD">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3A69DA5" w14:textId="5AEF3E3A" w:rsidR="007F26D2" w:rsidRPr="008820CD" w:rsidRDefault="00EE01AA" w:rsidP="00386BCE">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63</w:t>
            </w:r>
            <w:r w:rsidR="007F26D2" w:rsidRPr="008820CD">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29FA6449" w14:textId="70FC3FB2" w:rsidR="007F26D2" w:rsidRPr="00EE01AA" w:rsidRDefault="00EE01AA" w:rsidP="00386BCE">
            <w:pPr>
              <w:pStyle w:val="ShellBodyText"/>
              <w:spacing w:after="0" w:line="240" w:lineRule="auto"/>
              <w:jc w:val="center"/>
              <w:rPr>
                <w:rFonts w:ascii="Lato" w:hAnsi="Lato" w:cstheme="minorHAnsi"/>
                <w:bCs/>
                <w:color w:val="0070C0"/>
                <w:sz w:val="24"/>
              </w:rPr>
            </w:pPr>
            <w:r w:rsidRPr="00EE01AA">
              <w:rPr>
                <w:rFonts w:ascii="Lato" w:hAnsi="Lato" w:cstheme="minorHAnsi"/>
                <w:bCs/>
                <w:color w:val="0070C0"/>
                <w:szCs w:val="20"/>
              </w:rPr>
              <w:t>10</w:t>
            </w:r>
            <w:r w:rsidR="007F26D2" w:rsidRPr="00EE01AA">
              <w:rPr>
                <w:rFonts w:ascii="Lato" w:hAnsi="Lato" w:cstheme="minorHAnsi"/>
                <w:bCs/>
                <w:color w:val="0070C0"/>
                <w:szCs w:val="20"/>
              </w:rPr>
              <w:t>%</w:t>
            </w:r>
          </w:p>
        </w:tc>
      </w:tr>
      <w:tr w:rsidR="007F26D2" w:rsidRPr="008820CD" w14:paraId="40DB4AA5" w14:textId="77777777" w:rsidTr="005012A4">
        <w:trPr>
          <w:trHeight w:val="387"/>
        </w:trPr>
        <w:tc>
          <w:tcPr>
            <w:tcW w:w="2551" w:type="dxa"/>
            <w:tcBorders>
              <w:right w:val="single" w:sz="4" w:space="0" w:color="auto"/>
            </w:tcBorders>
            <w:shd w:val="clear" w:color="auto" w:fill="auto"/>
            <w:vAlign w:val="center"/>
          </w:tcPr>
          <w:p w14:paraId="54A2529F" w14:textId="3974ECA5" w:rsidR="007F26D2" w:rsidRPr="008820CD" w:rsidRDefault="007F26D2" w:rsidP="008820CD">
            <w:pPr>
              <w:pStyle w:val="ShellBodyText"/>
              <w:spacing w:after="0" w:line="240" w:lineRule="auto"/>
              <w:jc w:val="center"/>
              <w:rPr>
                <w:rFonts w:ascii="Lato" w:hAnsi="Lato" w:cstheme="minorHAnsi"/>
                <w:bCs/>
                <w:szCs w:val="20"/>
              </w:rPr>
            </w:pPr>
            <w:r w:rsidRPr="008820CD">
              <w:rPr>
                <w:rFonts w:ascii="Lato" w:hAnsi="Lato" w:cstheme="minorHAnsi"/>
                <w:bCs/>
                <w:szCs w:val="20"/>
              </w:rPr>
              <w:t>Total Standing Dry Ma</w:t>
            </w:r>
            <w:r w:rsidR="008820CD" w:rsidRPr="008820CD">
              <w:rPr>
                <w:rFonts w:ascii="Lato" w:hAnsi="Lato" w:cstheme="minorHAnsi"/>
                <w:bCs/>
                <w:szCs w:val="20"/>
              </w:rPr>
              <w:t>tter</w:t>
            </w:r>
          </w:p>
        </w:tc>
        <w:tc>
          <w:tcPr>
            <w:tcW w:w="2126" w:type="dxa"/>
            <w:tcBorders>
              <w:right w:val="single" w:sz="4" w:space="0" w:color="auto"/>
            </w:tcBorders>
            <w:shd w:val="clear" w:color="auto" w:fill="auto"/>
            <w:vAlign w:val="center"/>
          </w:tcPr>
          <w:p w14:paraId="724871C1" w14:textId="758BF96C" w:rsidR="007F26D2" w:rsidRPr="00DF5726" w:rsidRDefault="00DF5726" w:rsidP="00386BCE">
            <w:pPr>
              <w:pStyle w:val="ShellBodyText"/>
              <w:spacing w:after="0" w:line="240" w:lineRule="auto"/>
              <w:jc w:val="center"/>
              <w:rPr>
                <w:rFonts w:ascii="Lato" w:hAnsi="Lato" w:cstheme="minorHAnsi"/>
                <w:bCs/>
                <w:color w:val="FF0000"/>
                <w:sz w:val="24"/>
              </w:rPr>
            </w:pPr>
            <w:r w:rsidRPr="00DF5726">
              <w:rPr>
                <w:rFonts w:ascii="Lato" w:hAnsi="Lato" w:cstheme="minorHAnsi"/>
                <w:bCs/>
                <w:color w:val="FF0000"/>
                <w:szCs w:val="20"/>
              </w:rPr>
              <w:t>8</w:t>
            </w:r>
            <w:r w:rsidR="007F26D2"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6040EAB4" w14:textId="77777777" w:rsidR="007F26D2" w:rsidRPr="00DF5726" w:rsidRDefault="003C748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50</w:t>
            </w:r>
            <w:r w:rsidR="007F26D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3578E351" w14:textId="08FA36BE" w:rsidR="007F26D2" w:rsidRPr="00DF5726" w:rsidRDefault="00DF572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20</w:t>
            </w:r>
            <w:r w:rsidR="007F26D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9B571CA" w14:textId="35F2B18A" w:rsidR="007F26D2" w:rsidRPr="00DF5726" w:rsidRDefault="003C7486" w:rsidP="00DF5726">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2</w:t>
            </w:r>
            <w:r w:rsidR="00DF5726" w:rsidRPr="00DF5726">
              <w:rPr>
                <w:rFonts w:ascii="Lato" w:hAnsi="Lato" w:cstheme="minorHAnsi"/>
                <w:bCs/>
                <w:color w:val="0070C0"/>
                <w:szCs w:val="20"/>
              </w:rPr>
              <w:t>2</w:t>
            </w:r>
            <w:r w:rsidR="007F26D2" w:rsidRPr="00DF5726">
              <w:rPr>
                <w:rFonts w:ascii="Lato" w:hAnsi="Lato" w:cstheme="minorHAnsi"/>
                <w:bCs/>
                <w:color w:val="0070C0"/>
                <w:szCs w:val="20"/>
              </w:rPr>
              <w:t>%</w:t>
            </w:r>
          </w:p>
        </w:tc>
      </w:tr>
    </w:tbl>
    <w:p w14:paraId="37CB63F3" w14:textId="77777777" w:rsidR="007F26D2" w:rsidRPr="008820CD" w:rsidRDefault="007F26D2" w:rsidP="007F26D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426DE" w:rsidRPr="008820CD" w14:paraId="7614AB6D" w14:textId="77777777" w:rsidTr="005012A4">
        <w:trPr>
          <w:trHeight w:val="387"/>
        </w:trPr>
        <w:tc>
          <w:tcPr>
            <w:tcW w:w="2551" w:type="dxa"/>
            <w:tcBorders>
              <w:top w:val="single" w:sz="4" w:space="0" w:color="auto"/>
              <w:right w:val="single" w:sz="4" w:space="0" w:color="auto"/>
            </w:tcBorders>
            <w:shd w:val="clear" w:color="auto" w:fill="CCE2E0"/>
            <w:vAlign w:val="center"/>
          </w:tcPr>
          <w:p w14:paraId="10C62A1C" w14:textId="764143C2" w:rsidR="009426DE" w:rsidRPr="008820CD" w:rsidRDefault="008820CD"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1D4A3CEE" w14:textId="77777777" w:rsidR="009426DE" w:rsidRPr="008820CD" w:rsidRDefault="00CB5DE4" w:rsidP="009426DE">
            <w:pPr>
              <w:pStyle w:val="ShellBodyText"/>
              <w:spacing w:after="0" w:line="240" w:lineRule="auto"/>
              <w:jc w:val="center"/>
              <w:rPr>
                <w:rFonts w:ascii="Lato" w:hAnsi="Lato" w:cstheme="minorHAnsi"/>
                <w:b/>
                <w:bCs/>
                <w:color w:val="FF0000"/>
                <w:szCs w:val="20"/>
              </w:rPr>
            </w:pPr>
            <w:r w:rsidRPr="008820CD">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44103840" w14:textId="77777777" w:rsidR="009426DE" w:rsidRPr="008820CD" w:rsidRDefault="00CB5DE4" w:rsidP="009426DE">
            <w:pPr>
              <w:pStyle w:val="ShellBodyText"/>
              <w:spacing w:after="0" w:line="240" w:lineRule="auto"/>
              <w:jc w:val="center"/>
              <w:rPr>
                <w:rFonts w:ascii="Lato" w:hAnsi="Lato" w:cstheme="minorHAnsi"/>
                <w:b/>
                <w:bCs/>
                <w:szCs w:val="20"/>
              </w:rPr>
            </w:pPr>
            <w:r w:rsidRPr="008820CD">
              <w:rPr>
                <w:rFonts w:ascii="Lato" w:hAnsi="Lato" w:cstheme="minorHAnsi"/>
                <w:b/>
                <w:bCs/>
                <w:szCs w:val="20"/>
              </w:rPr>
              <w:t>Average</w:t>
            </w:r>
          </w:p>
        </w:tc>
        <w:tc>
          <w:tcPr>
            <w:tcW w:w="2834" w:type="dxa"/>
            <w:tcBorders>
              <w:top w:val="single" w:sz="4" w:space="0" w:color="auto"/>
              <w:right w:val="single" w:sz="4" w:space="0" w:color="auto"/>
            </w:tcBorders>
            <w:shd w:val="clear" w:color="auto" w:fill="auto"/>
            <w:vAlign w:val="center"/>
          </w:tcPr>
          <w:p w14:paraId="3D4AB529" w14:textId="77777777" w:rsidR="009426DE" w:rsidRPr="008820CD" w:rsidRDefault="00CB5DE4" w:rsidP="009426DE">
            <w:pPr>
              <w:pStyle w:val="ShellBodyText"/>
              <w:spacing w:after="0" w:line="240" w:lineRule="auto"/>
              <w:jc w:val="center"/>
              <w:rPr>
                <w:rFonts w:ascii="Lato" w:hAnsi="Lato" w:cstheme="minorHAnsi"/>
                <w:b/>
                <w:bCs/>
                <w:color w:val="0070C0"/>
                <w:szCs w:val="20"/>
              </w:rPr>
            </w:pPr>
            <w:r w:rsidRPr="008820CD">
              <w:rPr>
                <w:rFonts w:ascii="Lato" w:hAnsi="Lato" w:cstheme="minorHAnsi"/>
                <w:b/>
                <w:bCs/>
                <w:color w:val="0070C0"/>
                <w:szCs w:val="20"/>
              </w:rPr>
              <w:t>Above Average</w:t>
            </w:r>
          </w:p>
        </w:tc>
      </w:tr>
      <w:tr w:rsidR="007F26D2" w:rsidRPr="008820CD" w14:paraId="37F7EF1E" w14:textId="77777777" w:rsidTr="005012A4">
        <w:trPr>
          <w:trHeight w:val="387"/>
        </w:trPr>
        <w:tc>
          <w:tcPr>
            <w:tcW w:w="2551" w:type="dxa"/>
            <w:tcBorders>
              <w:right w:val="single" w:sz="4" w:space="0" w:color="auto"/>
            </w:tcBorders>
            <w:shd w:val="clear" w:color="auto" w:fill="auto"/>
            <w:vAlign w:val="center"/>
          </w:tcPr>
          <w:p w14:paraId="5C5EB581" w14:textId="77777777" w:rsidR="007B0FAA" w:rsidRDefault="008820CD" w:rsidP="007B0FAA">
            <w:pPr>
              <w:pStyle w:val="ShellBodyText"/>
              <w:spacing w:after="0" w:line="240" w:lineRule="auto"/>
              <w:jc w:val="center"/>
              <w:rPr>
                <w:rFonts w:ascii="Lato" w:hAnsi="Lato" w:cstheme="minorHAnsi"/>
                <w:bCs/>
                <w:szCs w:val="20"/>
              </w:rPr>
            </w:pPr>
            <w:r w:rsidRPr="008820CD">
              <w:rPr>
                <w:rFonts w:ascii="Lato" w:hAnsi="Lato" w:cstheme="minorHAnsi"/>
                <w:bCs/>
                <w:szCs w:val="20"/>
              </w:rPr>
              <w:t>2016/17</w:t>
            </w:r>
          </w:p>
          <w:p w14:paraId="5A66CB30" w14:textId="3E63C79E" w:rsidR="007F26D2" w:rsidRPr="008820CD" w:rsidRDefault="007F26D2" w:rsidP="007B0FAA">
            <w:pPr>
              <w:pStyle w:val="ShellBodyText"/>
              <w:spacing w:after="0" w:line="240" w:lineRule="auto"/>
              <w:jc w:val="center"/>
              <w:rPr>
                <w:rFonts w:ascii="Lato" w:hAnsi="Lato" w:cstheme="minorHAnsi"/>
                <w:bCs/>
                <w:szCs w:val="20"/>
              </w:rPr>
            </w:pPr>
            <w:r w:rsidRPr="008820CD">
              <w:rPr>
                <w:rFonts w:ascii="Lato" w:hAnsi="Lato" w:cstheme="minorHAnsi"/>
                <w:bCs/>
                <w:szCs w:val="20"/>
              </w:rPr>
              <w:t>Pasture Growth</w:t>
            </w:r>
          </w:p>
        </w:tc>
        <w:tc>
          <w:tcPr>
            <w:tcW w:w="2835" w:type="dxa"/>
            <w:tcBorders>
              <w:right w:val="single" w:sz="4" w:space="0" w:color="auto"/>
            </w:tcBorders>
            <w:shd w:val="clear" w:color="auto" w:fill="auto"/>
            <w:vAlign w:val="center"/>
          </w:tcPr>
          <w:p w14:paraId="348DD332" w14:textId="0F6B5503" w:rsidR="007F26D2" w:rsidRPr="00890CA2" w:rsidRDefault="00890CA2" w:rsidP="00386BCE">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11</w:t>
            </w:r>
            <w:r w:rsidR="007F26D2"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3FEBE813" w14:textId="283204BA" w:rsidR="007F26D2" w:rsidRPr="00890CA2" w:rsidRDefault="00890CA2" w:rsidP="00BB1968">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35</w:t>
            </w:r>
            <w:r w:rsidR="007F26D2" w:rsidRPr="00890CA2">
              <w:rPr>
                <w:rFonts w:ascii="Lato" w:hAnsi="Lato" w:cstheme="minorHAnsi"/>
                <w:bCs/>
                <w:szCs w:val="20"/>
              </w:rPr>
              <w:t>%</w:t>
            </w:r>
          </w:p>
        </w:tc>
        <w:tc>
          <w:tcPr>
            <w:tcW w:w="2834" w:type="dxa"/>
            <w:tcBorders>
              <w:right w:val="single" w:sz="4" w:space="0" w:color="auto"/>
            </w:tcBorders>
            <w:shd w:val="clear" w:color="auto" w:fill="auto"/>
            <w:vAlign w:val="center"/>
          </w:tcPr>
          <w:p w14:paraId="5833029C" w14:textId="79D3C6A1" w:rsidR="007F26D2" w:rsidRPr="00890CA2" w:rsidRDefault="00890CA2" w:rsidP="00386BCE">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54</w:t>
            </w:r>
            <w:r w:rsidR="007F26D2" w:rsidRPr="00890CA2">
              <w:rPr>
                <w:rFonts w:ascii="Lato" w:hAnsi="Lato" w:cstheme="minorHAnsi"/>
                <w:bCs/>
                <w:color w:val="0070C0"/>
                <w:szCs w:val="20"/>
              </w:rPr>
              <w:t>%</w:t>
            </w:r>
          </w:p>
        </w:tc>
      </w:tr>
      <w:tr w:rsidR="007F26D2" w:rsidRPr="008820CD" w14:paraId="67ED4DEA" w14:textId="77777777" w:rsidTr="005012A4">
        <w:trPr>
          <w:trHeight w:val="387"/>
        </w:trPr>
        <w:tc>
          <w:tcPr>
            <w:tcW w:w="2551" w:type="dxa"/>
            <w:tcBorders>
              <w:right w:val="single" w:sz="4" w:space="0" w:color="auto"/>
            </w:tcBorders>
            <w:shd w:val="clear" w:color="auto" w:fill="auto"/>
            <w:vAlign w:val="center"/>
          </w:tcPr>
          <w:p w14:paraId="4FF7769A" w14:textId="39CD3CE7" w:rsidR="007F26D2" w:rsidRPr="008820CD" w:rsidRDefault="008820CD" w:rsidP="008820CD">
            <w:pPr>
              <w:pStyle w:val="ShellBodyText"/>
              <w:spacing w:after="0" w:line="240" w:lineRule="auto"/>
              <w:jc w:val="center"/>
              <w:rPr>
                <w:rFonts w:ascii="Lato" w:hAnsi="Lato" w:cstheme="minorHAnsi"/>
                <w:bCs/>
                <w:szCs w:val="20"/>
              </w:rPr>
            </w:pPr>
            <w:r w:rsidRPr="008820CD">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638DCB8F" w14:textId="77777777" w:rsidR="007F26D2" w:rsidRPr="008820CD" w:rsidRDefault="00467AA6" w:rsidP="00386BCE">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32</w:t>
            </w:r>
            <w:r w:rsidR="007F26D2" w:rsidRPr="008820CD">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1C71014" w14:textId="77777777" w:rsidR="007F26D2" w:rsidRPr="008820CD" w:rsidRDefault="00467AA6" w:rsidP="00262B90">
            <w:pPr>
              <w:pStyle w:val="ShellBodyText"/>
              <w:spacing w:after="0" w:line="240" w:lineRule="auto"/>
              <w:jc w:val="center"/>
              <w:rPr>
                <w:rFonts w:ascii="Lato" w:hAnsi="Lato" w:cstheme="minorHAnsi"/>
                <w:bCs/>
                <w:szCs w:val="20"/>
              </w:rPr>
            </w:pPr>
            <w:r w:rsidRPr="008820CD">
              <w:rPr>
                <w:rFonts w:ascii="Lato" w:hAnsi="Lato" w:cstheme="minorHAnsi"/>
                <w:bCs/>
                <w:szCs w:val="20"/>
              </w:rPr>
              <w:t>57</w:t>
            </w:r>
            <w:r w:rsidR="007F26D2" w:rsidRPr="008820CD">
              <w:rPr>
                <w:rFonts w:ascii="Lato" w:hAnsi="Lato" w:cstheme="minorHAnsi"/>
                <w:bCs/>
                <w:szCs w:val="20"/>
              </w:rPr>
              <w:t>%</w:t>
            </w:r>
          </w:p>
        </w:tc>
        <w:tc>
          <w:tcPr>
            <w:tcW w:w="2834" w:type="dxa"/>
            <w:tcBorders>
              <w:right w:val="single" w:sz="4" w:space="0" w:color="auto"/>
            </w:tcBorders>
            <w:shd w:val="clear" w:color="auto" w:fill="auto"/>
            <w:vAlign w:val="center"/>
          </w:tcPr>
          <w:p w14:paraId="5CC0B504" w14:textId="77777777" w:rsidR="007F26D2" w:rsidRPr="00EE01AA" w:rsidRDefault="00467AA6" w:rsidP="00386BCE">
            <w:pPr>
              <w:pStyle w:val="ShellBodyText"/>
              <w:spacing w:after="0" w:line="240" w:lineRule="auto"/>
              <w:jc w:val="center"/>
              <w:rPr>
                <w:rFonts w:ascii="Lato" w:hAnsi="Lato" w:cstheme="minorHAnsi"/>
                <w:bCs/>
                <w:color w:val="0070C0"/>
                <w:szCs w:val="20"/>
              </w:rPr>
            </w:pPr>
            <w:r w:rsidRPr="00EE01AA">
              <w:rPr>
                <w:rFonts w:ascii="Lato" w:hAnsi="Lato" w:cstheme="minorHAnsi"/>
                <w:bCs/>
                <w:color w:val="0070C0"/>
                <w:szCs w:val="20"/>
              </w:rPr>
              <w:t>11</w:t>
            </w:r>
            <w:r w:rsidR="007F26D2" w:rsidRPr="00EE01AA">
              <w:rPr>
                <w:rFonts w:ascii="Lato" w:hAnsi="Lato" w:cstheme="minorHAnsi"/>
                <w:bCs/>
                <w:color w:val="0070C0"/>
                <w:szCs w:val="20"/>
              </w:rPr>
              <w:t>%</w:t>
            </w:r>
          </w:p>
        </w:tc>
      </w:tr>
      <w:tr w:rsidR="007F26D2" w:rsidRPr="008820CD" w14:paraId="56198FE3" w14:textId="77777777" w:rsidTr="005012A4">
        <w:trPr>
          <w:trHeight w:val="387"/>
        </w:trPr>
        <w:tc>
          <w:tcPr>
            <w:tcW w:w="2551" w:type="dxa"/>
            <w:tcBorders>
              <w:bottom w:val="single" w:sz="4" w:space="0" w:color="auto"/>
              <w:right w:val="single" w:sz="4" w:space="0" w:color="auto"/>
            </w:tcBorders>
            <w:shd w:val="clear" w:color="auto" w:fill="auto"/>
            <w:vAlign w:val="center"/>
          </w:tcPr>
          <w:p w14:paraId="5BB4715E" w14:textId="33DB2BA1" w:rsidR="007F26D2" w:rsidRPr="008820CD" w:rsidRDefault="008820CD" w:rsidP="008820CD">
            <w:pPr>
              <w:pStyle w:val="ShellBodyText"/>
              <w:spacing w:after="0" w:line="240" w:lineRule="auto"/>
              <w:jc w:val="center"/>
              <w:rPr>
                <w:rFonts w:ascii="Lato" w:hAnsi="Lato" w:cstheme="minorHAnsi"/>
                <w:bCs/>
                <w:szCs w:val="20"/>
              </w:rPr>
            </w:pPr>
            <w:r w:rsidRPr="008820CD">
              <w:rPr>
                <w:rFonts w:ascii="Lato" w:hAnsi="Lato" w:cstheme="minorHAnsi"/>
                <w:bCs/>
                <w:szCs w:val="20"/>
              </w:rPr>
              <w:t>Fire Risk</w:t>
            </w:r>
          </w:p>
        </w:tc>
        <w:tc>
          <w:tcPr>
            <w:tcW w:w="2835" w:type="dxa"/>
            <w:tcBorders>
              <w:bottom w:val="single" w:sz="4" w:space="0" w:color="auto"/>
              <w:right w:val="single" w:sz="4" w:space="0" w:color="auto"/>
            </w:tcBorders>
            <w:shd w:val="clear" w:color="auto" w:fill="auto"/>
            <w:vAlign w:val="center"/>
          </w:tcPr>
          <w:p w14:paraId="346DFE6A" w14:textId="77777777" w:rsidR="007F26D2" w:rsidRPr="008820CD" w:rsidRDefault="007F26D2" w:rsidP="00386BCE">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High</w:t>
            </w:r>
          </w:p>
          <w:p w14:paraId="7AC5E51F" w14:textId="77777777" w:rsidR="007F26D2" w:rsidRPr="008820CD" w:rsidRDefault="00046E13" w:rsidP="007F26D2">
            <w:pPr>
              <w:pStyle w:val="ShellBodyText"/>
              <w:spacing w:after="0" w:line="240" w:lineRule="auto"/>
              <w:jc w:val="center"/>
              <w:rPr>
                <w:rFonts w:ascii="Lato" w:hAnsi="Lato" w:cstheme="minorHAnsi"/>
                <w:bCs/>
                <w:color w:val="FF0000"/>
                <w:szCs w:val="20"/>
              </w:rPr>
            </w:pPr>
            <w:r w:rsidRPr="008820CD">
              <w:rPr>
                <w:rFonts w:ascii="Lato" w:hAnsi="Lato" w:cstheme="minorHAnsi"/>
                <w:bCs/>
                <w:color w:val="FF0000"/>
                <w:szCs w:val="20"/>
              </w:rPr>
              <w:t>99</w:t>
            </w:r>
            <w:r w:rsidR="007F26D2" w:rsidRPr="008820CD">
              <w:rPr>
                <w:rFonts w:ascii="Lato" w:hAnsi="Lato" w:cstheme="minorHAnsi"/>
                <w:bCs/>
                <w:color w:val="FF0000"/>
                <w:szCs w:val="20"/>
              </w:rPr>
              <w:t>%</w:t>
            </w:r>
          </w:p>
        </w:tc>
        <w:tc>
          <w:tcPr>
            <w:tcW w:w="2835" w:type="dxa"/>
            <w:tcBorders>
              <w:bottom w:val="single" w:sz="4" w:space="0" w:color="auto"/>
              <w:right w:val="single" w:sz="4" w:space="0" w:color="auto"/>
            </w:tcBorders>
            <w:shd w:val="clear" w:color="auto" w:fill="auto"/>
            <w:vAlign w:val="center"/>
          </w:tcPr>
          <w:p w14:paraId="14F3D472" w14:textId="77777777" w:rsidR="007F26D2" w:rsidRPr="008820CD" w:rsidRDefault="007F26D2"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Moderate</w:t>
            </w:r>
          </w:p>
          <w:p w14:paraId="6929C864" w14:textId="77777777" w:rsidR="007F26D2" w:rsidRPr="008820CD" w:rsidRDefault="00046E13" w:rsidP="00386BCE">
            <w:pPr>
              <w:pStyle w:val="ShellBodyText"/>
              <w:spacing w:after="0" w:line="240" w:lineRule="auto"/>
              <w:jc w:val="center"/>
              <w:rPr>
                <w:rFonts w:ascii="Lato" w:hAnsi="Lato" w:cstheme="minorHAnsi"/>
                <w:bCs/>
                <w:szCs w:val="20"/>
              </w:rPr>
            </w:pPr>
            <w:r w:rsidRPr="008820CD">
              <w:rPr>
                <w:rFonts w:ascii="Lato" w:hAnsi="Lato" w:cstheme="minorHAnsi"/>
                <w:bCs/>
                <w:szCs w:val="20"/>
              </w:rPr>
              <w:t>1</w:t>
            </w:r>
            <w:r w:rsidR="007F26D2" w:rsidRPr="008820CD">
              <w:rPr>
                <w:rFonts w:ascii="Lato" w:hAnsi="Lato" w:cstheme="minorHAnsi"/>
                <w:bCs/>
                <w:szCs w:val="20"/>
              </w:rPr>
              <w:t>%</w:t>
            </w:r>
          </w:p>
        </w:tc>
        <w:tc>
          <w:tcPr>
            <w:tcW w:w="2834" w:type="dxa"/>
            <w:tcBorders>
              <w:bottom w:val="single" w:sz="4" w:space="0" w:color="auto"/>
              <w:right w:val="single" w:sz="4" w:space="0" w:color="auto"/>
            </w:tcBorders>
            <w:shd w:val="clear" w:color="auto" w:fill="auto"/>
            <w:vAlign w:val="center"/>
          </w:tcPr>
          <w:p w14:paraId="02F9A043" w14:textId="77777777" w:rsidR="007F26D2" w:rsidRPr="008820CD" w:rsidRDefault="007F26D2" w:rsidP="00386BCE">
            <w:pPr>
              <w:pStyle w:val="ShellBodyText"/>
              <w:spacing w:after="0" w:line="240" w:lineRule="auto"/>
              <w:jc w:val="center"/>
              <w:rPr>
                <w:rFonts w:ascii="Lato" w:hAnsi="Lato" w:cstheme="minorHAnsi"/>
                <w:bCs/>
                <w:color w:val="0070C0"/>
                <w:szCs w:val="20"/>
              </w:rPr>
            </w:pPr>
            <w:r w:rsidRPr="008820CD">
              <w:rPr>
                <w:rFonts w:ascii="Lato" w:hAnsi="Lato" w:cstheme="minorHAnsi"/>
                <w:bCs/>
                <w:color w:val="0070C0"/>
                <w:szCs w:val="20"/>
              </w:rPr>
              <w:t>Low</w:t>
            </w:r>
          </w:p>
          <w:p w14:paraId="3D85EE73" w14:textId="77777777" w:rsidR="007F26D2" w:rsidRPr="008820CD" w:rsidRDefault="007F26D2" w:rsidP="00386BCE">
            <w:pPr>
              <w:pStyle w:val="ShellBodyText"/>
              <w:spacing w:after="0" w:line="240" w:lineRule="auto"/>
              <w:jc w:val="center"/>
              <w:rPr>
                <w:rFonts w:ascii="Lato" w:hAnsi="Lato" w:cstheme="minorHAnsi"/>
                <w:bCs/>
                <w:color w:val="0070C0"/>
                <w:szCs w:val="20"/>
              </w:rPr>
            </w:pPr>
            <w:r w:rsidRPr="008820CD">
              <w:rPr>
                <w:rFonts w:ascii="Lato" w:hAnsi="Lato" w:cstheme="minorHAnsi"/>
                <w:bCs/>
                <w:color w:val="0070C0"/>
                <w:szCs w:val="20"/>
              </w:rPr>
              <w:t>0%</w:t>
            </w:r>
          </w:p>
        </w:tc>
      </w:tr>
      <w:tr w:rsidR="007F26D2" w:rsidRPr="008820CD" w14:paraId="6A956A4D" w14:textId="77777777" w:rsidTr="005012A4">
        <w:trPr>
          <w:trHeight w:val="387"/>
        </w:trPr>
        <w:tc>
          <w:tcPr>
            <w:tcW w:w="2551" w:type="dxa"/>
            <w:tcBorders>
              <w:bottom w:val="single" w:sz="4" w:space="0" w:color="auto"/>
              <w:right w:val="single" w:sz="4" w:space="0" w:color="auto"/>
            </w:tcBorders>
            <w:shd w:val="clear" w:color="auto" w:fill="auto"/>
            <w:vAlign w:val="center"/>
          </w:tcPr>
          <w:p w14:paraId="1DF8DDFF" w14:textId="79A158B9" w:rsidR="007F26D2" w:rsidRPr="008820CD" w:rsidRDefault="008820CD" w:rsidP="008820CD">
            <w:pPr>
              <w:pStyle w:val="ShellBodyText"/>
              <w:spacing w:after="0" w:line="240" w:lineRule="auto"/>
              <w:jc w:val="center"/>
              <w:rPr>
                <w:rFonts w:ascii="Lato" w:hAnsi="Lato" w:cstheme="minorHAnsi"/>
                <w:bCs/>
                <w:szCs w:val="20"/>
              </w:rPr>
            </w:pPr>
            <w:r w:rsidRPr="008820CD">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6F693DAD" w14:textId="77777777" w:rsidR="007F26D2" w:rsidRPr="008820CD" w:rsidRDefault="000C5063" w:rsidP="007F26D2">
            <w:pPr>
              <w:pStyle w:val="ShellBodyText"/>
              <w:spacing w:after="0"/>
              <w:jc w:val="center"/>
            </w:pPr>
            <w:r w:rsidRPr="008820CD">
              <w:rPr>
                <w:rFonts w:ascii="Lato" w:hAnsi="Lato" w:cstheme="minorHAnsi"/>
                <w:bCs/>
                <w:color w:val="000000" w:themeColor="text1"/>
                <w:szCs w:val="20"/>
              </w:rPr>
              <w:t>8</w:t>
            </w:r>
            <w:r w:rsidR="007F26D2" w:rsidRPr="008820CD">
              <w:rPr>
                <w:rFonts w:ascii="Lato" w:hAnsi="Lato" w:cstheme="minorHAnsi"/>
                <w:bCs/>
                <w:color w:val="000000" w:themeColor="text1"/>
                <w:szCs w:val="20"/>
              </w:rPr>
              <w:t>% (since 1</w:t>
            </w:r>
            <w:r w:rsidR="007F26D2" w:rsidRPr="008820CD">
              <w:rPr>
                <w:rFonts w:ascii="Lato" w:hAnsi="Lato" w:cstheme="minorHAnsi"/>
                <w:bCs/>
                <w:color w:val="000000" w:themeColor="text1"/>
                <w:szCs w:val="20"/>
                <w:vertAlign w:val="superscript"/>
              </w:rPr>
              <w:t>st</w:t>
            </w:r>
            <w:r w:rsidR="007F26D2" w:rsidRPr="008820CD">
              <w:rPr>
                <w:rFonts w:ascii="Lato" w:hAnsi="Lato" w:cstheme="minorHAnsi"/>
                <w:bCs/>
                <w:color w:val="000000" w:themeColor="text1"/>
                <w:szCs w:val="20"/>
              </w:rPr>
              <w:t xml:space="preserve"> January 201</w:t>
            </w:r>
            <w:r w:rsidR="00A96050" w:rsidRPr="008820CD">
              <w:rPr>
                <w:rFonts w:ascii="Lato" w:hAnsi="Lato" w:cstheme="minorHAnsi"/>
                <w:bCs/>
                <w:color w:val="000000" w:themeColor="text1"/>
                <w:szCs w:val="20"/>
              </w:rPr>
              <w:t>7</w:t>
            </w:r>
            <w:r w:rsidR="007F26D2" w:rsidRPr="008820CD">
              <w:rPr>
                <w:rFonts w:ascii="Lato" w:hAnsi="Lato" w:cstheme="minorHAnsi"/>
                <w:bCs/>
                <w:color w:val="000000" w:themeColor="text1"/>
                <w:szCs w:val="20"/>
              </w:rPr>
              <w:t>)</w:t>
            </w:r>
            <w:r w:rsidR="007F26D2" w:rsidRPr="008820CD">
              <w:t xml:space="preserve"> </w:t>
            </w:r>
          </w:p>
          <w:p w14:paraId="336FFEF9" w14:textId="47E2D85B" w:rsidR="007F26D2" w:rsidRPr="008820CD" w:rsidRDefault="000C5063" w:rsidP="007F26D2">
            <w:pPr>
              <w:pStyle w:val="ShellBodyText"/>
              <w:spacing w:after="0"/>
              <w:jc w:val="center"/>
              <w:rPr>
                <w:rFonts w:ascii="Lato" w:hAnsi="Lato" w:cstheme="minorHAnsi"/>
                <w:bCs/>
                <w:color w:val="000000" w:themeColor="text1"/>
                <w:szCs w:val="20"/>
              </w:rPr>
            </w:pPr>
            <w:r w:rsidRPr="008820CD">
              <w:rPr>
                <w:rFonts w:ascii="Lato" w:hAnsi="Lato" w:cstheme="minorHAnsi"/>
                <w:bCs/>
                <w:color w:val="000000" w:themeColor="text1"/>
                <w:szCs w:val="20"/>
              </w:rPr>
              <w:t>5</w:t>
            </w:r>
            <w:r w:rsidR="007F26D2" w:rsidRPr="008820CD">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011BEFA2" w14:textId="77777777"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045930DE" w14:textId="77777777" w:rsidTr="001D3CAA">
        <w:trPr>
          <w:trHeight w:val="550"/>
        </w:trPr>
        <w:tc>
          <w:tcPr>
            <w:tcW w:w="4535" w:type="dxa"/>
            <w:shd w:val="clear" w:color="auto" w:fill="CCE2E0"/>
            <w:vAlign w:val="center"/>
          </w:tcPr>
          <w:p w14:paraId="27C4BD4B" w14:textId="1475A21E" w:rsidR="001F7F0E" w:rsidRPr="000D633A" w:rsidRDefault="00F746B5" w:rsidP="001D3CAA">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/1</w:t>
            </w:r>
            <w:r w:rsidR="009660CB">
              <w:rPr>
                <w:rFonts w:ascii="Lato" w:hAnsi="Lato"/>
                <w:b/>
                <w:sz w:val="22"/>
                <w:szCs w:val="22"/>
              </w:rPr>
              <w:t>8</w:t>
            </w:r>
            <w:r>
              <w:rPr>
                <w:rFonts w:ascii="Lato" w:hAnsi="Lato"/>
                <w:b/>
                <w:sz w:val="22"/>
                <w:szCs w:val="22"/>
              </w:rPr>
              <w:t xml:space="preserve"> Median Pasture Growth (kg/ha)</w:t>
            </w:r>
          </w:p>
          <w:p w14:paraId="419EBCDD"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01C04EBB" w14:textId="77777777" w:rsidR="001F7F0E" w:rsidRPr="00A26A0B" w:rsidRDefault="001F7F0E" w:rsidP="001D3CAA">
            <w:pPr>
              <w:jc w:val="center"/>
              <w:rPr>
                <w:rFonts w:ascii="Lato" w:hAnsi="Lato"/>
                <w:b/>
                <w:sz w:val="22"/>
                <w:szCs w:val="22"/>
              </w:rPr>
            </w:pPr>
          </w:p>
        </w:tc>
        <w:tc>
          <w:tcPr>
            <w:tcW w:w="4535" w:type="dxa"/>
            <w:shd w:val="clear" w:color="auto" w:fill="CCE2E0"/>
          </w:tcPr>
          <w:p w14:paraId="05165A41" w14:textId="77777777" w:rsidR="002C0298" w:rsidRDefault="002C0298" w:rsidP="001D3CAA">
            <w:pPr>
              <w:jc w:val="center"/>
              <w:rPr>
                <w:rFonts w:ascii="Lato" w:hAnsi="Lato"/>
                <w:b/>
                <w:sz w:val="22"/>
                <w:szCs w:val="22"/>
              </w:rPr>
            </w:pPr>
            <w:r>
              <w:rPr>
                <w:rFonts w:ascii="Lato" w:hAnsi="Lato"/>
                <w:b/>
                <w:sz w:val="22"/>
                <w:szCs w:val="22"/>
              </w:rPr>
              <w:t>Chance of exceeding</w:t>
            </w:r>
          </w:p>
          <w:p w14:paraId="49990F09" w14:textId="33B36AD6"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0FE2A178" w14:textId="601BD799" w:rsidR="001F7F0E" w:rsidRPr="000D633A" w:rsidRDefault="00F746B5" w:rsidP="002C0298">
            <w:pPr>
              <w:jc w:val="center"/>
              <w:rPr>
                <w:rFonts w:ascii="Lato" w:hAnsi="Lato"/>
              </w:rPr>
            </w:pPr>
            <w:r>
              <w:rPr>
                <w:rFonts w:ascii="Lato" w:hAnsi="Lato"/>
                <w:b/>
                <w:sz w:val="22"/>
                <w:szCs w:val="22"/>
              </w:rPr>
              <w:t>(September – December 2017)</w:t>
            </w:r>
          </w:p>
        </w:tc>
      </w:tr>
      <w:tr w:rsidR="001F7F0E" w14:paraId="71553EE0" w14:textId="77777777" w:rsidTr="001D3CAA">
        <w:tc>
          <w:tcPr>
            <w:tcW w:w="4535" w:type="dxa"/>
            <w:vAlign w:val="center"/>
          </w:tcPr>
          <w:p w14:paraId="6CB477EF" w14:textId="219C0CD1" w:rsidR="001F7F0E" w:rsidRDefault="009660CB" w:rsidP="001D3CAA">
            <w:pPr>
              <w:jc w:val="center"/>
            </w:pPr>
            <w:r>
              <w:rPr>
                <w:noProof/>
              </w:rPr>
              <w:drawing>
                <wp:inline distT="0" distB="0" distL="0" distR="0" wp14:anchorId="446C142B" wp14:editId="0779370A">
                  <wp:extent cx="2775600" cy="202273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5600" cy="2022730"/>
                          </a:xfrm>
                          <a:prstGeom prst="rect">
                            <a:avLst/>
                          </a:prstGeom>
                          <a:noFill/>
                        </pic:spPr>
                      </pic:pic>
                    </a:graphicData>
                  </a:graphic>
                </wp:inline>
              </w:drawing>
            </w:r>
          </w:p>
        </w:tc>
        <w:tc>
          <w:tcPr>
            <w:tcW w:w="1984" w:type="dxa"/>
            <w:vAlign w:val="center"/>
          </w:tcPr>
          <w:p w14:paraId="6269EA02" w14:textId="77777777" w:rsidR="001F7F0E" w:rsidRDefault="001F7F0E" w:rsidP="001D3CAA">
            <w:pPr>
              <w:jc w:val="center"/>
            </w:pPr>
            <w:r w:rsidRPr="009D3346">
              <w:rPr>
                <w:rFonts w:ascii="Lato" w:hAnsi="Lato" w:cstheme="minorHAnsi"/>
                <w:noProof/>
              </w:rPr>
              <w:drawing>
                <wp:inline distT="0" distB="0" distL="0" distR="0" wp14:anchorId="5CF87FDB" wp14:editId="444DD2D2">
                  <wp:extent cx="1165257" cy="2045745"/>
                  <wp:effectExtent l="0" t="0" r="0" b="0"/>
                  <wp:docPr id="61" name="Picture 6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14433502" w14:textId="77777777" w:rsidR="001F7F0E" w:rsidRDefault="001F7F0E" w:rsidP="001D3CAA">
            <w:pPr>
              <w:jc w:val="center"/>
            </w:pPr>
            <w:r>
              <w:rPr>
                <w:rFonts w:ascii="Lato" w:hAnsi="Lato" w:cstheme="minorHAnsi"/>
                <w:noProof/>
              </w:rPr>
              <w:drawing>
                <wp:inline distT="0" distB="0" distL="0" distR="0" wp14:anchorId="789D8918" wp14:editId="4EA15082">
                  <wp:extent cx="2487576" cy="1797979"/>
                  <wp:effectExtent l="19050" t="19050" r="27305" b="1206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pastoral\PROJECTS\05 CARRYING CAPACITY\05-11 NT Pastoral Feed Outlook\Monthly Advsory Bulletins\2016\2016_06June\Regional Growth Prob Maps\Gulf_Region Maps GP.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87576" cy="1797979"/>
                          </a:xfrm>
                          <a:prstGeom prst="rect">
                            <a:avLst/>
                          </a:prstGeom>
                          <a:noFill/>
                          <a:ln w="12700">
                            <a:solidFill>
                              <a:schemeClr val="tx1"/>
                            </a:solidFill>
                          </a:ln>
                        </pic:spPr>
                      </pic:pic>
                    </a:graphicData>
                  </a:graphic>
                </wp:inline>
              </w:drawing>
            </w:r>
          </w:p>
        </w:tc>
      </w:tr>
      <w:tr w:rsidR="001F7F0E" w14:paraId="749448D9" w14:textId="77777777" w:rsidTr="001D3CAA">
        <w:tc>
          <w:tcPr>
            <w:tcW w:w="4535" w:type="dxa"/>
            <w:shd w:val="clear" w:color="auto" w:fill="CCE2E0"/>
          </w:tcPr>
          <w:p w14:paraId="6E5A1D92"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122D502B" w14:textId="28C1B014" w:rsidR="001F7F0E" w:rsidRDefault="00F746B5" w:rsidP="002C0298">
            <w:pPr>
              <w:jc w:val="center"/>
            </w:pPr>
            <w:r>
              <w:rPr>
                <w:rFonts w:ascii="Lato" w:hAnsi="Lato"/>
                <w:b/>
                <w:sz w:val="22"/>
                <w:szCs w:val="22"/>
              </w:rPr>
              <w:t xml:space="preserve">(July – </w:t>
            </w:r>
            <w:r w:rsidR="002C0298">
              <w:rPr>
                <w:rFonts w:ascii="Lato" w:hAnsi="Lato"/>
                <w:b/>
                <w:sz w:val="22"/>
                <w:szCs w:val="22"/>
              </w:rPr>
              <w:t>August</w:t>
            </w:r>
            <w:r>
              <w:rPr>
                <w:rFonts w:ascii="Lato" w:hAnsi="Lato"/>
                <w:b/>
                <w:sz w:val="22"/>
                <w:szCs w:val="22"/>
              </w:rPr>
              <w:t xml:space="preserve"> 2017)</w:t>
            </w:r>
          </w:p>
        </w:tc>
        <w:tc>
          <w:tcPr>
            <w:tcW w:w="1984" w:type="dxa"/>
            <w:shd w:val="clear" w:color="auto" w:fill="CCE2E0"/>
          </w:tcPr>
          <w:p w14:paraId="6F694B46" w14:textId="77777777" w:rsidR="001F7F0E" w:rsidRPr="00A26A0B" w:rsidRDefault="001F7F0E" w:rsidP="001D3CAA">
            <w:pPr>
              <w:jc w:val="center"/>
              <w:rPr>
                <w:rFonts w:ascii="Lato" w:hAnsi="Lato"/>
                <w:b/>
                <w:sz w:val="22"/>
                <w:szCs w:val="22"/>
              </w:rPr>
            </w:pPr>
          </w:p>
        </w:tc>
        <w:tc>
          <w:tcPr>
            <w:tcW w:w="4535" w:type="dxa"/>
            <w:shd w:val="clear" w:color="auto" w:fill="CCE2E0"/>
          </w:tcPr>
          <w:p w14:paraId="3579AB79"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17B4224B" w14:textId="77777777" w:rsidR="001F7F0E" w:rsidRDefault="001F7F0E" w:rsidP="001D3CAA">
            <w:pPr>
              <w:jc w:val="center"/>
            </w:pPr>
            <w:r w:rsidRPr="00A26A0B">
              <w:rPr>
                <w:rFonts w:ascii="Lato" w:hAnsi="Lato"/>
                <w:b/>
                <w:sz w:val="22"/>
                <w:szCs w:val="22"/>
              </w:rPr>
              <w:t>Total Standing Dry Matter</w:t>
            </w:r>
          </w:p>
        </w:tc>
      </w:tr>
      <w:tr w:rsidR="001F7F0E" w14:paraId="4BAA0058" w14:textId="77777777" w:rsidTr="001D3CAA">
        <w:trPr>
          <w:trHeight w:val="3345"/>
        </w:trPr>
        <w:tc>
          <w:tcPr>
            <w:tcW w:w="4535" w:type="dxa"/>
            <w:vAlign w:val="center"/>
          </w:tcPr>
          <w:p w14:paraId="77BB901C" w14:textId="77777777" w:rsidR="001F7F0E" w:rsidRDefault="001F7F0E" w:rsidP="001D3CAA">
            <w:pPr>
              <w:jc w:val="center"/>
            </w:pPr>
            <w:r>
              <w:rPr>
                <w:rFonts w:ascii="Lato" w:hAnsi="Lato" w:cstheme="minorHAnsi"/>
                <w:b/>
                <w:bCs/>
                <w:i/>
                <w:noProof/>
                <w:sz w:val="24"/>
              </w:rPr>
              <w:drawing>
                <wp:inline distT="0" distB="0" distL="0" distR="0" wp14:anchorId="1D9A6F8F" wp14:editId="48B67CBE">
                  <wp:extent cx="2487576" cy="1797979"/>
                  <wp:effectExtent l="19050" t="19050" r="27305" b="1206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astoral\PROJECTS\05 CARRYING CAPACITY\05-11 NT Pastoral Feed Outlook\Monthly Advsory Bulletins\2016\2016_06June\Total Growth Maps\Gulf_Region Maps TYG.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87576" cy="1797979"/>
                          </a:xfrm>
                          <a:prstGeom prst="rect">
                            <a:avLst/>
                          </a:prstGeom>
                          <a:noFill/>
                          <a:ln w="12700">
                            <a:solidFill>
                              <a:schemeClr val="tx1"/>
                            </a:solidFill>
                          </a:ln>
                        </pic:spPr>
                      </pic:pic>
                    </a:graphicData>
                  </a:graphic>
                </wp:inline>
              </w:drawing>
            </w:r>
          </w:p>
        </w:tc>
        <w:tc>
          <w:tcPr>
            <w:tcW w:w="1984" w:type="dxa"/>
            <w:vAlign w:val="center"/>
          </w:tcPr>
          <w:p w14:paraId="719475EF" w14:textId="77777777" w:rsidR="001F7F0E" w:rsidRDefault="001F7F0E" w:rsidP="001D3CAA">
            <w:pPr>
              <w:jc w:val="center"/>
            </w:pPr>
            <w:r w:rsidRPr="009A1F20">
              <w:rPr>
                <w:rFonts w:ascii="Lato" w:hAnsi="Lato" w:cs="Arial"/>
                <w:noProof/>
                <w:sz w:val="22"/>
                <w:szCs w:val="22"/>
              </w:rPr>
              <w:drawing>
                <wp:inline distT="0" distB="0" distL="0" distR="0" wp14:anchorId="1BDC5CEB" wp14:editId="6FE55951">
                  <wp:extent cx="914400" cy="1891059"/>
                  <wp:effectExtent l="0" t="0" r="0" b="0"/>
                  <wp:docPr id="260" name="Picture 26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677D4416" w14:textId="77777777" w:rsidR="001F7F0E" w:rsidRDefault="001F7F0E" w:rsidP="001D3CAA">
            <w:pPr>
              <w:jc w:val="center"/>
            </w:pPr>
            <w:r>
              <w:rPr>
                <w:rFonts w:ascii="Lato" w:hAnsi="Lato" w:cstheme="minorHAnsi"/>
                <w:b/>
                <w:bCs/>
                <w:i/>
                <w:noProof/>
                <w:sz w:val="24"/>
              </w:rPr>
              <w:drawing>
                <wp:inline distT="0" distB="0" distL="0" distR="0" wp14:anchorId="4CA0703C" wp14:editId="41FE98B8">
                  <wp:extent cx="2487576" cy="1797979"/>
                  <wp:effectExtent l="19050" t="19050" r="27305" b="1206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astoral\PROJECTS\05 CARRYING CAPACITY\05-11 NT Pastoral Feed Outlook\Monthly Advsory Bulletins\2016\2016_06June\TSDM Maps\Gulf_Region Maps TSDM.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87576" cy="1797979"/>
                          </a:xfrm>
                          <a:prstGeom prst="rect">
                            <a:avLst/>
                          </a:prstGeom>
                          <a:noFill/>
                          <a:ln w="12700">
                            <a:solidFill>
                              <a:schemeClr val="tx1"/>
                            </a:solidFill>
                          </a:ln>
                        </pic:spPr>
                      </pic:pic>
                    </a:graphicData>
                  </a:graphic>
                </wp:inline>
              </w:drawing>
            </w:r>
          </w:p>
        </w:tc>
      </w:tr>
    </w:tbl>
    <w:p w14:paraId="53DC0F94" w14:textId="77777777" w:rsidR="009766F3" w:rsidRPr="009D3346" w:rsidRDefault="009766F3" w:rsidP="003C5D94">
      <w:pPr>
        <w:jc w:val="left"/>
        <w:rPr>
          <w:rFonts w:ascii="Lato" w:hAnsi="Lato"/>
          <w:bCs/>
          <w:color w:val="000000" w:themeColor="text1"/>
          <w:sz w:val="18"/>
          <w:szCs w:val="18"/>
          <w:highlight w:val="lightGray"/>
          <w:lang w:eastAsia="en-US"/>
        </w:rPr>
        <w:sectPr w:rsidR="009766F3" w:rsidRPr="009D3346" w:rsidSect="00C93BFB">
          <w:pgSz w:w="11906" w:h="16838" w:code="9"/>
          <w:pgMar w:top="826" w:right="425" w:bottom="720" w:left="720" w:header="426" w:footer="437" w:gutter="0"/>
          <w:cols w:space="720"/>
          <w:docGrid w:linePitch="272"/>
        </w:sectPr>
      </w:pPr>
      <w:bookmarkStart w:id="13" w:name="_GoBack"/>
      <w:bookmarkEnd w:id="13"/>
    </w:p>
    <w:p w14:paraId="3C4E71EA" w14:textId="77777777" w:rsidR="0035023D" w:rsidRDefault="0035023D" w:rsidP="0035023D">
      <w:pPr>
        <w:pStyle w:val="Heading1"/>
      </w:pPr>
      <w:bookmarkStart w:id="14" w:name="_Gulf_District"/>
      <w:bookmarkStart w:id="15" w:name="_Barkly_District"/>
      <w:bookmarkEnd w:id="14"/>
      <w:bookmarkEnd w:id="15"/>
      <w:r>
        <w:lastRenderedPageBreak/>
        <w:t>Barkly District</w:t>
      </w:r>
    </w:p>
    <w:p w14:paraId="2874ECFC" w14:textId="77777777" w:rsidR="0035023D" w:rsidRPr="009D3346" w:rsidRDefault="0035023D" w:rsidP="0035023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28B44442"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95% of the district had a high fire risk</w:t>
      </w:r>
      <w:r>
        <w:rPr>
          <w:rFonts w:ascii="Lato" w:hAnsi="Lato" w:cstheme="minorHAnsi"/>
          <w:b/>
          <w:bCs/>
          <w:color w:val="000000" w:themeColor="text1"/>
          <w:sz w:val="24"/>
          <w:szCs w:val="24"/>
          <w:lang w:eastAsia="en-US"/>
        </w:rPr>
        <w:t>.</w:t>
      </w:r>
    </w:p>
    <w:p w14:paraId="26AB611C" w14:textId="77777777" w:rsidR="0035023D" w:rsidRDefault="0035023D" w:rsidP="0035023D">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35023D" w:rsidRPr="009D3346" w14:paraId="3610F95B" w14:textId="77777777" w:rsidTr="00656F6D">
        <w:trPr>
          <w:trHeight w:val="387"/>
        </w:trPr>
        <w:tc>
          <w:tcPr>
            <w:tcW w:w="11055" w:type="dxa"/>
            <w:gridSpan w:val="5"/>
            <w:tcBorders>
              <w:right w:val="single" w:sz="4" w:space="0" w:color="auto"/>
            </w:tcBorders>
            <w:shd w:val="clear" w:color="auto" w:fill="CCE2E0"/>
            <w:vAlign w:val="center"/>
          </w:tcPr>
          <w:p w14:paraId="17B92D71" w14:textId="77777777"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35023D" w:rsidRPr="00D536A4" w14:paraId="0FA843B2" w14:textId="77777777" w:rsidTr="00656F6D">
        <w:trPr>
          <w:trHeight w:val="387"/>
        </w:trPr>
        <w:tc>
          <w:tcPr>
            <w:tcW w:w="2551" w:type="dxa"/>
            <w:tcBorders>
              <w:right w:val="single" w:sz="4" w:space="0" w:color="auto"/>
            </w:tcBorders>
            <w:shd w:val="clear" w:color="auto" w:fill="CCE2E0"/>
            <w:vAlign w:val="center"/>
          </w:tcPr>
          <w:p w14:paraId="443ADF77" w14:textId="114CDC2B" w:rsidR="0035023D" w:rsidRPr="00D536A4" w:rsidRDefault="007B0FAA" w:rsidP="00386BCE">
            <w:pPr>
              <w:pStyle w:val="ShellBodyText"/>
              <w:spacing w:after="0" w:line="240" w:lineRule="auto"/>
              <w:jc w:val="center"/>
              <w:rPr>
                <w:rFonts w:ascii="Lato" w:hAnsi="Lato" w:cstheme="minorHAnsi"/>
                <w:bCs/>
                <w:szCs w:val="20"/>
              </w:rPr>
            </w:pPr>
            <w:r w:rsidRPr="00D536A4">
              <w:rPr>
                <w:rFonts w:ascii="Lato" w:hAnsi="Lato" w:cstheme="minorHAnsi"/>
                <w:bCs/>
                <w:szCs w:val="20"/>
              </w:rPr>
              <w:t>(% of district)</w:t>
            </w:r>
          </w:p>
        </w:tc>
        <w:tc>
          <w:tcPr>
            <w:tcW w:w="2126" w:type="dxa"/>
            <w:tcBorders>
              <w:right w:val="single" w:sz="4" w:space="0" w:color="auto"/>
            </w:tcBorders>
            <w:shd w:val="clear" w:color="auto" w:fill="auto"/>
            <w:vAlign w:val="center"/>
          </w:tcPr>
          <w:p w14:paraId="219BB60B" w14:textId="242152D9" w:rsidR="0035023D" w:rsidRPr="007B0FAA" w:rsidRDefault="0035023D" w:rsidP="00BA6E08">
            <w:pPr>
              <w:pStyle w:val="ShellBodyText"/>
              <w:spacing w:after="0" w:line="240" w:lineRule="auto"/>
              <w:jc w:val="center"/>
              <w:rPr>
                <w:rFonts w:ascii="Lato" w:hAnsi="Lato" w:cstheme="minorHAnsi"/>
                <w:b/>
                <w:bCs/>
                <w:color w:val="FF0000"/>
                <w:szCs w:val="20"/>
              </w:rPr>
            </w:pPr>
            <w:r w:rsidRPr="007B0FAA">
              <w:rPr>
                <w:rFonts w:ascii="Lato" w:hAnsi="Lato" w:cstheme="minorHAnsi"/>
                <w:b/>
                <w:bCs/>
                <w:color w:val="FF0000"/>
                <w:szCs w:val="20"/>
              </w:rPr>
              <w:t>&lt;250kg/ha</w:t>
            </w:r>
          </w:p>
        </w:tc>
        <w:tc>
          <w:tcPr>
            <w:tcW w:w="2126" w:type="dxa"/>
            <w:tcBorders>
              <w:right w:val="single" w:sz="4" w:space="0" w:color="auto"/>
            </w:tcBorders>
            <w:shd w:val="clear" w:color="auto" w:fill="auto"/>
            <w:vAlign w:val="center"/>
          </w:tcPr>
          <w:p w14:paraId="6DA3875B" w14:textId="29FE3935" w:rsidR="0035023D" w:rsidRPr="007B0FAA" w:rsidRDefault="0035023D" w:rsidP="00BA6E08">
            <w:pPr>
              <w:pStyle w:val="ShellBodyText"/>
              <w:spacing w:after="0" w:line="240" w:lineRule="auto"/>
              <w:jc w:val="center"/>
              <w:rPr>
                <w:rFonts w:ascii="Lato" w:hAnsi="Lato" w:cstheme="minorHAnsi"/>
                <w:b/>
                <w:bCs/>
                <w:color w:val="000000" w:themeColor="text1"/>
                <w:szCs w:val="20"/>
              </w:rPr>
            </w:pPr>
            <w:r w:rsidRPr="007B0FAA">
              <w:rPr>
                <w:rFonts w:ascii="Lato" w:hAnsi="Lato" w:cstheme="minorHAnsi"/>
                <w:b/>
                <w:bCs/>
                <w:color w:val="000000" w:themeColor="text1"/>
                <w:szCs w:val="20"/>
              </w:rPr>
              <w:t xml:space="preserve">250 </w:t>
            </w:r>
            <w:r w:rsidR="00BA6E08">
              <w:rPr>
                <w:rFonts w:ascii="Lato" w:hAnsi="Lato" w:cstheme="minorHAnsi"/>
                <w:b/>
                <w:bCs/>
                <w:color w:val="000000" w:themeColor="text1"/>
                <w:szCs w:val="20"/>
              </w:rPr>
              <w:t xml:space="preserve">- </w:t>
            </w:r>
            <w:r w:rsidRPr="007B0FAA">
              <w:rPr>
                <w:rFonts w:ascii="Lato" w:hAnsi="Lato" w:cstheme="minorHAnsi"/>
                <w:b/>
                <w:bCs/>
                <w:color w:val="000000" w:themeColor="text1"/>
                <w:szCs w:val="20"/>
              </w:rPr>
              <w:t>500kg/ha</w:t>
            </w:r>
          </w:p>
        </w:tc>
        <w:tc>
          <w:tcPr>
            <w:tcW w:w="2126" w:type="dxa"/>
            <w:tcBorders>
              <w:right w:val="single" w:sz="4" w:space="0" w:color="auto"/>
            </w:tcBorders>
            <w:shd w:val="clear" w:color="auto" w:fill="auto"/>
            <w:vAlign w:val="center"/>
          </w:tcPr>
          <w:p w14:paraId="358C9336" w14:textId="7FADB293" w:rsidR="0035023D" w:rsidRPr="007B0FAA" w:rsidRDefault="0035023D" w:rsidP="00BA6E08">
            <w:pPr>
              <w:pStyle w:val="ShellBodyText"/>
              <w:spacing w:after="0" w:line="240" w:lineRule="auto"/>
              <w:jc w:val="center"/>
              <w:rPr>
                <w:rFonts w:ascii="Lato" w:hAnsi="Lato" w:cstheme="minorHAnsi"/>
                <w:b/>
                <w:bCs/>
                <w:color w:val="000000" w:themeColor="text1"/>
                <w:szCs w:val="20"/>
              </w:rPr>
            </w:pPr>
            <w:r w:rsidRPr="007B0FAA">
              <w:rPr>
                <w:rFonts w:ascii="Lato" w:hAnsi="Lato" w:cstheme="minorHAnsi"/>
                <w:b/>
                <w:bCs/>
                <w:color w:val="000000" w:themeColor="text1"/>
                <w:szCs w:val="20"/>
              </w:rPr>
              <w:t>5</w:t>
            </w:r>
            <w:r w:rsidR="00CB39B7" w:rsidRPr="007B0FAA">
              <w:rPr>
                <w:rFonts w:ascii="Lato" w:hAnsi="Lato" w:cstheme="minorHAnsi"/>
                <w:b/>
                <w:bCs/>
                <w:color w:val="000000" w:themeColor="text1"/>
                <w:szCs w:val="20"/>
              </w:rPr>
              <w:t>0</w:t>
            </w:r>
            <w:r w:rsidRPr="007B0FAA">
              <w:rPr>
                <w:rFonts w:ascii="Lato" w:hAnsi="Lato" w:cstheme="minorHAnsi"/>
                <w:b/>
                <w:bCs/>
                <w:color w:val="000000" w:themeColor="text1"/>
                <w:szCs w:val="20"/>
              </w:rPr>
              <w:t xml:space="preserve">0 </w:t>
            </w:r>
            <w:r w:rsidR="00BA6E08">
              <w:rPr>
                <w:rFonts w:ascii="Lato" w:hAnsi="Lato" w:cstheme="minorHAnsi"/>
                <w:b/>
                <w:bCs/>
                <w:color w:val="000000" w:themeColor="text1"/>
                <w:szCs w:val="20"/>
              </w:rPr>
              <w:t xml:space="preserve">- </w:t>
            </w:r>
            <w:r w:rsidRPr="007B0FAA">
              <w:rPr>
                <w:rFonts w:ascii="Lato" w:hAnsi="Lato" w:cstheme="minorHAnsi"/>
                <w:b/>
                <w:bCs/>
                <w:color w:val="000000" w:themeColor="text1"/>
                <w:szCs w:val="20"/>
              </w:rPr>
              <w:t>1,000kg/ha</w:t>
            </w:r>
          </w:p>
        </w:tc>
        <w:tc>
          <w:tcPr>
            <w:tcW w:w="2126" w:type="dxa"/>
            <w:tcBorders>
              <w:right w:val="single" w:sz="4" w:space="0" w:color="auto"/>
            </w:tcBorders>
            <w:shd w:val="clear" w:color="auto" w:fill="auto"/>
            <w:vAlign w:val="center"/>
          </w:tcPr>
          <w:p w14:paraId="6CF860D9" w14:textId="77777777" w:rsidR="0035023D" w:rsidRPr="007B0FAA" w:rsidRDefault="0035023D" w:rsidP="0035023D">
            <w:pPr>
              <w:pStyle w:val="ShellBodyText"/>
              <w:spacing w:after="0" w:line="240" w:lineRule="auto"/>
              <w:jc w:val="center"/>
              <w:rPr>
                <w:rFonts w:ascii="Lato" w:hAnsi="Lato" w:cstheme="minorHAnsi"/>
                <w:b/>
                <w:bCs/>
                <w:color w:val="0070C0"/>
                <w:szCs w:val="20"/>
              </w:rPr>
            </w:pPr>
            <w:r w:rsidRPr="007B0FAA">
              <w:rPr>
                <w:rFonts w:ascii="Lato" w:hAnsi="Lato" w:cstheme="minorHAnsi"/>
                <w:b/>
                <w:bCs/>
                <w:color w:val="0070C0"/>
                <w:szCs w:val="20"/>
              </w:rPr>
              <w:t>&gt;1,000kg/ha</w:t>
            </w:r>
          </w:p>
        </w:tc>
      </w:tr>
      <w:tr w:rsidR="0035023D" w:rsidRPr="00D536A4" w14:paraId="4FF6CCE5" w14:textId="77777777" w:rsidTr="00656F6D">
        <w:trPr>
          <w:trHeight w:val="387"/>
        </w:trPr>
        <w:tc>
          <w:tcPr>
            <w:tcW w:w="2551" w:type="dxa"/>
            <w:tcBorders>
              <w:right w:val="single" w:sz="4" w:space="0" w:color="auto"/>
            </w:tcBorders>
            <w:shd w:val="clear" w:color="auto" w:fill="auto"/>
            <w:vAlign w:val="center"/>
          </w:tcPr>
          <w:p w14:paraId="023C9CC2" w14:textId="6A56667C" w:rsidR="00F5794F" w:rsidRDefault="00F5794F"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06B6A654" w14:textId="1E6E22E0" w:rsidR="009426DE" w:rsidRPr="007B0FAA" w:rsidRDefault="0035023D" w:rsidP="007B0FAA">
            <w:pPr>
              <w:pStyle w:val="ShellBodyText"/>
              <w:spacing w:after="0" w:line="240" w:lineRule="auto"/>
              <w:jc w:val="center"/>
              <w:rPr>
                <w:rFonts w:ascii="Lato" w:hAnsi="Lato" w:cstheme="minorHAnsi"/>
                <w:bCs/>
                <w:szCs w:val="20"/>
              </w:rPr>
            </w:pPr>
            <w:r w:rsidRPr="00D536A4">
              <w:rPr>
                <w:rFonts w:ascii="Lato" w:hAnsi="Lato" w:cstheme="minorHAnsi"/>
                <w:bCs/>
                <w:szCs w:val="20"/>
              </w:rPr>
              <w:t>Pasture Growth</w:t>
            </w:r>
          </w:p>
        </w:tc>
        <w:tc>
          <w:tcPr>
            <w:tcW w:w="2126" w:type="dxa"/>
            <w:tcBorders>
              <w:right w:val="single" w:sz="4" w:space="0" w:color="auto"/>
            </w:tcBorders>
            <w:shd w:val="clear" w:color="auto" w:fill="auto"/>
            <w:vAlign w:val="center"/>
          </w:tcPr>
          <w:p w14:paraId="2817AB40" w14:textId="77777777" w:rsidR="0035023D" w:rsidRPr="00D536A4" w:rsidRDefault="001F184A" w:rsidP="00CB39B7">
            <w:pPr>
              <w:pStyle w:val="ShellBodyText"/>
              <w:spacing w:after="0" w:line="240" w:lineRule="auto"/>
              <w:jc w:val="center"/>
              <w:rPr>
                <w:rFonts w:ascii="Lato" w:hAnsi="Lato" w:cstheme="minorHAnsi"/>
                <w:bCs/>
                <w:color w:val="FF0000"/>
                <w:sz w:val="24"/>
              </w:rPr>
            </w:pPr>
            <w:r w:rsidRPr="00D536A4">
              <w:rPr>
                <w:rFonts w:ascii="Lato" w:hAnsi="Lato" w:cstheme="minorHAnsi"/>
                <w:bCs/>
                <w:color w:val="FF0000"/>
                <w:szCs w:val="20"/>
              </w:rPr>
              <w:t>10</w:t>
            </w:r>
            <w:r w:rsidR="00CB39B7" w:rsidRPr="00D536A4">
              <w:rPr>
                <w:rFonts w:ascii="Lato" w:hAnsi="Lato" w:cstheme="minorHAnsi"/>
                <w:bCs/>
                <w:color w:val="FF0000"/>
                <w:szCs w:val="20"/>
              </w:rPr>
              <w:t>0</w:t>
            </w:r>
            <w:r w:rsidR="0035023D" w:rsidRPr="00D536A4">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F117BB6" w14:textId="77777777" w:rsidR="0035023D" w:rsidRPr="00D536A4" w:rsidRDefault="00CB39B7" w:rsidP="00386BCE">
            <w:pPr>
              <w:pStyle w:val="ShellBodyText"/>
              <w:spacing w:after="0" w:line="240" w:lineRule="auto"/>
              <w:jc w:val="center"/>
              <w:rPr>
                <w:rFonts w:ascii="Lato" w:hAnsi="Lato" w:cstheme="minorHAnsi"/>
                <w:bCs/>
                <w:color w:val="000000" w:themeColor="text1"/>
                <w:sz w:val="24"/>
              </w:rPr>
            </w:pPr>
            <w:r w:rsidRPr="00D536A4">
              <w:rPr>
                <w:rFonts w:ascii="Lato" w:hAnsi="Lato" w:cstheme="minorHAnsi"/>
                <w:bCs/>
                <w:color w:val="000000" w:themeColor="text1"/>
                <w:szCs w:val="20"/>
              </w:rPr>
              <w:t>0</w:t>
            </w:r>
            <w:r w:rsidR="0035023D" w:rsidRPr="00D536A4">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CC3B734" w14:textId="77777777" w:rsidR="0035023D" w:rsidRPr="00D536A4" w:rsidRDefault="001F184A" w:rsidP="00386BCE">
            <w:pPr>
              <w:pStyle w:val="ShellBodyText"/>
              <w:spacing w:after="0" w:line="240" w:lineRule="auto"/>
              <w:jc w:val="center"/>
              <w:rPr>
                <w:rFonts w:ascii="Lato" w:hAnsi="Lato" w:cstheme="minorHAnsi"/>
                <w:bCs/>
                <w:color w:val="000000" w:themeColor="text1"/>
                <w:sz w:val="24"/>
              </w:rPr>
            </w:pPr>
            <w:r w:rsidRPr="00D536A4">
              <w:rPr>
                <w:rFonts w:ascii="Lato" w:hAnsi="Lato" w:cstheme="minorHAnsi"/>
                <w:bCs/>
                <w:color w:val="000000" w:themeColor="text1"/>
                <w:szCs w:val="20"/>
              </w:rPr>
              <w:t>0</w:t>
            </w:r>
            <w:r w:rsidR="0035023D" w:rsidRPr="00D536A4">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B5827AD" w14:textId="77777777" w:rsidR="0035023D" w:rsidRPr="00D536A4" w:rsidRDefault="001F184A" w:rsidP="00386BCE">
            <w:pPr>
              <w:pStyle w:val="ShellBodyText"/>
              <w:spacing w:after="0" w:line="240" w:lineRule="auto"/>
              <w:jc w:val="center"/>
              <w:rPr>
                <w:rFonts w:ascii="Lato" w:hAnsi="Lato" w:cstheme="minorHAnsi"/>
                <w:bCs/>
                <w:color w:val="0070C0"/>
                <w:sz w:val="24"/>
              </w:rPr>
            </w:pPr>
            <w:r w:rsidRPr="00D536A4">
              <w:rPr>
                <w:rFonts w:ascii="Lato" w:hAnsi="Lato" w:cstheme="minorHAnsi"/>
                <w:bCs/>
                <w:color w:val="0070C0"/>
                <w:szCs w:val="20"/>
              </w:rPr>
              <w:t>0</w:t>
            </w:r>
            <w:r w:rsidR="0035023D" w:rsidRPr="00D536A4">
              <w:rPr>
                <w:rFonts w:ascii="Lato" w:hAnsi="Lato" w:cstheme="minorHAnsi"/>
                <w:bCs/>
                <w:color w:val="0070C0"/>
                <w:szCs w:val="20"/>
              </w:rPr>
              <w:t>%</w:t>
            </w:r>
          </w:p>
        </w:tc>
      </w:tr>
      <w:tr w:rsidR="0035023D" w:rsidRPr="00D536A4" w14:paraId="2EB6A79A" w14:textId="77777777" w:rsidTr="00656F6D">
        <w:trPr>
          <w:trHeight w:val="387"/>
        </w:trPr>
        <w:tc>
          <w:tcPr>
            <w:tcW w:w="2551" w:type="dxa"/>
            <w:tcBorders>
              <w:right w:val="single" w:sz="4" w:space="0" w:color="auto"/>
            </w:tcBorders>
            <w:shd w:val="clear" w:color="auto" w:fill="auto"/>
            <w:vAlign w:val="center"/>
          </w:tcPr>
          <w:p w14:paraId="306A27BF" w14:textId="43DA903E" w:rsidR="0035023D" w:rsidRP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7383A07A" w14:textId="77777777" w:rsidR="0035023D" w:rsidRPr="00DF5726" w:rsidRDefault="003C7486" w:rsidP="00386BCE">
            <w:pPr>
              <w:pStyle w:val="ShellBodyText"/>
              <w:spacing w:after="0" w:line="240" w:lineRule="auto"/>
              <w:jc w:val="center"/>
              <w:rPr>
                <w:rFonts w:ascii="Lato" w:hAnsi="Lato" w:cstheme="minorHAnsi"/>
                <w:bCs/>
                <w:color w:val="FF0000"/>
                <w:sz w:val="24"/>
              </w:rPr>
            </w:pPr>
            <w:r w:rsidRPr="00DF5726">
              <w:rPr>
                <w:rFonts w:ascii="Lato" w:hAnsi="Lato" w:cstheme="minorHAnsi"/>
                <w:bCs/>
                <w:color w:val="FF0000"/>
                <w:szCs w:val="20"/>
              </w:rPr>
              <w:t>1</w:t>
            </w:r>
            <w:r w:rsidR="0035023D"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1BB05D36" w14:textId="77777777" w:rsidR="0035023D" w:rsidRPr="00DF5726" w:rsidRDefault="003C7486" w:rsidP="0035023D">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5</w:t>
            </w:r>
            <w:r w:rsidR="0035023D"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57F4A1E1" w14:textId="77777777" w:rsidR="0035023D" w:rsidRPr="00DF5726" w:rsidRDefault="003C7486" w:rsidP="00386BCE">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26</w:t>
            </w:r>
            <w:r w:rsidR="0035023D"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5EF31698" w14:textId="77777777" w:rsidR="0035023D" w:rsidRPr="00DF5726" w:rsidRDefault="003C7486" w:rsidP="00386BCE">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68</w:t>
            </w:r>
            <w:r w:rsidR="0035023D" w:rsidRPr="00DF5726">
              <w:rPr>
                <w:rFonts w:ascii="Lato" w:hAnsi="Lato" w:cstheme="minorHAnsi"/>
                <w:bCs/>
                <w:color w:val="0070C0"/>
                <w:szCs w:val="20"/>
              </w:rPr>
              <w:t>%</w:t>
            </w:r>
          </w:p>
        </w:tc>
      </w:tr>
    </w:tbl>
    <w:p w14:paraId="30488561" w14:textId="77777777" w:rsidR="0035023D" w:rsidRPr="00D536A4" w:rsidRDefault="0035023D" w:rsidP="0035023D">
      <w:pPr>
        <w:rPr>
          <w:bCs/>
        </w:rPr>
      </w:pPr>
    </w:p>
    <w:tbl>
      <w:tblPr>
        <w:tblStyle w:val="TableGrid"/>
        <w:tblW w:w="11055" w:type="dxa"/>
        <w:tblInd w:w="-176" w:type="dxa"/>
        <w:tblLook w:val="04A0" w:firstRow="1" w:lastRow="0" w:firstColumn="1" w:lastColumn="0" w:noHBand="0" w:noVBand="1"/>
      </w:tblPr>
      <w:tblGrid>
        <w:gridCol w:w="2550"/>
        <w:gridCol w:w="2835"/>
        <w:gridCol w:w="2835"/>
        <w:gridCol w:w="2835"/>
      </w:tblGrid>
      <w:tr w:rsidR="009426DE" w:rsidRPr="00D536A4" w14:paraId="02ED5253" w14:textId="77777777" w:rsidTr="00656F6D">
        <w:trPr>
          <w:trHeight w:val="387"/>
        </w:trPr>
        <w:tc>
          <w:tcPr>
            <w:tcW w:w="2550" w:type="dxa"/>
            <w:tcBorders>
              <w:top w:val="single" w:sz="4" w:space="0" w:color="auto"/>
              <w:right w:val="single" w:sz="4" w:space="0" w:color="auto"/>
            </w:tcBorders>
            <w:shd w:val="clear" w:color="auto" w:fill="CCE2E0"/>
            <w:vAlign w:val="center"/>
          </w:tcPr>
          <w:p w14:paraId="6931AA2F" w14:textId="4CA71870" w:rsidR="009426DE" w:rsidRPr="00D536A4" w:rsidRDefault="007B0FAA" w:rsidP="00386BCE">
            <w:pPr>
              <w:pStyle w:val="ShellBodyText"/>
              <w:spacing w:after="0" w:line="240" w:lineRule="auto"/>
              <w:jc w:val="center"/>
              <w:rPr>
                <w:rFonts w:ascii="Lato" w:hAnsi="Lato" w:cstheme="minorHAnsi"/>
                <w:bCs/>
                <w:szCs w:val="20"/>
              </w:rPr>
            </w:pPr>
            <w:r w:rsidRPr="00D536A4">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315AC602" w14:textId="77777777" w:rsidR="009426DE" w:rsidRPr="007B0FAA" w:rsidRDefault="00CB5DE4" w:rsidP="009426DE">
            <w:pPr>
              <w:pStyle w:val="ShellBodyText"/>
              <w:spacing w:after="0" w:line="240" w:lineRule="auto"/>
              <w:jc w:val="center"/>
              <w:rPr>
                <w:rFonts w:ascii="Lato" w:hAnsi="Lato" w:cstheme="minorHAnsi"/>
                <w:b/>
                <w:bCs/>
                <w:color w:val="FF0000"/>
                <w:szCs w:val="20"/>
              </w:rPr>
            </w:pPr>
            <w:r w:rsidRPr="007B0FAA">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026B1B03" w14:textId="77777777" w:rsidR="009426DE" w:rsidRPr="007B0FAA" w:rsidRDefault="00CB5DE4" w:rsidP="009426DE">
            <w:pPr>
              <w:pStyle w:val="ShellBodyText"/>
              <w:spacing w:after="0" w:line="240" w:lineRule="auto"/>
              <w:jc w:val="center"/>
              <w:rPr>
                <w:rFonts w:ascii="Lato" w:hAnsi="Lato" w:cstheme="minorHAnsi"/>
                <w:b/>
                <w:bCs/>
                <w:szCs w:val="20"/>
              </w:rPr>
            </w:pPr>
            <w:r w:rsidRPr="007B0FAA">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61F80539" w14:textId="77777777" w:rsidR="009426DE" w:rsidRPr="007B0FAA" w:rsidRDefault="00CB5DE4" w:rsidP="009426DE">
            <w:pPr>
              <w:pStyle w:val="ShellBodyText"/>
              <w:spacing w:after="0" w:line="240" w:lineRule="auto"/>
              <w:jc w:val="center"/>
              <w:rPr>
                <w:rFonts w:ascii="Lato" w:hAnsi="Lato" w:cstheme="minorHAnsi"/>
                <w:b/>
                <w:bCs/>
                <w:color w:val="0070C0"/>
                <w:szCs w:val="20"/>
              </w:rPr>
            </w:pPr>
            <w:r w:rsidRPr="007B0FAA">
              <w:rPr>
                <w:rFonts w:ascii="Lato" w:hAnsi="Lato" w:cstheme="minorHAnsi"/>
                <w:b/>
                <w:bCs/>
                <w:color w:val="0070C0"/>
                <w:szCs w:val="20"/>
              </w:rPr>
              <w:t>Above Average</w:t>
            </w:r>
          </w:p>
        </w:tc>
      </w:tr>
      <w:tr w:rsidR="0035023D" w:rsidRPr="00D536A4" w14:paraId="7881A8C1" w14:textId="77777777" w:rsidTr="00656F6D">
        <w:trPr>
          <w:trHeight w:val="387"/>
        </w:trPr>
        <w:tc>
          <w:tcPr>
            <w:tcW w:w="2550" w:type="dxa"/>
            <w:tcBorders>
              <w:right w:val="single" w:sz="4" w:space="0" w:color="auto"/>
            </w:tcBorders>
            <w:shd w:val="clear" w:color="auto" w:fill="auto"/>
            <w:vAlign w:val="center"/>
          </w:tcPr>
          <w:p w14:paraId="06CBF730" w14:textId="59D69EA3" w:rsidR="00F5794F" w:rsidRDefault="00F5794F" w:rsidP="007B0FAA">
            <w:pPr>
              <w:pStyle w:val="ShellBodyText"/>
              <w:spacing w:after="0" w:line="240" w:lineRule="auto"/>
              <w:jc w:val="center"/>
              <w:rPr>
                <w:rFonts w:ascii="Lato" w:hAnsi="Lato" w:cstheme="minorHAnsi"/>
                <w:bCs/>
                <w:szCs w:val="20"/>
              </w:rPr>
            </w:pPr>
            <w:r>
              <w:rPr>
                <w:rFonts w:ascii="Lato" w:hAnsi="Lato" w:cstheme="minorHAnsi"/>
                <w:bCs/>
                <w:szCs w:val="20"/>
              </w:rPr>
              <w:t>2016/17</w:t>
            </w:r>
          </w:p>
          <w:p w14:paraId="5F21421C" w14:textId="0FA6A31B" w:rsidR="0035023D" w:rsidRPr="007B0FAA" w:rsidRDefault="0035023D" w:rsidP="007B0FAA">
            <w:pPr>
              <w:pStyle w:val="ShellBodyText"/>
              <w:spacing w:after="0" w:line="240" w:lineRule="auto"/>
              <w:jc w:val="center"/>
              <w:rPr>
                <w:rFonts w:ascii="Lato" w:hAnsi="Lato" w:cstheme="minorHAnsi"/>
                <w:bCs/>
                <w:szCs w:val="20"/>
              </w:rPr>
            </w:pPr>
            <w:r w:rsidRPr="00D536A4">
              <w:rPr>
                <w:rFonts w:ascii="Lato" w:hAnsi="Lato" w:cstheme="minorHAnsi"/>
                <w:bCs/>
                <w:szCs w:val="20"/>
              </w:rPr>
              <w:t>Pasture Growth</w:t>
            </w:r>
          </w:p>
        </w:tc>
        <w:tc>
          <w:tcPr>
            <w:tcW w:w="2835" w:type="dxa"/>
            <w:tcBorders>
              <w:right w:val="single" w:sz="4" w:space="0" w:color="auto"/>
            </w:tcBorders>
            <w:shd w:val="clear" w:color="auto" w:fill="auto"/>
            <w:vAlign w:val="center"/>
          </w:tcPr>
          <w:p w14:paraId="19F208A3" w14:textId="317A14D9" w:rsidR="0035023D" w:rsidRPr="00890CA2" w:rsidRDefault="00890CA2" w:rsidP="00386BCE">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&lt;1</w:t>
            </w:r>
            <w:r w:rsidR="0035023D"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75420E3B" w14:textId="18BB3A1F" w:rsidR="0035023D" w:rsidRPr="00890CA2" w:rsidRDefault="00890CA2" w:rsidP="00386BCE">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4</w:t>
            </w:r>
            <w:r w:rsidR="0035023D" w:rsidRPr="00890CA2">
              <w:rPr>
                <w:rFonts w:ascii="Lato" w:hAnsi="Lato" w:cstheme="minorHAnsi"/>
                <w:bCs/>
                <w:szCs w:val="20"/>
              </w:rPr>
              <w:t>%</w:t>
            </w:r>
          </w:p>
        </w:tc>
        <w:tc>
          <w:tcPr>
            <w:tcW w:w="2835" w:type="dxa"/>
            <w:tcBorders>
              <w:right w:val="single" w:sz="4" w:space="0" w:color="auto"/>
            </w:tcBorders>
            <w:shd w:val="clear" w:color="auto" w:fill="auto"/>
            <w:vAlign w:val="center"/>
          </w:tcPr>
          <w:p w14:paraId="0228F668" w14:textId="6F63FA4D" w:rsidR="0035023D" w:rsidRPr="00890CA2" w:rsidRDefault="00890CA2" w:rsidP="00386BCE">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96</w:t>
            </w:r>
            <w:r w:rsidR="00BB1968" w:rsidRPr="00890CA2">
              <w:rPr>
                <w:rFonts w:ascii="Lato" w:hAnsi="Lato" w:cstheme="minorHAnsi"/>
                <w:bCs/>
                <w:color w:val="0070C0"/>
                <w:szCs w:val="20"/>
              </w:rPr>
              <w:t>%</w:t>
            </w:r>
          </w:p>
        </w:tc>
      </w:tr>
      <w:tr w:rsidR="0035023D" w:rsidRPr="00D536A4" w14:paraId="5CCE1E6E" w14:textId="77777777" w:rsidTr="00656F6D">
        <w:trPr>
          <w:trHeight w:val="387"/>
        </w:trPr>
        <w:tc>
          <w:tcPr>
            <w:tcW w:w="2550" w:type="dxa"/>
            <w:tcBorders>
              <w:right w:val="single" w:sz="4" w:space="0" w:color="auto"/>
            </w:tcBorders>
            <w:shd w:val="clear" w:color="auto" w:fill="auto"/>
            <w:vAlign w:val="center"/>
          </w:tcPr>
          <w:p w14:paraId="5DDAF695" w14:textId="619DCCF5" w:rsidR="0035023D" w:rsidRPr="007B0FAA"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3432AC1D" w14:textId="77777777" w:rsidR="0035023D" w:rsidRPr="00D536A4" w:rsidRDefault="00467AA6" w:rsidP="00386BCE">
            <w:pPr>
              <w:pStyle w:val="ShellBodyText"/>
              <w:spacing w:after="0" w:line="240" w:lineRule="auto"/>
              <w:jc w:val="center"/>
              <w:rPr>
                <w:rFonts w:ascii="Lato" w:hAnsi="Lato" w:cstheme="minorHAnsi"/>
                <w:bCs/>
                <w:color w:val="FF0000"/>
                <w:szCs w:val="20"/>
              </w:rPr>
            </w:pPr>
            <w:r w:rsidRPr="00D536A4">
              <w:rPr>
                <w:rFonts w:ascii="Lato" w:hAnsi="Lato" w:cstheme="minorHAnsi"/>
                <w:bCs/>
                <w:color w:val="FF0000"/>
                <w:szCs w:val="20"/>
              </w:rPr>
              <w:t>3</w:t>
            </w:r>
            <w:r w:rsidR="0035023D" w:rsidRPr="00D536A4">
              <w:rPr>
                <w:rFonts w:ascii="Lato" w:hAnsi="Lato" w:cstheme="minorHAnsi"/>
                <w:bCs/>
                <w:color w:val="FF0000"/>
                <w:szCs w:val="20"/>
              </w:rPr>
              <w:t>%</w:t>
            </w:r>
          </w:p>
        </w:tc>
        <w:tc>
          <w:tcPr>
            <w:tcW w:w="2835" w:type="dxa"/>
            <w:tcBorders>
              <w:right w:val="single" w:sz="4" w:space="0" w:color="auto"/>
            </w:tcBorders>
            <w:shd w:val="clear" w:color="auto" w:fill="auto"/>
            <w:vAlign w:val="center"/>
          </w:tcPr>
          <w:p w14:paraId="1701A34A" w14:textId="77777777" w:rsidR="0035023D" w:rsidRPr="00D536A4" w:rsidRDefault="00467AA6" w:rsidP="00386BCE">
            <w:pPr>
              <w:pStyle w:val="ShellBodyText"/>
              <w:spacing w:after="0" w:line="240" w:lineRule="auto"/>
              <w:jc w:val="center"/>
              <w:rPr>
                <w:rFonts w:ascii="Lato" w:hAnsi="Lato" w:cstheme="minorHAnsi"/>
                <w:bCs/>
                <w:szCs w:val="20"/>
              </w:rPr>
            </w:pPr>
            <w:r w:rsidRPr="00D536A4">
              <w:rPr>
                <w:rFonts w:ascii="Lato" w:hAnsi="Lato" w:cstheme="minorHAnsi"/>
                <w:bCs/>
                <w:szCs w:val="20"/>
              </w:rPr>
              <w:t>21</w:t>
            </w:r>
            <w:r w:rsidR="0035023D" w:rsidRPr="00D536A4">
              <w:rPr>
                <w:rFonts w:ascii="Lato" w:hAnsi="Lato" w:cstheme="minorHAnsi"/>
                <w:bCs/>
                <w:szCs w:val="20"/>
              </w:rPr>
              <w:t>%</w:t>
            </w:r>
          </w:p>
        </w:tc>
        <w:tc>
          <w:tcPr>
            <w:tcW w:w="2835" w:type="dxa"/>
            <w:tcBorders>
              <w:right w:val="single" w:sz="4" w:space="0" w:color="auto"/>
            </w:tcBorders>
            <w:shd w:val="clear" w:color="auto" w:fill="auto"/>
            <w:vAlign w:val="center"/>
          </w:tcPr>
          <w:p w14:paraId="34E1FDB0" w14:textId="77777777" w:rsidR="0035023D" w:rsidRPr="00D536A4" w:rsidRDefault="00467AA6" w:rsidP="00386BCE">
            <w:pPr>
              <w:pStyle w:val="ShellBodyText"/>
              <w:spacing w:after="0" w:line="240" w:lineRule="auto"/>
              <w:jc w:val="center"/>
              <w:rPr>
                <w:rFonts w:ascii="Lato" w:hAnsi="Lato" w:cstheme="minorHAnsi"/>
                <w:bCs/>
                <w:color w:val="0070C0"/>
                <w:szCs w:val="20"/>
              </w:rPr>
            </w:pPr>
            <w:r w:rsidRPr="00D536A4">
              <w:rPr>
                <w:rFonts w:ascii="Lato" w:hAnsi="Lato" w:cstheme="minorHAnsi"/>
                <w:bCs/>
                <w:color w:val="0070C0"/>
                <w:szCs w:val="20"/>
              </w:rPr>
              <w:t>76</w:t>
            </w:r>
            <w:r w:rsidR="0035023D" w:rsidRPr="00D536A4">
              <w:rPr>
                <w:rFonts w:ascii="Lato" w:hAnsi="Lato" w:cstheme="minorHAnsi"/>
                <w:bCs/>
                <w:color w:val="0070C0"/>
                <w:szCs w:val="20"/>
              </w:rPr>
              <w:t>%</w:t>
            </w:r>
          </w:p>
        </w:tc>
      </w:tr>
      <w:tr w:rsidR="0035023D" w:rsidRPr="00D536A4" w14:paraId="2D0FDB83" w14:textId="77777777" w:rsidTr="00656F6D">
        <w:trPr>
          <w:trHeight w:val="387"/>
        </w:trPr>
        <w:tc>
          <w:tcPr>
            <w:tcW w:w="2550" w:type="dxa"/>
            <w:tcBorders>
              <w:right w:val="single" w:sz="4" w:space="0" w:color="auto"/>
            </w:tcBorders>
            <w:shd w:val="clear" w:color="auto" w:fill="auto"/>
            <w:vAlign w:val="center"/>
          </w:tcPr>
          <w:p w14:paraId="3CDFC876" w14:textId="33B8C1FB" w:rsidR="0035023D" w:rsidRPr="00D536A4"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701A35B9" w14:textId="77777777" w:rsidR="0035023D" w:rsidRPr="00D536A4" w:rsidRDefault="0035023D" w:rsidP="00386BCE">
            <w:pPr>
              <w:pStyle w:val="ShellBodyText"/>
              <w:spacing w:after="0" w:line="240" w:lineRule="auto"/>
              <w:jc w:val="center"/>
              <w:rPr>
                <w:rFonts w:ascii="Lato" w:hAnsi="Lato" w:cstheme="minorHAnsi"/>
                <w:bCs/>
                <w:color w:val="FF0000"/>
                <w:szCs w:val="20"/>
              </w:rPr>
            </w:pPr>
            <w:r w:rsidRPr="00D536A4">
              <w:rPr>
                <w:rFonts w:ascii="Lato" w:hAnsi="Lato" w:cstheme="minorHAnsi"/>
                <w:bCs/>
                <w:color w:val="FF0000"/>
                <w:szCs w:val="20"/>
              </w:rPr>
              <w:t>High</w:t>
            </w:r>
          </w:p>
          <w:p w14:paraId="388BF8C3" w14:textId="77777777" w:rsidR="0035023D" w:rsidRPr="00D536A4" w:rsidRDefault="007277BA" w:rsidP="00046E13">
            <w:pPr>
              <w:pStyle w:val="ShellBodyText"/>
              <w:spacing w:after="0" w:line="240" w:lineRule="auto"/>
              <w:jc w:val="center"/>
              <w:rPr>
                <w:rFonts w:ascii="Lato" w:hAnsi="Lato" w:cstheme="minorHAnsi"/>
                <w:bCs/>
                <w:color w:val="FF0000"/>
                <w:szCs w:val="20"/>
              </w:rPr>
            </w:pPr>
            <w:r w:rsidRPr="00D536A4">
              <w:rPr>
                <w:rFonts w:ascii="Lato" w:hAnsi="Lato" w:cstheme="minorHAnsi"/>
                <w:bCs/>
                <w:color w:val="FF0000"/>
                <w:szCs w:val="20"/>
              </w:rPr>
              <w:t>9</w:t>
            </w:r>
            <w:r w:rsidR="00046E13" w:rsidRPr="00D536A4">
              <w:rPr>
                <w:rFonts w:ascii="Lato" w:hAnsi="Lato" w:cstheme="minorHAnsi"/>
                <w:bCs/>
                <w:color w:val="FF0000"/>
                <w:szCs w:val="20"/>
              </w:rPr>
              <w:t>5</w:t>
            </w:r>
            <w:r w:rsidR="0035023D" w:rsidRPr="00D536A4">
              <w:rPr>
                <w:rFonts w:ascii="Lato" w:hAnsi="Lato" w:cstheme="minorHAnsi"/>
                <w:bCs/>
                <w:color w:val="FF0000"/>
                <w:szCs w:val="20"/>
              </w:rPr>
              <w:t>%</w:t>
            </w:r>
          </w:p>
        </w:tc>
        <w:tc>
          <w:tcPr>
            <w:tcW w:w="2835" w:type="dxa"/>
            <w:tcBorders>
              <w:right w:val="single" w:sz="4" w:space="0" w:color="auto"/>
            </w:tcBorders>
            <w:shd w:val="clear" w:color="auto" w:fill="auto"/>
            <w:vAlign w:val="center"/>
          </w:tcPr>
          <w:p w14:paraId="6CD322BC" w14:textId="77777777" w:rsidR="0035023D" w:rsidRPr="00D536A4" w:rsidRDefault="0035023D" w:rsidP="00386BCE">
            <w:pPr>
              <w:pStyle w:val="ShellBodyText"/>
              <w:spacing w:after="0" w:line="240" w:lineRule="auto"/>
              <w:jc w:val="center"/>
              <w:rPr>
                <w:rFonts w:ascii="Lato" w:hAnsi="Lato" w:cstheme="minorHAnsi"/>
                <w:bCs/>
                <w:szCs w:val="20"/>
              </w:rPr>
            </w:pPr>
            <w:r w:rsidRPr="00D536A4">
              <w:rPr>
                <w:rFonts w:ascii="Lato" w:hAnsi="Lato" w:cstheme="minorHAnsi"/>
                <w:bCs/>
                <w:szCs w:val="20"/>
              </w:rPr>
              <w:t>Moderate</w:t>
            </w:r>
          </w:p>
          <w:p w14:paraId="7AE87497" w14:textId="77777777" w:rsidR="0035023D" w:rsidRPr="00D536A4" w:rsidRDefault="00046E13" w:rsidP="00386BCE">
            <w:pPr>
              <w:pStyle w:val="ShellBodyText"/>
              <w:spacing w:after="0" w:line="240" w:lineRule="auto"/>
              <w:jc w:val="center"/>
              <w:rPr>
                <w:rFonts w:ascii="Lato" w:hAnsi="Lato" w:cstheme="minorHAnsi"/>
                <w:bCs/>
                <w:szCs w:val="20"/>
              </w:rPr>
            </w:pPr>
            <w:r w:rsidRPr="00D536A4">
              <w:rPr>
                <w:rFonts w:ascii="Lato" w:hAnsi="Lato" w:cstheme="minorHAnsi"/>
                <w:bCs/>
                <w:szCs w:val="20"/>
              </w:rPr>
              <w:t>5</w:t>
            </w:r>
            <w:r w:rsidR="0035023D" w:rsidRPr="00D536A4">
              <w:rPr>
                <w:rFonts w:ascii="Lato" w:hAnsi="Lato" w:cstheme="minorHAnsi"/>
                <w:bCs/>
                <w:szCs w:val="20"/>
              </w:rPr>
              <w:t>%</w:t>
            </w:r>
          </w:p>
        </w:tc>
        <w:tc>
          <w:tcPr>
            <w:tcW w:w="2835" w:type="dxa"/>
            <w:tcBorders>
              <w:right w:val="single" w:sz="4" w:space="0" w:color="auto"/>
            </w:tcBorders>
            <w:shd w:val="clear" w:color="auto" w:fill="auto"/>
            <w:vAlign w:val="center"/>
          </w:tcPr>
          <w:p w14:paraId="42CDAD15" w14:textId="77777777" w:rsidR="0035023D" w:rsidRPr="00D536A4" w:rsidRDefault="0035023D" w:rsidP="00386BCE">
            <w:pPr>
              <w:pStyle w:val="ShellBodyText"/>
              <w:spacing w:after="0" w:line="240" w:lineRule="auto"/>
              <w:jc w:val="center"/>
              <w:rPr>
                <w:rFonts w:ascii="Lato" w:hAnsi="Lato" w:cstheme="minorHAnsi"/>
                <w:bCs/>
                <w:color w:val="0070C0"/>
                <w:szCs w:val="20"/>
              </w:rPr>
            </w:pPr>
            <w:r w:rsidRPr="00D536A4">
              <w:rPr>
                <w:rFonts w:ascii="Lato" w:hAnsi="Lato" w:cstheme="minorHAnsi"/>
                <w:bCs/>
                <w:color w:val="0070C0"/>
                <w:szCs w:val="20"/>
              </w:rPr>
              <w:t>Low</w:t>
            </w:r>
          </w:p>
          <w:p w14:paraId="6775CB94" w14:textId="77777777" w:rsidR="0035023D" w:rsidRPr="00D536A4" w:rsidRDefault="0035023D" w:rsidP="00386BCE">
            <w:pPr>
              <w:pStyle w:val="ShellBodyText"/>
              <w:spacing w:after="0" w:line="240" w:lineRule="auto"/>
              <w:jc w:val="center"/>
              <w:rPr>
                <w:rFonts w:ascii="Lato" w:hAnsi="Lato" w:cstheme="minorHAnsi"/>
                <w:bCs/>
                <w:color w:val="0070C0"/>
                <w:szCs w:val="20"/>
              </w:rPr>
            </w:pPr>
            <w:r w:rsidRPr="00D536A4">
              <w:rPr>
                <w:rFonts w:ascii="Lato" w:hAnsi="Lato" w:cstheme="minorHAnsi"/>
                <w:bCs/>
                <w:color w:val="0070C0"/>
                <w:szCs w:val="20"/>
              </w:rPr>
              <w:t>0%</w:t>
            </w:r>
          </w:p>
        </w:tc>
      </w:tr>
      <w:tr w:rsidR="0035023D" w:rsidRPr="00D536A4" w14:paraId="6A9D9165" w14:textId="77777777" w:rsidTr="00656F6D">
        <w:trPr>
          <w:trHeight w:val="387"/>
        </w:trPr>
        <w:tc>
          <w:tcPr>
            <w:tcW w:w="2550" w:type="dxa"/>
            <w:tcBorders>
              <w:bottom w:val="single" w:sz="4" w:space="0" w:color="auto"/>
              <w:right w:val="single" w:sz="4" w:space="0" w:color="auto"/>
            </w:tcBorders>
            <w:shd w:val="clear" w:color="auto" w:fill="auto"/>
            <w:vAlign w:val="center"/>
          </w:tcPr>
          <w:p w14:paraId="403A5312" w14:textId="7B6B7DEB" w:rsidR="0035023D" w:rsidRPr="00D536A4" w:rsidRDefault="007B0FAA" w:rsidP="007B0FAA">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5" w:type="dxa"/>
            <w:gridSpan w:val="3"/>
            <w:tcBorders>
              <w:bottom w:val="single" w:sz="4" w:space="0" w:color="auto"/>
              <w:right w:val="single" w:sz="4" w:space="0" w:color="auto"/>
            </w:tcBorders>
            <w:shd w:val="clear" w:color="auto" w:fill="auto"/>
            <w:vAlign w:val="center"/>
          </w:tcPr>
          <w:p w14:paraId="18919D34" w14:textId="77777777" w:rsidR="0035023D" w:rsidRPr="00D536A4" w:rsidRDefault="001A765A" w:rsidP="0035023D">
            <w:pPr>
              <w:pStyle w:val="ShellBodyText"/>
              <w:spacing w:after="0"/>
              <w:jc w:val="center"/>
            </w:pPr>
            <w:r w:rsidRPr="00D536A4">
              <w:rPr>
                <w:rFonts w:ascii="Lato" w:hAnsi="Lato" w:cstheme="minorHAnsi"/>
                <w:bCs/>
                <w:color w:val="000000" w:themeColor="text1"/>
                <w:szCs w:val="20"/>
              </w:rPr>
              <w:t>2</w:t>
            </w:r>
            <w:r w:rsidR="0035023D" w:rsidRPr="00D536A4">
              <w:rPr>
                <w:rFonts w:ascii="Lato" w:hAnsi="Lato" w:cstheme="minorHAnsi"/>
                <w:bCs/>
                <w:color w:val="000000" w:themeColor="text1"/>
                <w:szCs w:val="20"/>
              </w:rPr>
              <w:t>% (since 1</w:t>
            </w:r>
            <w:r w:rsidR="0035023D" w:rsidRPr="00D536A4">
              <w:rPr>
                <w:rFonts w:ascii="Lato" w:hAnsi="Lato" w:cstheme="minorHAnsi"/>
                <w:bCs/>
                <w:color w:val="000000" w:themeColor="text1"/>
                <w:szCs w:val="20"/>
                <w:vertAlign w:val="superscript"/>
              </w:rPr>
              <w:t>st</w:t>
            </w:r>
            <w:r w:rsidR="0035023D" w:rsidRPr="00D536A4">
              <w:rPr>
                <w:rFonts w:ascii="Lato" w:hAnsi="Lato" w:cstheme="minorHAnsi"/>
                <w:bCs/>
                <w:color w:val="000000" w:themeColor="text1"/>
                <w:szCs w:val="20"/>
              </w:rPr>
              <w:t xml:space="preserve"> January </w:t>
            </w:r>
            <w:r w:rsidR="00A96050" w:rsidRPr="00D536A4">
              <w:rPr>
                <w:rFonts w:ascii="Lato" w:hAnsi="Lato" w:cstheme="minorHAnsi"/>
                <w:bCs/>
                <w:color w:val="000000" w:themeColor="text1"/>
                <w:szCs w:val="20"/>
              </w:rPr>
              <w:t>2017</w:t>
            </w:r>
            <w:r w:rsidR="0035023D" w:rsidRPr="00D536A4">
              <w:rPr>
                <w:rFonts w:ascii="Lato" w:hAnsi="Lato" w:cstheme="minorHAnsi"/>
                <w:bCs/>
                <w:color w:val="000000" w:themeColor="text1"/>
                <w:szCs w:val="20"/>
              </w:rPr>
              <w:t>)</w:t>
            </w:r>
            <w:r w:rsidR="0035023D" w:rsidRPr="00D536A4">
              <w:t xml:space="preserve"> </w:t>
            </w:r>
          </w:p>
          <w:p w14:paraId="25488831" w14:textId="03283035" w:rsidR="0035023D" w:rsidRPr="00D536A4" w:rsidRDefault="001A765A" w:rsidP="0035023D">
            <w:pPr>
              <w:pStyle w:val="ShellBodyText"/>
              <w:spacing w:after="0"/>
              <w:jc w:val="center"/>
              <w:rPr>
                <w:rFonts w:ascii="Lato" w:hAnsi="Lato" w:cstheme="minorHAnsi"/>
                <w:bCs/>
                <w:color w:val="000000" w:themeColor="text1"/>
                <w:szCs w:val="20"/>
              </w:rPr>
            </w:pPr>
            <w:r w:rsidRPr="00D536A4">
              <w:rPr>
                <w:rFonts w:ascii="Lato" w:hAnsi="Lato" w:cstheme="minorHAnsi"/>
                <w:bCs/>
                <w:color w:val="000000" w:themeColor="text1"/>
                <w:szCs w:val="20"/>
              </w:rPr>
              <w:t>2</w:t>
            </w:r>
            <w:r w:rsidR="0035023D" w:rsidRPr="00D536A4">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39DFC87A" w14:textId="77777777"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7ED18034" w14:textId="77777777" w:rsidTr="001D3CAA">
        <w:trPr>
          <w:trHeight w:val="550"/>
        </w:trPr>
        <w:tc>
          <w:tcPr>
            <w:tcW w:w="4535" w:type="dxa"/>
            <w:shd w:val="clear" w:color="auto" w:fill="CCE2E0"/>
            <w:vAlign w:val="center"/>
          </w:tcPr>
          <w:p w14:paraId="591AC2AA" w14:textId="688F2696" w:rsidR="001F7F0E" w:rsidRPr="000D633A" w:rsidRDefault="00F746B5" w:rsidP="001D3CAA">
            <w:pPr>
              <w:jc w:val="center"/>
              <w:rPr>
                <w:rFonts w:ascii="Lato" w:hAnsi="Lato"/>
                <w:b/>
                <w:sz w:val="22"/>
                <w:szCs w:val="22"/>
              </w:rPr>
            </w:pPr>
            <w:r>
              <w:rPr>
                <w:rFonts w:ascii="Lato" w:hAnsi="Lato"/>
                <w:b/>
                <w:sz w:val="22"/>
                <w:szCs w:val="22"/>
              </w:rPr>
              <w:t>201</w:t>
            </w:r>
            <w:r w:rsidR="009660CB">
              <w:rPr>
                <w:rFonts w:ascii="Lato" w:hAnsi="Lato"/>
                <w:b/>
                <w:sz w:val="22"/>
                <w:szCs w:val="22"/>
              </w:rPr>
              <w:t>7</w:t>
            </w:r>
            <w:r>
              <w:rPr>
                <w:rFonts w:ascii="Lato" w:hAnsi="Lato"/>
                <w:b/>
                <w:sz w:val="22"/>
                <w:szCs w:val="22"/>
              </w:rPr>
              <w:t>/1</w:t>
            </w:r>
            <w:r w:rsidR="009660CB">
              <w:rPr>
                <w:rFonts w:ascii="Lato" w:hAnsi="Lato"/>
                <w:b/>
                <w:sz w:val="22"/>
                <w:szCs w:val="22"/>
              </w:rPr>
              <w:t>8</w:t>
            </w:r>
            <w:r>
              <w:rPr>
                <w:rFonts w:ascii="Lato" w:hAnsi="Lato"/>
                <w:b/>
                <w:sz w:val="22"/>
                <w:szCs w:val="22"/>
              </w:rPr>
              <w:t xml:space="preserve"> Median Pasture Growth (kg/ha)</w:t>
            </w:r>
          </w:p>
          <w:p w14:paraId="72AAE57F"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21332F00" w14:textId="77777777" w:rsidR="001F7F0E" w:rsidRPr="00A26A0B" w:rsidRDefault="001F7F0E" w:rsidP="001D3CAA">
            <w:pPr>
              <w:jc w:val="center"/>
              <w:rPr>
                <w:rFonts w:ascii="Lato" w:hAnsi="Lato"/>
                <w:b/>
                <w:sz w:val="22"/>
                <w:szCs w:val="22"/>
              </w:rPr>
            </w:pPr>
          </w:p>
        </w:tc>
        <w:tc>
          <w:tcPr>
            <w:tcW w:w="4535" w:type="dxa"/>
            <w:shd w:val="clear" w:color="auto" w:fill="CCE2E0"/>
          </w:tcPr>
          <w:p w14:paraId="6250D575" w14:textId="77777777" w:rsidR="00F5794F" w:rsidRDefault="00F5794F" w:rsidP="001D3CAA">
            <w:pPr>
              <w:jc w:val="center"/>
              <w:rPr>
                <w:rFonts w:ascii="Lato" w:hAnsi="Lato"/>
                <w:b/>
                <w:sz w:val="22"/>
                <w:szCs w:val="22"/>
              </w:rPr>
            </w:pPr>
            <w:r>
              <w:rPr>
                <w:rFonts w:ascii="Lato" w:hAnsi="Lato"/>
                <w:b/>
                <w:sz w:val="22"/>
                <w:szCs w:val="22"/>
              </w:rPr>
              <w:t>Chance of exceeding</w:t>
            </w:r>
          </w:p>
          <w:p w14:paraId="439EE233" w14:textId="1990C7E2"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41589824" w14:textId="72BF673A" w:rsidR="001F7F0E" w:rsidRPr="000D633A" w:rsidRDefault="00F746B5" w:rsidP="00F5794F">
            <w:pPr>
              <w:jc w:val="center"/>
              <w:rPr>
                <w:rFonts w:ascii="Lato" w:hAnsi="Lato"/>
              </w:rPr>
            </w:pPr>
            <w:r>
              <w:rPr>
                <w:rFonts w:ascii="Lato" w:hAnsi="Lato"/>
                <w:b/>
                <w:sz w:val="22"/>
                <w:szCs w:val="22"/>
              </w:rPr>
              <w:t>(September – December 2017)</w:t>
            </w:r>
          </w:p>
        </w:tc>
      </w:tr>
      <w:tr w:rsidR="001F7F0E" w14:paraId="5D841717" w14:textId="77777777" w:rsidTr="009660CB">
        <w:tc>
          <w:tcPr>
            <w:tcW w:w="4535" w:type="dxa"/>
            <w:vAlign w:val="center"/>
          </w:tcPr>
          <w:p w14:paraId="46305702" w14:textId="37CC2C82" w:rsidR="001F7F0E" w:rsidRDefault="009660CB" w:rsidP="001D3CAA">
            <w:pPr>
              <w:jc w:val="center"/>
            </w:pPr>
            <w:r>
              <w:rPr>
                <w:noProof/>
              </w:rPr>
              <w:drawing>
                <wp:inline distT="0" distB="0" distL="0" distR="0" wp14:anchorId="272309ED" wp14:editId="60D91415">
                  <wp:extent cx="2775600" cy="2014814"/>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5600" cy="2014814"/>
                          </a:xfrm>
                          <a:prstGeom prst="rect">
                            <a:avLst/>
                          </a:prstGeom>
                          <a:noFill/>
                        </pic:spPr>
                      </pic:pic>
                    </a:graphicData>
                  </a:graphic>
                </wp:inline>
              </w:drawing>
            </w:r>
          </w:p>
        </w:tc>
        <w:tc>
          <w:tcPr>
            <w:tcW w:w="1984" w:type="dxa"/>
            <w:vAlign w:val="center"/>
          </w:tcPr>
          <w:p w14:paraId="4786B4FA" w14:textId="77777777" w:rsidR="001F7F0E" w:rsidRDefault="001F7F0E" w:rsidP="001D3CAA">
            <w:pPr>
              <w:jc w:val="center"/>
            </w:pPr>
            <w:r w:rsidRPr="009D3346">
              <w:rPr>
                <w:rFonts w:ascii="Lato" w:hAnsi="Lato" w:cstheme="minorHAnsi"/>
                <w:noProof/>
              </w:rPr>
              <w:drawing>
                <wp:inline distT="0" distB="0" distL="0" distR="0" wp14:anchorId="596DA803" wp14:editId="5ED36FE7">
                  <wp:extent cx="1165257" cy="2045745"/>
                  <wp:effectExtent l="0" t="0" r="0" b="0"/>
                  <wp:docPr id="273" name="Picture 273"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15D9BF14" w14:textId="77777777" w:rsidR="001F7F0E" w:rsidRDefault="001F7F0E" w:rsidP="001D3CAA">
            <w:pPr>
              <w:jc w:val="center"/>
            </w:pPr>
            <w:r>
              <w:rPr>
                <w:rFonts w:ascii="Lato" w:hAnsi="Lato" w:cstheme="minorHAnsi"/>
                <w:noProof/>
              </w:rPr>
              <w:drawing>
                <wp:inline distT="0" distB="0" distL="0" distR="0" wp14:anchorId="7078D193" wp14:editId="660CDA61">
                  <wp:extent cx="2714297" cy="1961849"/>
                  <wp:effectExtent l="19050" t="19050" r="10160" b="196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astoral\PROJECTS\05 CARRYING CAPACITY\05-11 NT Pastoral Feed Outlook\Monthly Advsory Bulletins\2016\2016_06June\Regional Growth Prob Maps\Barkly_Region Maps GP.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r w:rsidR="001F7F0E" w14:paraId="571BDE83" w14:textId="77777777" w:rsidTr="001D3CAA">
        <w:tc>
          <w:tcPr>
            <w:tcW w:w="4535" w:type="dxa"/>
            <w:shd w:val="clear" w:color="auto" w:fill="CCE2E0"/>
          </w:tcPr>
          <w:p w14:paraId="2F76A95E"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764C5715" w14:textId="063D935F" w:rsidR="001F7F0E" w:rsidRDefault="00F746B5" w:rsidP="00BA6E08">
            <w:pPr>
              <w:jc w:val="center"/>
            </w:pPr>
            <w:r>
              <w:rPr>
                <w:rFonts w:ascii="Lato" w:hAnsi="Lato"/>
                <w:b/>
                <w:sz w:val="22"/>
                <w:szCs w:val="22"/>
              </w:rPr>
              <w:t xml:space="preserve">(July – </w:t>
            </w:r>
            <w:r w:rsidR="00BA6E08">
              <w:rPr>
                <w:rFonts w:ascii="Lato" w:hAnsi="Lato"/>
                <w:b/>
                <w:sz w:val="22"/>
                <w:szCs w:val="22"/>
              </w:rPr>
              <w:t>August</w:t>
            </w:r>
            <w:r>
              <w:rPr>
                <w:rFonts w:ascii="Lato" w:hAnsi="Lato"/>
                <w:b/>
                <w:sz w:val="22"/>
                <w:szCs w:val="22"/>
              </w:rPr>
              <w:t xml:space="preserve"> 2017)</w:t>
            </w:r>
          </w:p>
        </w:tc>
        <w:tc>
          <w:tcPr>
            <w:tcW w:w="1984" w:type="dxa"/>
            <w:shd w:val="clear" w:color="auto" w:fill="CCE2E0"/>
          </w:tcPr>
          <w:p w14:paraId="69B5BBF5" w14:textId="77777777" w:rsidR="001F7F0E" w:rsidRPr="00A26A0B" w:rsidRDefault="001F7F0E" w:rsidP="001D3CAA">
            <w:pPr>
              <w:jc w:val="center"/>
              <w:rPr>
                <w:rFonts w:ascii="Lato" w:hAnsi="Lato"/>
                <w:b/>
                <w:sz w:val="22"/>
                <w:szCs w:val="22"/>
              </w:rPr>
            </w:pPr>
          </w:p>
        </w:tc>
        <w:tc>
          <w:tcPr>
            <w:tcW w:w="4535" w:type="dxa"/>
            <w:shd w:val="clear" w:color="auto" w:fill="CCE2E0"/>
          </w:tcPr>
          <w:p w14:paraId="7BF8A59A"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0CF611F7" w14:textId="77777777" w:rsidR="001F7F0E" w:rsidRDefault="001F7F0E" w:rsidP="001D3CAA">
            <w:pPr>
              <w:jc w:val="center"/>
            </w:pPr>
            <w:r w:rsidRPr="00A26A0B">
              <w:rPr>
                <w:rFonts w:ascii="Lato" w:hAnsi="Lato"/>
                <w:b/>
                <w:sz w:val="22"/>
                <w:szCs w:val="22"/>
              </w:rPr>
              <w:t>Total Standing Dry Matter</w:t>
            </w:r>
          </w:p>
        </w:tc>
      </w:tr>
      <w:tr w:rsidR="001F7F0E" w14:paraId="184B00ED" w14:textId="77777777" w:rsidTr="001D3CAA">
        <w:trPr>
          <w:trHeight w:val="3345"/>
        </w:trPr>
        <w:tc>
          <w:tcPr>
            <w:tcW w:w="4535" w:type="dxa"/>
            <w:vAlign w:val="center"/>
          </w:tcPr>
          <w:p w14:paraId="633420C1" w14:textId="77777777" w:rsidR="001F7F0E" w:rsidRDefault="001F7F0E" w:rsidP="001D3CAA">
            <w:pPr>
              <w:jc w:val="center"/>
            </w:pPr>
            <w:r>
              <w:rPr>
                <w:rFonts w:ascii="Lato" w:hAnsi="Lato" w:cstheme="minorHAnsi"/>
                <w:b/>
                <w:bCs/>
                <w:i/>
                <w:noProof/>
                <w:sz w:val="24"/>
              </w:rPr>
              <w:drawing>
                <wp:inline distT="0" distB="0" distL="0" distR="0" wp14:anchorId="16229D53" wp14:editId="48FA23B6">
                  <wp:extent cx="2714297" cy="1961849"/>
                  <wp:effectExtent l="19050" t="19050" r="10160" b="196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astoral\PROJECTS\05 CARRYING CAPACITY\05-11 NT Pastoral Feed Outlook\Monthly Advsory Bulletins\2016\2016_06June\Total Growth Maps\Barkly_Region Maps TYG.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c>
          <w:tcPr>
            <w:tcW w:w="1984" w:type="dxa"/>
            <w:vAlign w:val="center"/>
          </w:tcPr>
          <w:p w14:paraId="61D96BCC" w14:textId="77777777" w:rsidR="001F7F0E" w:rsidRDefault="001F7F0E" w:rsidP="001D3CAA">
            <w:pPr>
              <w:jc w:val="center"/>
            </w:pPr>
            <w:r w:rsidRPr="009A1F20">
              <w:rPr>
                <w:rFonts w:ascii="Lato" w:hAnsi="Lato" w:cs="Arial"/>
                <w:noProof/>
                <w:sz w:val="22"/>
                <w:szCs w:val="22"/>
              </w:rPr>
              <w:drawing>
                <wp:inline distT="0" distB="0" distL="0" distR="0" wp14:anchorId="3F38DD8D" wp14:editId="03983B4D">
                  <wp:extent cx="914400" cy="1891059"/>
                  <wp:effectExtent l="0" t="0" r="0" b="0"/>
                  <wp:docPr id="277" name="Picture 27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6D094939" w14:textId="77777777" w:rsidR="001F7F0E" w:rsidRDefault="001F7F0E" w:rsidP="001D3CAA">
            <w:pPr>
              <w:jc w:val="center"/>
            </w:pPr>
            <w:r>
              <w:rPr>
                <w:rFonts w:ascii="Lato" w:hAnsi="Lato" w:cstheme="minorHAnsi"/>
                <w:b/>
                <w:bCs/>
                <w:i/>
                <w:noProof/>
                <w:sz w:val="24"/>
              </w:rPr>
              <w:drawing>
                <wp:inline distT="0" distB="0" distL="0" distR="0" wp14:anchorId="02279A9F" wp14:editId="4463683B">
                  <wp:extent cx="2714297" cy="1961849"/>
                  <wp:effectExtent l="19050" t="19050" r="10160" b="1968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pastoral\PROJECTS\05 CARRYING CAPACITY\05-11 NT Pastoral Feed Outlook\Monthly Advsory Bulletins\2016\2016_06June\TSDM Maps\Barkly_Region Maps TSDM.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bl>
    <w:p w14:paraId="106F4942" w14:textId="77777777" w:rsidR="0035023D" w:rsidRPr="009D3346" w:rsidRDefault="0035023D" w:rsidP="0035023D">
      <w:pPr>
        <w:jc w:val="left"/>
        <w:rPr>
          <w:rFonts w:ascii="Lato" w:hAnsi="Lato"/>
          <w:bCs/>
          <w:color w:val="000000" w:themeColor="text1"/>
          <w:sz w:val="18"/>
          <w:szCs w:val="18"/>
          <w:highlight w:val="lightGray"/>
          <w:lang w:eastAsia="en-US"/>
        </w:rPr>
        <w:sectPr w:rsidR="0035023D" w:rsidRPr="009D3346" w:rsidSect="00C93BFB">
          <w:pgSz w:w="11906" w:h="16838" w:code="9"/>
          <w:pgMar w:top="826" w:right="425" w:bottom="720" w:left="720" w:header="426" w:footer="437" w:gutter="0"/>
          <w:cols w:space="720"/>
          <w:docGrid w:linePitch="272"/>
        </w:sectPr>
      </w:pPr>
    </w:p>
    <w:p w14:paraId="185A358E" w14:textId="77777777" w:rsidR="00E67202" w:rsidRDefault="00E67202" w:rsidP="00E67202">
      <w:pPr>
        <w:pStyle w:val="Heading1"/>
      </w:pPr>
      <w:bookmarkStart w:id="16" w:name="_Tennant_Creek_District_1"/>
      <w:bookmarkEnd w:id="16"/>
      <w:r>
        <w:lastRenderedPageBreak/>
        <w:t>Tennant Creek District</w:t>
      </w:r>
    </w:p>
    <w:p w14:paraId="57C5547D" w14:textId="77777777" w:rsidR="00E67202" w:rsidRPr="009D3346" w:rsidRDefault="00E67202" w:rsidP="00E6720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14:paraId="48471953"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94% of the district had a high fire risk</w:t>
      </w:r>
      <w:r>
        <w:rPr>
          <w:rFonts w:ascii="Lato" w:hAnsi="Lato" w:cstheme="minorHAnsi"/>
          <w:b/>
          <w:bCs/>
          <w:color w:val="000000" w:themeColor="text1"/>
          <w:sz w:val="24"/>
          <w:szCs w:val="24"/>
          <w:lang w:eastAsia="en-US"/>
        </w:rPr>
        <w:t>.</w:t>
      </w:r>
    </w:p>
    <w:p w14:paraId="6AA35DCA" w14:textId="77777777" w:rsidR="00E67202" w:rsidRDefault="00E67202" w:rsidP="00E6720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E67202" w:rsidRPr="009D3346" w14:paraId="1E570A0E" w14:textId="77777777" w:rsidTr="00656F6D">
        <w:trPr>
          <w:trHeight w:val="387"/>
        </w:trPr>
        <w:tc>
          <w:tcPr>
            <w:tcW w:w="11055" w:type="dxa"/>
            <w:gridSpan w:val="5"/>
            <w:tcBorders>
              <w:right w:val="single" w:sz="4" w:space="0" w:color="auto"/>
            </w:tcBorders>
            <w:shd w:val="clear" w:color="auto" w:fill="CCE2E0"/>
            <w:vAlign w:val="center"/>
          </w:tcPr>
          <w:p w14:paraId="18520A04" w14:textId="77777777"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E67202" w:rsidRPr="00B32A69" w14:paraId="196F7567" w14:textId="77777777" w:rsidTr="00656F6D">
        <w:trPr>
          <w:trHeight w:val="387"/>
        </w:trPr>
        <w:tc>
          <w:tcPr>
            <w:tcW w:w="2551" w:type="dxa"/>
            <w:tcBorders>
              <w:right w:val="single" w:sz="4" w:space="0" w:color="auto"/>
            </w:tcBorders>
            <w:shd w:val="clear" w:color="auto" w:fill="CCE2E0"/>
            <w:vAlign w:val="center"/>
          </w:tcPr>
          <w:p w14:paraId="0C298352" w14:textId="0C97A0D2" w:rsidR="00E67202" w:rsidRPr="009D3346" w:rsidRDefault="00BA6E08"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126" w:type="dxa"/>
            <w:tcBorders>
              <w:right w:val="single" w:sz="4" w:space="0" w:color="auto"/>
            </w:tcBorders>
            <w:shd w:val="clear" w:color="auto" w:fill="auto"/>
            <w:vAlign w:val="center"/>
          </w:tcPr>
          <w:p w14:paraId="2F9F982A" w14:textId="77777777" w:rsidR="00E67202" w:rsidRPr="00BA6E08" w:rsidRDefault="00E67202" w:rsidP="00386BCE">
            <w:pPr>
              <w:pStyle w:val="ShellBodyText"/>
              <w:spacing w:after="0" w:line="240" w:lineRule="auto"/>
              <w:jc w:val="center"/>
              <w:rPr>
                <w:rFonts w:ascii="Lato" w:hAnsi="Lato" w:cstheme="minorHAnsi"/>
                <w:b/>
                <w:bCs/>
                <w:color w:val="FF0000"/>
                <w:szCs w:val="20"/>
              </w:rPr>
            </w:pPr>
            <w:r w:rsidRPr="00BA6E08">
              <w:rPr>
                <w:rFonts w:ascii="Lato" w:hAnsi="Lato" w:cstheme="minorHAnsi"/>
                <w:b/>
                <w:bCs/>
                <w:color w:val="FF0000"/>
                <w:szCs w:val="20"/>
              </w:rPr>
              <w:t>&lt;250kg/ha</w:t>
            </w:r>
          </w:p>
        </w:tc>
        <w:tc>
          <w:tcPr>
            <w:tcW w:w="2126" w:type="dxa"/>
            <w:tcBorders>
              <w:right w:val="single" w:sz="4" w:space="0" w:color="auto"/>
            </w:tcBorders>
            <w:shd w:val="clear" w:color="auto" w:fill="auto"/>
            <w:vAlign w:val="center"/>
          </w:tcPr>
          <w:p w14:paraId="189D3FA7" w14:textId="61306BD2" w:rsidR="00E67202" w:rsidRPr="00BA6E08" w:rsidRDefault="00E67202" w:rsidP="00BA6E08">
            <w:pPr>
              <w:pStyle w:val="ShellBodyText"/>
              <w:spacing w:after="0" w:line="240" w:lineRule="auto"/>
              <w:jc w:val="center"/>
              <w:rPr>
                <w:rFonts w:ascii="Lato" w:hAnsi="Lato" w:cstheme="minorHAnsi"/>
                <w:b/>
                <w:bCs/>
                <w:color w:val="000000" w:themeColor="text1"/>
                <w:szCs w:val="20"/>
              </w:rPr>
            </w:pPr>
            <w:r w:rsidRPr="00BA6E08">
              <w:rPr>
                <w:rFonts w:ascii="Lato" w:hAnsi="Lato" w:cstheme="minorHAnsi"/>
                <w:b/>
                <w:bCs/>
                <w:color w:val="000000" w:themeColor="text1"/>
                <w:szCs w:val="20"/>
              </w:rPr>
              <w:t xml:space="preserve">250 </w:t>
            </w:r>
            <w:r w:rsidR="00BA6E08">
              <w:rPr>
                <w:rFonts w:ascii="Lato" w:hAnsi="Lato" w:cstheme="minorHAnsi"/>
                <w:b/>
                <w:bCs/>
                <w:color w:val="000000" w:themeColor="text1"/>
                <w:szCs w:val="20"/>
              </w:rPr>
              <w:t xml:space="preserve">- </w:t>
            </w:r>
            <w:r w:rsidRPr="00BA6E08">
              <w:rPr>
                <w:rFonts w:ascii="Lato" w:hAnsi="Lato" w:cstheme="minorHAnsi"/>
                <w:b/>
                <w:bCs/>
                <w:color w:val="000000" w:themeColor="text1"/>
                <w:szCs w:val="20"/>
              </w:rPr>
              <w:t>500kg/ha</w:t>
            </w:r>
          </w:p>
        </w:tc>
        <w:tc>
          <w:tcPr>
            <w:tcW w:w="2126" w:type="dxa"/>
            <w:tcBorders>
              <w:right w:val="single" w:sz="4" w:space="0" w:color="auto"/>
            </w:tcBorders>
            <w:shd w:val="clear" w:color="auto" w:fill="auto"/>
            <w:vAlign w:val="center"/>
          </w:tcPr>
          <w:p w14:paraId="639FAC94" w14:textId="1394282B" w:rsidR="00E67202" w:rsidRPr="00BA6E08" w:rsidRDefault="00E67202" w:rsidP="00BA6E08">
            <w:pPr>
              <w:pStyle w:val="ShellBodyText"/>
              <w:spacing w:after="0" w:line="240" w:lineRule="auto"/>
              <w:jc w:val="center"/>
              <w:rPr>
                <w:rFonts w:ascii="Lato" w:hAnsi="Lato" w:cstheme="minorHAnsi"/>
                <w:b/>
                <w:bCs/>
                <w:color w:val="000000" w:themeColor="text1"/>
                <w:szCs w:val="20"/>
              </w:rPr>
            </w:pPr>
            <w:r w:rsidRPr="00BA6E08">
              <w:rPr>
                <w:rFonts w:ascii="Lato" w:hAnsi="Lato" w:cstheme="minorHAnsi"/>
                <w:b/>
                <w:bCs/>
                <w:color w:val="000000" w:themeColor="text1"/>
                <w:szCs w:val="20"/>
              </w:rPr>
              <w:t>5</w:t>
            </w:r>
            <w:r w:rsidR="00055DDA" w:rsidRPr="00BA6E08">
              <w:rPr>
                <w:rFonts w:ascii="Lato" w:hAnsi="Lato" w:cstheme="minorHAnsi"/>
                <w:b/>
                <w:bCs/>
                <w:color w:val="000000" w:themeColor="text1"/>
                <w:szCs w:val="20"/>
              </w:rPr>
              <w:t>00</w:t>
            </w:r>
            <w:r w:rsidRPr="00BA6E08">
              <w:rPr>
                <w:rFonts w:ascii="Lato" w:hAnsi="Lato" w:cstheme="minorHAnsi"/>
                <w:b/>
                <w:bCs/>
                <w:color w:val="000000" w:themeColor="text1"/>
                <w:szCs w:val="20"/>
              </w:rPr>
              <w:t xml:space="preserve"> </w:t>
            </w:r>
            <w:r w:rsidR="00BA6E08">
              <w:rPr>
                <w:rFonts w:ascii="Lato" w:hAnsi="Lato" w:cstheme="minorHAnsi"/>
                <w:b/>
                <w:bCs/>
                <w:color w:val="000000" w:themeColor="text1"/>
                <w:szCs w:val="20"/>
              </w:rPr>
              <w:t xml:space="preserve">- </w:t>
            </w:r>
            <w:r w:rsidRPr="00BA6E08">
              <w:rPr>
                <w:rFonts w:ascii="Lato" w:hAnsi="Lato" w:cstheme="minorHAnsi"/>
                <w:b/>
                <w:bCs/>
                <w:color w:val="000000" w:themeColor="text1"/>
                <w:szCs w:val="20"/>
              </w:rPr>
              <w:t>1,000kg/ha</w:t>
            </w:r>
          </w:p>
        </w:tc>
        <w:tc>
          <w:tcPr>
            <w:tcW w:w="2126" w:type="dxa"/>
            <w:tcBorders>
              <w:right w:val="single" w:sz="4" w:space="0" w:color="auto"/>
            </w:tcBorders>
            <w:shd w:val="clear" w:color="auto" w:fill="auto"/>
            <w:vAlign w:val="center"/>
          </w:tcPr>
          <w:p w14:paraId="7FAC8B78" w14:textId="77777777" w:rsidR="00E67202" w:rsidRPr="00BA6E08" w:rsidRDefault="00E67202" w:rsidP="00386BCE">
            <w:pPr>
              <w:pStyle w:val="ShellBodyText"/>
              <w:spacing w:after="0" w:line="240" w:lineRule="auto"/>
              <w:jc w:val="center"/>
              <w:rPr>
                <w:rFonts w:ascii="Lato" w:hAnsi="Lato" w:cstheme="minorHAnsi"/>
                <w:b/>
                <w:bCs/>
                <w:color w:val="0070C0"/>
                <w:szCs w:val="20"/>
              </w:rPr>
            </w:pPr>
            <w:r w:rsidRPr="00BA6E08">
              <w:rPr>
                <w:rFonts w:ascii="Lato" w:hAnsi="Lato" w:cstheme="minorHAnsi"/>
                <w:b/>
                <w:bCs/>
                <w:color w:val="0070C0"/>
                <w:szCs w:val="20"/>
              </w:rPr>
              <w:t>&gt;1,000kg/ha</w:t>
            </w:r>
          </w:p>
        </w:tc>
      </w:tr>
      <w:tr w:rsidR="00E67202" w14:paraId="529E2A33" w14:textId="77777777" w:rsidTr="00656F6D">
        <w:trPr>
          <w:trHeight w:val="387"/>
        </w:trPr>
        <w:tc>
          <w:tcPr>
            <w:tcW w:w="2551" w:type="dxa"/>
            <w:tcBorders>
              <w:right w:val="single" w:sz="4" w:space="0" w:color="auto"/>
            </w:tcBorders>
            <w:shd w:val="clear" w:color="auto" w:fill="auto"/>
            <w:vAlign w:val="center"/>
          </w:tcPr>
          <w:p w14:paraId="258AF57E" w14:textId="5EF8A742" w:rsidR="00BA6E08"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2016/17</w:t>
            </w:r>
          </w:p>
          <w:p w14:paraId="343DDCE1" w14:textId="2E80FD87" w:rsidR="00660B7A" w:rsidRPr="00BA6E08"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Pasture Growth</w:t>
            </w:r>
          </w:p>
        </w:tc>
        <w:tc>
          <w:tcPr>
            <w:tcW w:w="2126" w:type="dxa"/>
            <w:tcBorders>
              <w:right w:val="single" w:sz="4" w:space="0" w:color="auto"/>
            </w:tcBorders>
            <w:shd w:val="clear" w:color="auto" w:fill="auto"/>
            <w:vAlign w:val="center"/>
          </w:tcPr>
          <w:p w14:paraId="444F60E1" w14:textId="531F6FE4" w:rsidR="00E67202" w:rsidRPr="00BA6E08" w:rsidRDefault="002F7670" w:rsidP="00386BCE">
            <w:pPr>
              <w:pStyle w:val="ShellBodyText"/>
              <w:spacing w:after="0" w:line="240" w:lineRule="auto"/>
              <w:jc w:val="center"/>
              <w:rPr>
                <w:rFonts w:ascii="Lato" w:hAnsi="Lato" w:cstheme="minorHAnsi"/>
                <w:b/>
                <w:bCs/>
                <w:color w:val="FF0000"/>
                <w:sz w:val="24"/>
              </w:rPr>
            </w:pPr>
            <w:r>
              <w:rPr>
                <w:rFonts w:ascii="Lato" w:hAnsi="Lato" w:cstheme="minorHAnsi"/>
                <w:bCs/>
                <w:color w:val="FF0000"/>
                <w:szCs w:val="20"/>
              </w:rPr>
              <w:t>0</w:t>
            </w:r>
            <w:r w:rsidR="00E67202"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14:paraId="344479F8" w14:textId="77777777"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207FDF4" w14:textId="3F6B6D2E" w:rsidR="00E67202" w:rsidRDefault="002F7670"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12</w:t>
            </w:r>
            <w:r w:rsidR="00E6720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7A651D5" w14:textId="4F1F7934" w:rsidR="00E67202" w:rsidRPr="00BA6E08" w:rsidRDefault="002F7670" w:rsidP="00386BCE">
            <w:pPr>
              <w:pStyle w:val="ShellBodyText"/>
              <w:spacing w:after="0" w:line="240" w:lineRule="auto"/>
              <w:jc w:val="center"/>
              <w:rPr>
                <w:rFonts w:ascii="Lato" w:hAnsi="Lato" w:cstheme="minorHAnsi"/>
                <w:b/>
                <w:bCs/>
                <w:color w:val="0070C0"/>
                <w:sz w:val="24"/>
              </w:rPr>
            </w:pPr>
            <w:r>
              <w:rPr>
                <w:rFonts w:ascii="Lato" w:hAnsi="Lato" w:cstheme="minorHAnsi"/>
                <w:bCs/>
                <w:color w:val="0070C0"/>
                <w:szCs w:val="20"/>
              </w:rPr>
              <w:t>88</w:t>
            </w:r>
            <w:r w:rsidR="00E67202" w:rsidRPr="00BA6E08">
              <w:rPr>
                <w:rFonts w:ascii="Lato" w:hAnsi="Lato" w:cstheme="minorHAnsi"/>
                <w:bCs/>
                <w:color w:val="0070C0"/>
                <w:szCs w:val="20"/>
              </w:rPr>
              <w:t>%</w:t>
            </w:r>
          </w:p>
        </w:tc>
      </w:tr>
      <w:tr w:rsidR="00E67202" w14:paraId="2A289D6F" w14:textId="77777777" w:rsidTr="00656F6D">
        <w:trPr>
          <w:trHeight w:val="387"/>
        </w:trPr>
        <w:tc>
          <w:tcPr>
            <w:tcW w:w="2551" w:type="dxa"/>
            <w:tcBorders>
              <w:right w:val="single" w:sz="4" w:space="0" w:color="auto"/>
            </w:tcBorders>
            <w:shd w:val="clear" w:color="auto" w:fill="auto"/>
            <w:vAlign w:val="center"/>
          </w:tcPr>
          <w:p w14:paraId="7777108A" w14:textId="1ECDE3E2" w:rsidR="00E67202" w:rsidRPr="00BA6E08"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2DC27100" w14:textId="77777777" w:rsidR="00E67202" w:rsidRPr="00DF5726" w:rsidRDefault="003C7486" w:rsidP="00386BCE">
            <w:pPr>
              <w:pStyle w:val="ShellBodyText"/>
              <w:spacing w:after="0" w:line="240" w:lineRule="auto"/>
              <w:jc w:val="center"/>
              <w:rPr>
                <w:rFonts w:ascii="Lato" w:hAnsi="Lato" w:cstheme="minorHAnsi"/>
                <w:b/>
                <w:bCs/>
                <w:color w:val="FF0000"/>
                <w:sz w:val="24"/>
              </w:rPr>
            </w:pPr>
            <w:r w:rsidRPr="00DF5726">
              <w:rPr>
                <w:rFonts w:ascii="Lato" w:hAnsi="Lato" w:cstheme="minorHAnsi"/>
                <w:bCs/>
                <w:color w:val="FF0000"/>
                <w:szCs w:val="20"/>
              </w:rPr>
              <w:t>7</w:t>
            </w:r>
            <w:r w:rsidR="00E67202"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1775D203" w14:textId="77777777" w:rsidR="00E67202" w:rsidRPr="00DF5726" w:rsidRDefault="003C7486" w:rsidP="00386BCE">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1</w:t>
            </w:r>
            <w:r w:rsidR="00E6720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1E067BBB" w14:textId="77777777" w:rsidR="00E67202" w:rsidRPr="00DF5726" w:rsidRDefault="003C7486" w:rsidP="00386BCE">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4</w:t>
            </w:r>
            <w:r w:rsidR="00E67202"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9C58913" w14:textId="77777777" w:rsidR="00E67202" w:rsidRPr="00DF5726" w:rsidRDefault="003C7486" w:rsidP="00386BCE">
            <w:pPr>
              <w:pStyle w:val="ShellBodyText"/>
              <w:spacing w:after="0" w:line="240" w:lineRule="auto"/>
              <w:jc w:val="center"/>
              <w:rPr>
                <w:rFonts w:ascii="Lato" w:hAnsi="Lato" w:cstheme="minorHAnsi"/>
                <w:b/>
                <w:bCs/>
                <w:color w:val="0070C0"/>
                <w:sz w:val="24"/>
              </w:rPr>
            </w:pPr>
            <w:r w:rsidRPr="00DF5726">
              <w:rPr>
                <w:rFonts w:ascii="Lato" w:hAnsi="Lato" w:cstheme="minorHAnsi"/>
                <w:bCs/>
                <w:color w:val="0070C0"/>
                <w:szCs w:val="20"/>
              </w:rPr>
              <w:t>88</w:t>
            </w:r>
            <w:r w:rsidR="00E67202" w:rsidRPr="00DF5726">
              <w:rPr>
                <w:rFonts w:ascii="Lato" w:hAnsi="Lato" w:cstheme="minorHAnsi"/>
                <w:bCs/>
                <w:color w:val="0070C0"/>
                <w:szCs w:val="20"/>
              </w:rPr>
              <w:t>%</w:t>
            </w:r>
          </w:p>
        </w:tc>
      </w:tr>
    </w:tbl>
    <w:p w14:paraId="732C64CB" w14:textId="77777777" w:rsidR="00E67202" w:rsidRDefault="00E67202" w:rsidP="00E6720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660B7A" w:rsidRPr="00B32A69" w14:paraId="35F1CDB6" w14:textId="77777777" w:rsidTr="00656F6D">
        <w:trPr>
          <w:trHeight w:val="387"/>
        </w:trPr>
        <w:tc>
          <w:tcPr>
            <w:tcW w:w="2551" w:type="dxa"/>
            <w:tcBorders>
              <w:top w:val="single" w:sz="4" w:space="0" w:color="auto"/>
              <w:right w:val="single" w:sz="4" w:space="0" w:color="auto"/>
            </w:tcBorders>
            <w:shd w:val="clear" w:color="auto" w:fill="CCE2E0"/>
            <w:vAlign w:val="center"/>
          </w:tcPr>
          <w:p w14:paraId="0923A5CD" w14:textId="3001585B" w:rsidR="00660B7A" w:rsidRPr="009D3346" w:rsidRDefault="00BA6E08"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379C6C3C" w14:textId="77777777" w:rsidR="00660B7A" w:rsidRPr="00BA6E08" w:rsidRDefault="00CB5DE4" w:rsidP="00F535D1">
            <w:pPr>
              <w:pStyle w:val="ShellBodyText"/>
              <w:spacing w:after="0" w:line="240" w:lineRule="auto"/>
              <w:jc w:val="center"/>
              <w:rPr>
                <w:rFonts w:ascii="Lato" w:hAnsi="Lato" w:cstheme="minorHAnsi"/>
                <w:b/>
                <w:bCs/>
                <w:color w:val="FF0000"/>
                <w:szCs w:val="20"/>
              </w:rPr>
            </w:pPr>
            <w:r w:rsidRPr="00BA6E08">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06F10D92" w14:textId="77777777" w:rsidR="00660B7A" w:rsidRPr="00BA6E08" w:rsidRDefault="00CB5DE4" w:rsidP="00F535D1">
            <w:pPr>
              <w:pStyle w:val="ShellBodyText"/>
              <w:spacing w:after="0" w:line="240" w:lineRule="auto"/>
              <w:jc w:val="center"/>
              <w:rPr>
                <w:rFonts w:ascii="Lato" w:hAnsi="Lato" w:cstheme="minorHAnsi"/>
                <w:b/>
                <w:bCs/>
                <w:szCs w:val="20"/>
              </w:rPr>
            </w:pPr>
            <w:r w:rsidRPr="00BA6E08">
              <w:rPr>
                <w:rFonts w:ascii="Lato" w:hAnsi="Lato" w:cstheme="minorHAnsi"/>
                <w:b/>
                <w:bCs/>
                <w:szCs w:val="20"/>
              </w:rPr>
              <w:t>Average</w:t>
            </w:r>
          </w:p>
        </w:tc>
        <w:tc>
          <w:tcPr>
            <w:tcW w:w="2834" w:type="dxa"/>
            <w:tcBorders>
              <w:top w:val="single" w:sz="4" w:space="0" w:color="auto"/>
              <w:right w:val="single" w:sz="4" w:space="0" w:color="auto"/>
            </w:tcBorders>
            <w:shd w:val="clear" w:color="auto" w:fill="auto"/>
            <w:vAlign w:val="center"/>
          </w:tcPr>
          <w:p w14:paraId="68A2505C" w14:textId="77777777" w:rsidR="00660B7A" w:rsidRPr="00BA6E08" w:rsidRDefault="00CB5DE4" w:rsidP="00F535D1">
            <w:pPr>
              <w:pStyle w:val="ShellBodyText"/>
              <w:spacing w:after="0" w:line="240" w:lineRule="auto"/>
              <w:jc w:val="center"/>
              <w:rPr>
                <w:rFonts w:ascii="Lato" w:hAnsi="Lato" w:cstheme="minorHAnsi"/>
                <w:b/>
                <w:bCs/>
                <w:color w:val="0070C0"/>
                <w:szCs w:val="20"/>
              </w:rPr>
            </w:pPr>
            <w:r w:rsidRPr="00BA6E08">
              <w:rPr>
                <w:rFonts w:ascii="Lato" w:hAnsi="Lato" w:cstheme="minorHAnsi"/>
                <w:b/>
                <w:bCs/>
                <w:color w:val="0070C0"/>
                <w:szCs w:val="20"/>
              </w:rPr>
              <w:t>Above Average</w:t>
            </w:r>
          </w:p>
        </w:tc>
      </w:tr>
      <w:tr w:rsidR="00E67202" w14:paraId="0F7FF051" w14:textId="77777777" w:rsidTr="00656F6D">
        <w:trPr>
          <w:trHeight w:val="387"/>
        </w:trPr>
        <w:tc>
          <w:tcPr>
            <w:tcW w:w="2551" w:type="dxa"/>
            <w:tcBorders>
              <w:right w:val="single" w:sz="4" w:space="0" w:color="auto"/>
            </w:tcBorders>
            <w:shd w:val="clear" w:color="auto" w:fill="auto"/>
            <w:vAlign w:val="center"/>
          </w:tcPr>
          <w:p w14:paraId="101FAA4F" w14:textId="29D548E1" w:rsidR="00BA6E08"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2016/17</w:t>
            </w:r>
          </w:p>
          <w:p w14:paraId="3F07C6E2" w14:textId="04356992" w:rsidR="00E67202" w:rsidRPr="00BA6E08"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Pasture Growth</w:t>
            </w:r>
          </w:p>
        </w:tc>
        <w:tc>
          <w:tcPr>
            <w:tcW w:w="2835" w:type="dxa"/>
            <w:tcBorders>
              <w:right w:val="single" w:sz="4" w:space="0" w:color="auto"/>
            </w:tcBorders>
            <w:shd w:val="clear" w:color="auto" w:fill="auto"/>
            <w:vAlign w:val="center"/>
          </w:tcPr>
          <w:p w14:paraId="2865AB7D" w14:textId="62881C4C" w:rsidR="00E67202" w:rsidRPr="00890CA2" w:rsidRDefault="00890CA2" w:rsidP="00386BCE">
            <w:pPr>
              <w:pStyle w:val="ShellBodyText"/>
              <w:spacing w:after="0" w:line="240" w:lineRule="auto"/>
              <w:jc w:val="center"/>
              <w:rPr>
                <w:rFonts w:ascii="Lato" w:hAnsi="Lato" w:cstheme="minorHAnsi"/>
                <w:b/>
                <w:bCs/>
                <w:color w:val="FF0000"/>
                <w:sz w:val="24"/>
              </w:rPr>
            </w:pPr>
            <w:r w:rsidRPr="00890CA2">
              <w:rPr>
                <w:rFonts w:ascii="Lato" w:hAnsi="Lato" w:cstheme="minorHAnsi"/>
                <w:bCs/>
                <w:color w:val="FF0000"/>
                <w:szCs w:val="20"/>
              </w:rPr>
              <w:t>0</w:t>
            </w:r>
            <w:r w:rsidR="00E67202"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F7096A7" w14:textId="4C27B40F" w:rsidR="00E67202" w:rsidRPr="00890CA2" w:rsidRDefault="00890CA2" w:rsidP="00386BCE">
            <w:pPr>
              <w:pStyle w:val="ShellBodyText"/>
              <w:spacing w:after="0" w:line="240" w:lineRule="auto"/>
              <w:jc w:val="center"/>
              <w:rPr>
                <w:rFonts w:ascii="Lato" w:hAnsi="Lato" w:cstheme="minorHAnsi"/>
                <w:b/>
                <w:bCs/>
                <w:color w:val="000000" w:themeColor="text1"/>
                <w:sz w:val="24"/>
              </w:rPr>
            </w:pPr>
            <w:r w:rsidRPr="00890CA2">
              <w:rPr>
                <w:rFonts w:ascii="Lato" w:hAnsi="Lato" w:cstheme="minorHAnsi"/>
                <w:bCs/>
                <w:szCs w:val="20"/>
              </w:rPr>
              <w:t>1</w:t>
            </w:r>
            <w:r w:rsidR="00BB1968" w:rsidRPr="00890CA2">
              <w:rPr>
                <w:rFonts w:ascii="Lato" w:hAnsi="Lato" w:cstheme="minorHAnsi"/>
                <w:bCs/>
                <w:szCs w:val="20"/>
              </w:rPr>
              <w:t>%</w:t>
            </w:r>
          </w:p>
        </w:tc>
        <w:tc>
          <w:tcPr>
            <w:tcW w:w="2834" w:type="dxa"/>
            <w:tcBorders>
              <w:right w:val="single" w:sz="4" w:space="0" w:color="auto"/>
            </w:tcBorders>
            <w:shd w:val="clear" w:color="auto" w:fill="auto"/>
            <w:vAlign w:val="center"/>
          </w:tcPr>
          <w:p w14:paraId="7D506001" w14:textId="12E1C280" w:rsidR="00E67202" w:rsidRPr="00890CA2" w:rsidRDefault="00890CA2" w:rsidP="00386BCE">
            <w:pPr>
              <w:pStyle w:val="ShellBodyText"/>
              <w:spacing w:after="0" w:line="240" w:lineRule="auto"/>
              <w:jc w:val="center"/>
              <w:rPr>
                <w:rFonts w:ascii="Lato" w:hAnsi="Lato" w:cstheme="minorHAnsi"/>
                <w:b/>
                <w:bCs/>
                <w:color w:val="0070C0"/>
                <w:sz w:val="24"/>
              </w:rPr>
            </w:pPr>
            <w:r w:rsidRPr="00890CA2">
              <w:rPr>
                <w:rFonts w:ascii="Lato" w:hAnsi="Lato" w:cstheme="minorHAnsi"/>
                <w:bCs/>
                <w:color w:val="0070C0"/>
                <w:szCs w:val="20"/>
              </w:rPr>
              <w:t>99</w:t>
            </w:r>
            <w:r w:rsidR="00E67202" w:rsidRPr="00890CA2">
              <w:rPr>
                <w:rFonts w:ascii="Lato" w:hAnsi="Lato" w:cstheme="minorHAnsi"/>
                <w:bCs/>
                <w:color w:val="0070C0"/>
                <w:szCs w:val="20"/>
              </w:rPr>
              <w:t>%</w:t>
            </w:r>
          </w:p>
        </w:tc>
      </w:tr>
      <w:tr w:rsidR="00E67202" w14:paraId="6FB81458" w14:textId="77777777" w:rsidTr="00656F6D">
        <w:trPr>
          <w:trHeight w:val="387"/>
        </w:trPr>
        <w:tc>
          <w:tcPr>
            <w:tcW w:w="2551" w:type="dxa"/>
            <w:tcBorders>
              <w:right w:val="single" w:sz="4" w:space="0" w:color="auto"/>
            </w:tcBorders>
            <w:shd w:val="clear" w:color="auto" w:fill="auto"/>
            <w:vAlign w:val="center"/>
          </w:tcPr>
          <w:p w14:paraId="51B6A7EF" w14:textId="3BF4C87C" w:rsidR="00E67202" w:rsidRPr="00BA6E08" w:rsidRDefault="00E67202" w:rsidP="00BA6E08">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w:t>
            </w:r>
            <w:r w:rsidR="00BA6E08">
              <w:rPr>
                <w:rFonts w:ascii="Lato" w:hAnsi="Lato" w:cstheme="minorHAnsi"/>
                <w:bCs/>
                <w:szCs w:val="20"/>
              </w:rPr>
              <w:t>ter</w:t>
            </w:r>
          </w:p>
        </w:tc>
        <w:tc>
          <w:tcPr>
            <w:tcW w:w="2835" w:type="dxa"/>
            <w:tcBorders>
              <w:right w:val="single" w:sz="4" w:space="0" w:color="auto"/>
            </w:tcBorders>
            <w:shd w:val="clear" w:color="auto" w:fill="auto"/>
            <w:vAlign w:val="center"/>
          </w:tcPr>
          <w:p w14:paraId="67556BFD" w14:textId="77777777" w:rsidR="00E67202" w:rsidRPr="009D3346" w:rsidRDefault="00467AA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11</w:t>
            </w:r>
            <w:r w:rsidR="00E6720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31CC5E4" w14:textId="77777777" w:rsidR="00E67202" w:rsidRPr="009D3346" w:rsidRDefault="00467AA6" w:rsidP="00386BCE">
            <w:pPr>
              <w:pStyle w:val="ShellBodyText"/>
              <w:spacing w:after="0" w:line="240" w:lineRule="auto"/>
              <w:jc w:val="center"/>
              <w:rPr>
                <w:rFonts w:ascii="Lato" w:hAnsi="Lato" w:cstheme="minorHAnsi"/>
                <w:bCs/>
                <w:szCs w:val="20"/>
              </w:rPr>
            </w:pPr>
            <w:r>
              <w:rPr>
                <w:rFonts w:ascii="Lato" w:hAnsi="Lato" w:cstheme="minorHAnsi"/>
                <w:bCs/>
                <w:szCs w:val="20"/>
              </w:rPr>
              <w:t>21</w:t>
            </w:r>
            <w:r w:rsidR="00E67202">
              <w:rPr>
                <w:rFonts w:ascii="Lato" w:hAnsi="Lato" w:cstheme="minorHAnsi"/>
                <w:bCs/>
                <w:szCs w:val="20"/>
              </w:rPr>
              <w:t>%</w:t>
            </w:r>
          </w:p>
        </w:tc>
        <w:tc>
          <w:tcPr>
            <w:tcW w:w="2834" w:type="dxa"/>
            <w:tcBorders>
              <w:right w:val="single" w:sz="4" w:space="0" w:color="auto"/>
            </w:tcBorders>
            <w:shd w:val="clear" w:color="auto" w:fill="auto"/>
            <w:vAlign w:val="center"/>
          </w:tcPr>
          <w:p w14:paraId="11E094C5" w14:textId="77777777" w:rsidR="00E67202" w:rsidRPr="00B32A69" w:rsidRDefault="00020B25"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68</w:t>
            </w:r>
            <w:r w:rsidR="00E67202">
              <w:rPr>
                <w:rFonts w:ascii="Lato" w:hAnsi="Lato" w:cstheme="minorHAnsi"/>
                <w:bCs/>
                <w:color w:val="0070C0"/>
                <w:szCs w:val="20"/>
              </w:rPr>
              <w:t>%</w:t>
            </w:r>
          </w:p>
        </w:tc>
      </w:tr>
      <w:tr w:rsidR="00E67202" w14:paraId="6F017FD2" w14:textId="77777777" w:rsidTr="00656F6D">
        <w:trPr>
          <w:trHeight w:val="387"/>
        </w:trPr>
        <w:tc>
          <w:tcPr>
            <w:tcW w:w="2551" w:type="dxa"/>
            <w:tcBorders>
              <w:right w:val="single" w:sz="4" w:space="0" w:color="auto"/>
            </w:tcBorders>
            <w:shd w:val="clear" w:color="auto" w:fill="auto"/>
            <w:vAlign w:val="center"/>
          </w:tcPr>
          <w:p w14:paraId="5CDAFD95" w14:textId="23706C82" w:rsidR="00E67202" w:rsidRPr="009D3346"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583F13BF" w14:textId="77777777"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14:paraId="06E55F55" w14:textId="77777777" w:rsidR="00E67202" w:rsidRPr="00B32A69" w:rsidRDefault="00046E13"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94</w:t>
            </w:r>
            <w:r w:rsidR="00E6720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886E44C" w14:textId="77777777"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14:paraId="59F0F5B9" w14:textId="77777777" w:rsidR="00E67202" w:rsidRPr="009D3346" w:rsidRDefault="00046E13" w:rsidP="00386BCE">
            <w:pPr>
              <w:pStyle w:val="ShellBodyText"/>
              <w:spacing w:after="0" w:line="240" w:lineRule="auto"/>
              <w:jc w:val="center"/>
              <w:rPr>
                <w:rFonts w:ascii="Lato" w:hAnsi="Lato" w:cstheme="minorHAnsi"/>
                <w:bCs/>
                <w:szCs w:val="20"/>
              </w:rPr>
            </w:pPr>
            <w:r>
              <w:rPr>
                <w:rFonts w:ascii="Lato" w:hAnsi="Lato" w:cstheme="minorHAnsi"/>
                <w:bCs/>
                <w:szCs w:val="20"/>
              </w:rPr>
              <w:t>6</w:t>
            </w:r>
            <w:r w:rsidR="00E67202" w:rsidRPr="009D3346">
              <w:rPr>
                <w:rFonts w:ascii="Lato" w:hAnsi="Lato" w:cstheme="minorHAnsi"/>
                <w:bCs/>
                <w:szCs w:val="20"/>
              </w:rPr>
              <w:t>%</w:t>
            </w:r>
          </w:p>
        </w:tc>
        <w:tc>
          <w:tcPr>
            <w:tcW w:w="2834" w:type="dxa"/>
            <w:tcBorders>
              <w:right w:val="single" w:sz="4" w:space="0" w:color="auto"/>
            </w:tcBorders>
            <w:shd w:val="clear" w:color="auto" w:fill="auto"/>
            <w:vAlign w:val="center"/>
          </w:tcPr>
          <w:p w14:paraId="0C0FAA4E" w14:textId="77777777"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14:paraId="50051B9F" w14:textId="77777777" w:rsidR="00E67202" w:rsidRPr="00B32A69" w:rsidRDefault="00E6720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E67202" w14:paraId="3062F4C2" w14:textId="77777777" w:rsidTr="00656F6D">
        <w:trPr>
          <w:trHeight w:val="387"/>
        </w:trPr>
        <w:tc>
          <w:tcPr>
            <w:tcW w:w="2551" w:type="dxa"/>
            <w:tcBorders>
              <w:bottom w:val="single" w:sz="4" w:space="0" w:color="auto"/>
              <w:right w:val="single" w:sz="4" w:space="0" w:color="auto"/>
            </w:tcBorders>
            <w:shd w:val="clear" w:color="auto" w:fill="auto"/>
            <w:vAlign w:val="center"/>
          </w:tcPr>
          <w:p w14:paraId="15B6DD2A" w14:textId="3C09F5CB" w:rsidR="00E67202" w:rsidRPr="009D3346" w:rsidRDefault="00BA6E08" w:rsidP="00BA6E08">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234F5333" w14:textId="77777777" w:rsidR="00E67202" w:rsidRDefault="001A765A" w:rsidP="00E67202">
            <w:pPr>
              <w:pStyle w:val="ShellBodyText"/>
              <w:spacing w:after="0"/>
              <w:jc w:val="center"/>
            </w:pPr>
            <w:r>
              <w:rPr>
                <w:rFonts w:ascii="Lato" w:hAnsi="Lato" w:cstheme="minorHAnsi"/>
                <w:bCs/>
                <w:color w:val="000000" w:themeColor="text1"/>
                <w:szCs w:val="20"/>
              </w:rPr>
              <w:t>1</w:t>
            </w:r>
            <w:r w:rsidR="000C5063">
              <w:rPr>
                <w:rFonts w:ascii="Lato" w:hAnsi="Lato" w:cstheme="minorHAnsi"/>
                <w:bCs/>
                <w:color w:val="000000" w:themeColor="text1"/>
                <w:szCs w:val="20"/>
              </w:rPr>
              <w:t>2</w:t>
            </w:r>
            <w:r w:rsidR="00E67202">
              <w:rPr>
                <w:rFonts w:ascii="Lato" w:hAnsi="Lato" w:cstheme="minorHAnsi"/>
                <w:bCs/>
                <w:color w:val="000000" w:themeColor="text1"/>
                <w:szCs w:val="20"/>
              </w:rPr>
              <w:t>%</w:t>
            </w:r>
            <w:r w:rsidR="00E67202" w:rsidRPr="009D3346">
              <w:rPr>
                <w:rFonts w:ascii="Lato" w:hAnsi="Lato" w:cstheme="minorHAnsi"/>
                <w:bCs/>
                <w:color w:val="000000" w:themeColor="text1"/>
                <w:szCs w:val="20"/>
              </w:rPr>
              <w:t xml:space="preserve"> (since 1</w:t>
            </w:r>
            <w:r w:rsidR="00E67202" w:rsidRPr="009D3346">
              <w:rPr>
                <w:rFonts w:ascii="Lato" w:hAnsi="Lato" w:cstheme="minorHAnsi"/>
                <w:bCs/>
                <w:color w:val="000000" w:themeColor="text1"/>
                <w:szCs w:val="20"/>
                <w:vertAlign w:val="superscript"/>
              </w:rPr>
              <w:t>st</w:t>
            </w:r>
            <w:r w:rsidR="00E67202" w:rsidRPr="009D3346">
              <w:rPr>
                <w:rFonts w:ascii="Lato" w:hAnsi="Lato" w:cstheme="minorHAnsi"/>
                <w:bCs/>
                <w:color w:val="000000" w:themeColor="text1"/>
                <w:szCs w:val="20"/>
              </w:rPr>
              <w:t xml:space="preserve"> </w:t>
            </w:r>
            <w:r w:rsidR="00E67202">
              <w:rPr>
                <w:rFonts w:ascii="Lato" w:hAnsi="Lato" w:cstheme="minorHAnsi"/>
                <w:bCs/>
                <w:color w:val="000000" w:themeColor="text1"/>
                <w:szCs w:val="20"/>
              </w:rPr>
              <w:t xml:space="preserve">January </w:t>
            </w:r>
            <w:r w:rsidR="00A96050">
              <w:rPr>
                <w:rFonts w:ascii="Lato" w:hAnsi="Lato" w:cstheme="minorHAnsi"/>
                <w:bCs/>
                <w:color w:val="000000" w:themeColor="text1"/>
                <w:szCs w:val="20"/>
              </w:rPr>
              <w:t>2017</w:t>
            </w:r>
            <w:r w:rsidR="00E67202" w:rsidRPr="009D3346">
              <w:rPr>
                <w:rFonts w:ascii="Lato" w:hAnsi="Lato" w:cstheme="minorHAnsi"/>
                <w:bCs/>
                <w:color w:val="000000" w:themeColor="text1"/>
                <w:szCs w:val="20"/>
              </w:rPr>
              <w:t>)</w:t>
            </w:r>
            <w:r w:rsidR="00E67202">
              <w:t xml:space="preserve"> </w:t>
            </w:r>
          </w:p>
          <w:p w14:paraId="3537952F" w14:textId="3A46FAEC" w:rsidR="00E67202" w:rsidRPr="009D3346" w:rsidRDefault="000C5063" w:rsidP="00E6720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11</w:t>
            </w:r>
            <w:r w:rsidR="00E67202" w:rsidRPr="009D3346">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5F54714B" w14:textId="77777777"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2ADD3036" w14:textId="77777777" w:rsidTr="001D3CAA">
        <w:trPr>
          <w:trHeight w:val="550"/>
        </w:trPr>
        <w:tc>
          <w:tcPr>
            <w:tcW w:w="4535" w:type="dxa"/>
            <w:shd w:val="clear" w:color="auto" w:fill="CCE2E0"/>
            <w:vAlign w:val="center"/>
          </w:tcPr>
          <w:p w14:paraId="458B3AA3" w14:textId="15DDD1CF" w:rsidR="001F7F0E" w:rsidRPr="000D633A" w:rsidRDefault="00F746B5" w:rsidP="001D3CAA">
            <w:pPr>
              <w:jc w:val="center"/>
              <w:rPr>
                <w:rFonts w:ascii="Lato" w:hAnsi="Lato"/>
                <w:b/>
                <w:sz w:val="22"/>
                <w:szCs w:val="22"/>
              </w:rPr>
            </w:pPr>
            <w:r>
              <w:rPr>
                <w:rFonts w:ascii="Lato" w:hAnsi="Lato"/>
                <w:b/>
                <w:sz w:val="22"/>
                <w:szCs w:val="22"/>
              </w:rPr>
              <w:t>201</w:t>
            </w:r>
            <w:r w:rsidR="00E44C00">
              <w:rPr>
                <w:rFonts w:ascii="Lato" w:hAnsi="Lato"/>
                <w:b/>
                <w:sz w:val="22"/>
                <w:szCs w:val="22"/>
              </w:rPr>
              <w:t>7</w:t>
            </w:r>
            <w:r>
              <w:rPr>
                <w:rFonts w:ascii="Lato" w:hAnsi="Lato"/>
                <w:b/>
                <w:sz w:val="22"/>
                <w:szCs w:val="22"/>
              </w:rPr>
              <w:t>/1</w:t>
            </w:r>
            <w:r w:rsidR="00E44C00">
              <w:rPr>
                <w:rFonts w:ascii="Lato" w:hAnsi="Lato"/>
                <w:b/>
                <w:sz w:val="22"/>
                <w:szCs w:val="22"/>
              </w:rPr>
              <w:t>8</w:t>
            </w:r>
            <w:r>
              <w:rPr>
                <w:rFonts w:ascii="Lato" w:hAnsi="Lato"/>
                <w:b/>
                <w:sz w:val="22"/>
                <w:szCs w:val="22"/>
              </w:rPr>
              <w:t xml:space="preserve"> Median Pasture Growth (kg/ha)</w:t>
            </w:r>
          </w:p>
          <w:p w14:paraId="09556ABE"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2CECA13D" w14:textId="77777777" w:rsidR="001F7F0E" w:rsidRPr="00A26A0B" w:rsidRDefault="001F7F0E" w:rsidP="001D3CAA">
            <w:pPr>
              <w:jc w:val="center"/>
              <w:rPr>
                <w:rFonts w:ascii="Lato" w:hAnsi="Lato"/>
                <w:b/>
                <w:sz w:val="22"/>
                <w:szCs w:val="22"/>
              </w:rPr>
            </w:pPr>
          </w:p>
        </w:tc>
        <w:tc>
          <w:tcPr>
            <w:tcW w:w="4535" w:type="dxa"/>
            <w:shd w:val="clear" w:color="auto" w:fill="CCE2E0"/>
          </w:tcPr>
          <w:p w14:paraId="3C8F2845" w14:textId="77777777" w:rsidR="00BA6E08" w:rsidRDefault="00BA6E08" w:rsidP="001D3CAA">
            <w:pPr>
              <w:jc w:val="center"/>
              <w:rPr>
                <w:rFonts w:ascii="Lato" w:hAnsi="Lato"/>
                <w:b/>
                <w:sz w:val="22"/>
                <w:szCs w:val="22"/>
              </w:rPr>
            </w:pPr>
            <w:r>
              <w:rPr>
                <w:rFonts w:ascii="Lato" w:hAnsi="Lato"/>
                <w:b/>
                <w:sz w:val="22"/>
                <w:szCs w:val="22"/>
              </w:rPr>
              <w:t>Chance of exceeding</w:t>
            </w:r>
          </w:p>
          <w:p w14:paraId="0CF26D11" w14:textId="06606F01"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4B4ED8BA" w14:textId="5AA8520C" w:rsidR="001F7F0E" w:rsidRPr="000D633A" w:rsidRDefault="00F746B5" w:rsidP="00BA6E08">
            <w:pPr>
              <w:jc w:val="center"/>
              <w:rPr>
                <w:rFonts w:ascii="Lato" w:hAnsi="Lato"/>
              </w:rPr>
            </w:pPr>
            <w:r>
              <w:rPr>
                <w:rFonts w:ascii="Lato" w:hAnsi="Lato"/>
                <w:b/>
                <w:sz w:val="22"/>
                <w:szCs w:val="22"/>
              </w:rPr>
              <w:t>(September</w:t>
            </w:r>
            <w:r w:rsidR="00BA6E08">
              <w:rPr>
                <w:rFonts w:ascii="Lato" w:hAnsi="Lato"/>
                <w:b/>
                <w:sz w:val="22"/>
                <w:szCs w:val="22"/>
              </w:rPr>
              <w:t xml:space="preserve"> </w:t>
            </w:r>
            <w:r>
              <w:rPr>
                <w:rFonts w:ascii="Lato" w:hAnsi="Lato"/>
                <w:b/>
                <w:sz w:val="22"/>
                <w:szCs w:val="22"/>
              </w:rPr>
              <w:t>– December 2017)</w:t>
            </w:r>
          </w:p>
        </w:tc>
      </w:tr>
      <w:tr w:rsidR="001F7F0E" w14:paraId="6D5D8584" w14:textId="77777777" w:rsidTr="001D3CAA">
        <w:tc>
          <w:tcPr>
            <w:tcW w:w="4535" w:type="dxa"/>
            <w:vAlign w:val="center"/>
          </w:tcPr>
          <w:p w14:paraId="028F5CE4" w14:textId="41624FF9" w:rsidR="001F7F0E" w:rsidRDefault="009660CB" w:rsidP="001D3CAA">
            <w:pPr>
              <w:jc w:val="center"/>
            </w:pPr>
            <w:r>
              <w:rPr>
                <w:noProof/>
              </w:rPr>
              <w:drawing>
                <wp:inline distT="0" distB="0" distL="0" distR="0" wp14:anchorId="0CD4638D" wp14:editId="48191A84">
                  <wp:extent cx="2775600" cy="2033895"/>
                  <wp:effectExtent l="0" t="0" r="571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5600" cy="2033895"/>
                          </a:xfrm>
                          <a:prstGeom prst="rect">
                            <a:avLst/>
                          </a:prstGeom>
                          <a:noFill/>
                        </pic:spPr>
                      </pic:pic>
                    </a:graphicData>
                  </a:graphic>
                </wp:inline>
              </w:drawing>
            </w:r>
          </w:p>
        </w:tc>
        <w:tc>
          <w:tcPr>
            <w:tcW w:w="1984" w:type="dxa"/>
            <w:vAlign w:val="center"/>
          </w:tcPr>
          <w:p w14:paraId="50EB3F10" w14:textId="77777777" w:rsidR="001F7F0E" w:rsidRDefault="001F7F0E" w:rsidP="001D3CAA">
            <w:pPr>
              <w:jc w:val="center"/>
            </w:pPr>
            <w:r w:rsidRPr="009D3346">
              <w:rPr>
                <w:rFonts w:ascii="Lato" w:hAnsi="Lato" w:cstheme="minorHAnsi"/>
                <w:noProof/>
              </w:rPr>
              <w:drawing>
                <wp:inline distT="0" distB="0" distL="0" distR="0" wp14:anchorId="42E49C10" wp14:editId="5743D82B">
                  <wp:extent cx="1165257" cy="2045745"/>
                  <wp:effectExtent l="0" t="0" r="0" b="0"/>
                  <wp:docPr id="289" name="Picture 28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6BDF3768" w14:textId="77777777" w:rsidR="001F7F0E" w:rsidRDefault="001F7F0E" w:rsidP="001D3CAA">
            <w:pPr>
              <w:jc w:val="center"/>
            </w:pPr>
            <w:r>
              <w:rPr>
                <w:rFonts w:ascii="Lato" w:hAnsi="Lato" w:cstheme="minorHAnsi"/>
                <w:noProof/>
              </w:rPr>
              <w:drawing>
                <wp:inline distT="0" distB="0" distL="0" distR="0" wp14:anchorId="60C8D8F6" wp14:editId="1438526D">
                  <wp:extent cx="2714297" cy="1961849"/>
                  <wp:effectExtent l="19050" t="19050" r="10160" b="196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pastoral\PROJECTS\05 CARRYING CAPACITY\05-11 NT Pastoral Feed Outlook\Monthly Advsory Bulletins\2016\2016_06June\Regional Growth Prob Maps\TC_Region Maps GP.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r w:rsidR="001F7F0E" w14:paraId="67424A2F" w14:textId="77777777" w:rsidTr="001D3CAA">
        <w:tc>
          <w:tcPr>
            <w:tcW w:w="4535" w:type="dxa"/>
            <w:shd w:val="clear" w:color="auto" w:fill="CCE2E0"/>
          </w:tcPr>
          <w:p w14:paraId="37D81928"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7849E546" w14:textId="00E39BD1" w:rsidR="001F7F0E" w:rsidRDefault="00F746B5" w:rsidP="00E14F97">
            <w:pPr>
              <w:jc w:val="center"/>
            </w:pPr>
            <w:r>
              <w:rPr>
                <w:rFonts w:ascii="Lato" w:hAnsi="Lato"/>
                <w:b/>
                <w:sz w:val="22"/>
                <w:szCs w:val="22"/>
              </w:rPr>
              <w:t xml:space="preserve">(July – </w:t>
            </w:r>
            <w:r w:rsidR="00E14F97">
              <w:rPr>
                <w:rFonts w:ascii="Lato" w:hAnsi="Lato"/>
                <w:b/>
                <w:sz w:val="22"/>
                <w:szCs w:val="22"/>
              </w:rPr>
              <w:t>August</w:t>
            </w:r>
            <w:r>
              <w:rPr>
                <w:rFonts w:ascii="Lato" w:hAnsi="Lato"/>
                <w:b/>
                <w:sz w:val="22"/>
                <w:szCs w:val="22"/>
              </w:rPr>
              <w:t xml:space="preserve"> 2017)</w:t>
            </w:r>
          </w:p>
        </w:tc>
        <w:tc>
          <w:tcPr>
            <w:tcW w:w="1984" w:type="dxa"/>
            <w:shd w:val="clear" w:color="auto" w:fill="CCE2E0"/>
          </w:tcPr>
          <w:p w14:paraId="45EDB527" w14:textId="77777777" w:rsidR="001F7F0E" w:rsidRPr="00A26A0B" w:rsidRDefault="001F7F0E" w:rsidP="001D3CAA">
            <w:pPr>
              <w:jc w:val="center"/>
              <w:rPr>
                <w:rFonts w:ascii="Lato" w:hAnsi="Lato"/>
                <w:b/>
                <w:sz w:val="22"/>
                <w:szCs w:val="22"/>
              </w:rPr>
            </w:pPr>
          </w:p>
        </w:tc>
        <w:tc>
          <w:tcPr>
            <w:tcW w:w="4535" w:type="dxa"/>
            <w:shd w:val="clear" w:color="auto" w:fill="CCE2E0"/>
          </w:tcPr>
          <w:p w14:paraId="4B4B636C"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2632004D" w14:textId="77777777" w:rsidR="001F7F0E" w:rsidRDefault="001F7F0E" w:rsidP="001D3CAA">
            <w:pPr>
              <w:jc w:val="center"/>
            </w:pPr>
            <w:r w:rsidRPr="00A26A0B">
              <w:rPr>
                <w:rFonts w:ascii="Lato" w:hAnsi="Lato"/>
                <w:b/>
                <w:sz w:val="22"/>
                <w:szCs w:val="22"/>
              </w:rPr>
              <w:t>Total Standing Dry Matter</w:t>
            </w:r>
          </w:p>
        </w:tc>
      </w:tr>
      <w:tr w:rsidR="001F7F0E" w14:paraId="2AD3A330" w14:textId="77777777" w:rsidTr="001D3CAA">
        <w:trPr>
          <w:trHeight w:val="3345"/>
        </w:trPr>
        <w:tc>
          <w:tcPr>
            <w:tcW w:w="4535" w:type="dxa"/>
            <w:vAlign w:val="center"/>
          </w:tcPr>
          <w:p w14:paraId="7524E076" w14:textId="77777777" w:rsidR="001F7F0E" w:rsidRDefault="001F7F0E" w:rsidP="001D3CAA">
            <w:pPr>
              <w:jc w:val="center"/>
            </w:pPr>
            <w:r>
              <w:rPr>
                <w:rFonts w:ascii="Lato" w:hAnsi="Lato" w:cstheme="minorHAnsi"/>
                <w:b/>
                <w:bCs/>
                <w:i/>
                <w:noProof/>
                <w:sz w:val="24"/>
              </w:rPr>
              <w:drawing>
                <wp:inline distT="0" distB="0" distL="0" distR="0" wp14:anchorId="4FBED924" wp14:editId="679D2719">
                  <wp:extent cx="2714297" cy="1961849"/>
                  <wp:effectExtent l="19050" t="19050" r="10160" b="196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astoral\PROJECTS\05 CARRYING CAPACITY\05-11 NT Pastoral Feed Outlook\Monthly Advsory Bulletins\2016\2016_06June\Total Growth Maps\TC_Region Maps TYG.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c>
          <w:tcPr>
            <w:tcW w:w="1984" w:type="dxa"/>
            <w:vAlign w:val="center"/>
          </w:tcPr>
          <w:p w14:paraId="22C40495" w14:textId="77777777" w:rsidR="001F7F0E" w:rsidRDefault="001F7F0E" w:rsidP="001D3CAA">
            <w:pPr>
              <w:jc w:val="center"/>
            </w:pPr>
            <w:r w:rsidRPr="009A1F20">
              <w:rPr>
                <w:rFonts w:ascii="Lato" w:hAnsi="Lato" w:cs="Arial"/>
                <w:noProof/>
                <w:sz w:val="22"/>
                <w:szCs w:val="22"/>
              </w:rPr>
              <w:drawing>
                <wp:inline distT="0" distB="0" distL="0" distR="0" wp14:anchorId="12F1CEF0" wp14:editId="619C9365">
                  <wp:extent cx="914400" cy="1891059"/>
                  <wp:effectExtent l="0" t="0" r="0" b="0"/>
                  <wp:docPr id="296" name="Picture 296"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54F08964" w14:textId="77777777" w:rsidR="001F7F0E" w:rsidRDefault="001F7F0E" w:rsidP="001D3CAA">
            <w:pPr>
              <w:jc w:val="center"/>
            </w:pPr>
            <w:r>
              <w:rPr>
                <w:rFonts w:ascii="Lato" w:hAnsi="Lato" w:cstheme="minorHAnsi"/>
                <w:b/>
                <w:bCs/>
                <w:i/>
                <w:noProof/>
                <w:sz w:val="24"/>
              </w:rPr>
              <w:drawing>
                <wp:inline distT="0" distB="0" distL="0" distR="0" wp14:anchorId="4ECF6B19" wp14:editId="064C7D05">
                  <wp:extent cx="2714297" cy="1961849"/>
                  <wp:effectExtent l="19050" t="19050" r="10160" b="196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pastoral\PROJECTS\05 CARRYING CAPACITY\05-11 NT Pastoral Feed Outlook\Monthly Advsory Bulletins\2016\2016_06June\TSDM Maps\TC_Region Maps TSDM.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bl>
    <w:p w14:paraId="14282475" w14:textId="77777777" w:rsidR="00E67202" w:rsidRPr="009D3346" w:rsidRDefault="00E67202" w:rsidP="00E67202">
      <w:pPr>
        <w:jc w:val="left"/>
        <w:rPr>
          <w:rFonts w:ascii="Lato" w:hAnsi="Lato"/>
          <w:bCs/>
          <w:color w:val="000000" w:themeColor="text1"/>
          <w:sz w:val="18"/>
          <w:szCs w:val="18"/>
          <w:highlight w:val="lightGray"/>
          <w:lang w:eastAsia="en-US"/>
        </w:rPr>
        <w:sectPr w:rsidR="00E67202" w:rsidRPr="009D3346" w:rsidSect="00C93BFB">
          <w:pgSz w:w="11906" w:h="16838" w:code="9"/>
          <w:pgMar w:top="826" w:right="425" w:bottom="720" w:left="720" w:header="426" w:footer="437" w:gutter="0"/>
          <w:cols w:space="720"/>
          <w:docGrid w:linePitch="272"/>
        </w:sectPr>
      </w:pPr>
    </w:p>
    <w:p w14:paraId="630B62EF" w14:textId="77777777" w:rsidR="00386BCE" w:rsidRDefault="00386BCE" w:rsidP="00386BCE">
      <w:pPr>
        <w:pStyle w:val="Heading1"/>
      </w:pPr>
      <w:bookmarkStart w:id="17" w:name="_Northern_Alice_Springs_1"/>
      <w:bookmarkEnd w:id="17"/>
      <w:r>
        <w:lastRenderedPageBreak/>
        <w:t>Northern Alice Springs District</w:t>
      </w:r>
    </w:p>
    <w:p w14:paraId="46DF6123" w14:textId="77777777"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14:paraId="029E4E4A"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100% of the district had a high fire risk</w:t>
      </w:r>
      <w:r>
        <w:rPr>
          <w:rFonts w:ascii="Lato" w:hAnsi="Lato" w:cstheme="minorHAnsi"/>
          <w:b/>
          <w:bCs/>
          <w:color w:val="000000" w:themeColor="text1"/>
          <w:sz w:val="24"/>
          <w:szCs w:val="24"/>
          <w:lang w:eastAsia="en-US"/>
        </w:rPr>
        <w:t>.</w:t>
      </w:r>
    </w:p>
    <w:p w14:paraId="0E2E26CE" w14:textId="77777777" w:rsidR="00386BCE" w:rsidRDefault="00386BCE" w:rsidP="00386BCE">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386BCE" w:rsidRPr="009D3346" w14:paraId="023B8AB6" w14:textId="77777777" w:rsidTr="00656F6D">
        <w:trPr>
          <w:trHeight w:val="387"/>
        </w:trPr>
        <w:tc>
          <w:tcPr>
            <w:tcW w:w="11055" w:type="dxa"/>
            <w:gridSpan w:val="5"/>
            <w:tcBorders>
              <w:right w:val="single" w:sz="4" w:space="0" w:color="auto"/>
            </w:tcBorders>
            <w:shd w:val="clear" w:color="auto" w:fill="CCE2E0"/>
            <w:vAlign w:val="center"/>
          </w:tcPr>
          <w:p w14:paraId="1B936FFA" w14:textId="77777777"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386BCE" w:rsidRPr="00B32A69" w14:paraId="65F56E82" w14:textId="77777777" w:rsidTr="00656F6D">
        <w:trPr>
          <w:trHeight w:val="387"/>
        </w:trPr>
        <w:tc>
          <w:tcPr>
            <w:tcW w:w="2551" w:type="dxa"/>
            <w:tcBorders>
              <w:right w:val="single" w:sz="4" w:space="0" w:color="auto"/>
            </w:tcBorders>
            <w:shd w:val="clear" w:color="auto" w:fill="CCE2E0"/>
            <w:vAlign w:val="center"/>
          </w:tcPr>
          <w:p w14:paraId="41452722" w14:textId="339DD32F" w:rsidR="00386BCE" w:rsidRPr="009D3346" w:rsidRDefault="00994185"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126" w:type="dxa"/>
            <w:tcBorders>
              <w:right w:val="single" w:sz="4" w:space="0" w:color="auto"/>
            </w:tcBorders>
            <w:shd w:val="clear" w:color="auto" w:fill="auto"/>
            <w:vAlign w:val="center"/>
          </w:tcPr>
          <w:p w14:paraId="14FB13FB" w14:textId="77777777" w:rsidR="00386BCE" w:rsidRPr="00994185" w:rsidRDefault="00386BCE" w:rsidP="00386BCE">
            <w:pPr>
              <w:pStyle w:val="ShellBodyText"/>
              <w:spacing w:after="0" w:line="240" w:lineRule="auto"/>
              <w:jc w:val="center"/>
              <w:rPr>
                <w:rFonts w:ascii="Lato" w:hAnsi="Lato" w:cstheme="minorHAnsi"/>
                <w:b/>
                <w:bCs/>
                <w:color w:val="FF0000"/>
                <w:szCs w:val="20"/>
              </w:rPr>
            </w:pPr>
            <w:r w:rsidRPr="00994185">
              <w:rPr>
                <w:rFonts w:ascii="Lato" w:hAnsi="Lato" w:cstheme="minorHAnsi"/>
                <w:b/>
                <w:bCs/>
                <w:color w:val="FF0000"/>
                <w:szCs w:val="20"/>
              </w:rPr>
              <w:t>&lt;250kg/ha</w:t>
            </w:r>
          </w:p>
        </w:tc>
        <w:tc>
          <w:tcPr>
            <w:tcW w:w="2126" w:type="dxa"/>
            <w:tcBorders>
              <w:right w:val="single" w:sz="4" w:space="0" w:color="auto"/>
            </w:tcBorders>
            <w:shd w:val="clear" w:color="auto" w:fill="auto"/>
            <w:vAlign w:val="center"/>
          </w:tcPr>
          <w:p w14:paraId="7F3A3961" w14:textId="5E57BD18" w:rsidR="00386BCE" w:rsidRPr="00994185" w:rsidRDefault="00386BCE" w:rsidP="00994185">
            <w:pPr>
              <w:pStyle w:val="ShellBodyText"/>
              <w:spacing w:after="0" w:line="240" w:lineRule="auto"/>
              <w:jc w:val="center"/>
              <w:rPr>
                <w:rFonts w:ascii="Lato" w:hAnsi="Lato" w:cstheme="minorHAnsi"/>
                <w:b/>
                <w:bCs/>
                <w:color w:val="000000" w:themeColor="text1"/>
                <w:szCs w:val="20"/>
              </w:rPr>
            </w:pPr>
            <w:r w:rsidRPr="00994185">
              <w:rPr>
                <w:rFonts w:ascii="Lato" w:hAnsi="Lato" w:cstheme="minorHAnsi"/>
                <w:b/>
                <w:bCs/>
                <w:color w:val="000000" w:themeColor="text1"/>
                <w:szCs w:val="20"/>
              </w:rPr>
              <w:t xml:space="preserve">250 </w:t>
            </w:r>
            <w:r w:rsidR="00994185">
              <w:rPr>
                <w:rFonts w:ascii="Lato" w:hAnsi="Lato" w:cstheme="minorHAnsi"/>
                <w:b/>
                <w:bCs/>
                <w:color w:val="000000" w:themeColor="text1"/>
                <w:szCs w:val="20"/>
              </w:rPr>
              <w:t xml:space="preserve">- </w:t>
            </w:r>
            <w:r w:rsidRPr="00994185">
              <w:rPr>
                <w:rFonts w:ascii="Lato" w:hAnsi="Lato" w:cstheme="minorHAnsi"/>
                <w:b/>
                <w:bCs/>
                <w:color w:val="000000" w:themeColor="text1"/>
                <w:szCs w:val="20"/>
              </w:rPr>
              <w:t>500kg/ha</w:t>
            </w:r>
          </w:p>
        </w:tc>
        <w:tc>
          <w:tcPr>
            <w:tcW w:w="2126" w:type="dxa"/>
            <w:tcBorders>
              <w:right w:val="single" w:sz="4" w:space="0" w:color="auto"/>
            </w:tcBorders>
            <w:shd w:val="clear" w:color="auto" w:fill="auto"/>
            <w:vAlign w:val="center"/>
          </w:tcPr>
          <w:p w14:paraId="77B83D17" w14:textId="6304F775" w:rsidR="00386BCE" w:rsidRPr="00994185" w:rsidRDefault="00386BCE" w:rsidP="00994185">
            <w:pPr>
              <w:pStyle w:val="ShellBodyText"/>
              <w:spacing w:after="0" w:line="240" w:lineRule="auto"/>
              <w:jc w:val="center"/>
              <w:rPr>
                <w:rFonts w:ascii="Lato" w:hAnsi="Lato" w:cstheme="minorHAnsi"/>
                <w:b/>
                <w:bCs/>
                <w:color w:val="000000" w:themeColor="text1"/>
                <w:szCs w:val="20"/>
              </w:rPr>
            </w:pPr>
            <w:r w:rsidRPr="00994185">
              <w:rPr>
                <w:rFonts w:ascii="Lato" w:hAnsi="Lato" w:cstheme="minorHAnsi"/>
                <w:b/>
                <w:bCs/>
                <w:color w:val="000000" w:themeColor="text1"/>
                <w:szCs w:val="20"/>
              </w:rPr>
              <w:t xml:space="preserve">500 </w:t>
            </w:r>
            <w:r w:rsidR="00994185">
              <w:rPr>
                <w:rFonts w:ascii="Lato" w:hAnsi="Lato" w:cstheme="minorHAnsi"/>
                <w:b/>
                <w:bCs/>
                <w:color w:val="000000" w:themeColor="text1"/>
                <w:szCs w:val="20"/>
              </w:rPr>
              <w:t xml:space="preserve">- </w:t>
            </w:r>
            <w:r w:rsidRPr="00994185">
              <w:rPr>
                <w:rFonts w:ascii="Lato" w:hAnsi="Lato" w:cstheme="minorHAnsi"/>
                <w:b/>
                <w:bCs/>
                <w:color w:val="000000" w:themeColor="text1"/>
                <w:szCs w:val="20"/>
              </w:rPr>
              <w:t>1,000kg/ha</w:t>
            </w:r>
          </w:p>
        </w:tc>
        <w:tc>
          <w:tcPr>
            <w:tcW w:w="2126" w:type="dxa"/>
            <w:tcBorders>
              <w:right w:val="single" w:sz="4" w:space="0" w:color="auto"/>
            </w:tcBorders>
            <w:shd w:val="clear" w:color="auto" w:fill="auto"/>
            <w:vAlign w:val="center"/>
          </w:tcPr>
          <w:p w14:paraId="720C891F" w14:textId="77777777" w:rsidR="00386BCE" w:rsidRPr="00994185" w:rsidRDefault="00386BCE" w:rsidP="00386BCE">
            <w:pPr>
              <w:pStyle w:val="ShellBodyText"/>
              <w:spacing w:after="0" w:line="240" w:lineRule="auto"/>
              <w:jc w:val="center"/>
              <w:rPr>
                <w:rFonts w:ascii="Lato" w:hAnsi="Lato" w:cstheme="minorHAnsi"/>
                <w:b/>
                <w:bCs/>
                <w:color w:val="0070C0"/>
                <w:szCs w:val="20"/>
              </w:rPr>
            </w:pPr>
            <w:r w:rsidRPr="00994185">
              <w:rPr>
                <w:rFonts w:ascii="Lato" w:hAnsi="Lato" w:cstheme="minorHAnsi"/>
                <w:b/>
                <w:bCs/>
                <w:color w:val="0070C0"/>
                <w:szCs w:val="20"/>
              </w:rPr>
              <w:t>&gt;1,000kg/ha</w:t>
            </w:r>
          </w:p>
        </w:tc>
      </w:tr>
      <w:tr w:rsidR="00386BCE" w14:paraId="7A3E4744" w14:textId="77777777" w:rsidTr="00656F6D">
        <w:trPr>
          <w:trHeight w:val="387"/>
        </w:trPr>
        <w:tc>
          <w:tcPr>
            <w:tcW w:w="2551" w:type="dxa"/>
            <w:tcBorders>
              <w:right w:val="single" w:sz="4" w:space="0" w:color="auto"/>
            </w:tcBorders>
            <w:shd w:val="clear" w:color="auto" w:fill="auto"/>
            <w:vAlign w:val="center"/>
          </w:tcPr>
          <w:p w14:paraId="42708A97" w14:textId="72818D1B" w:rsidR="00994185" w:rsidRDefault="00994185" w:rsidP="00386BCE">
            <w:pPr>
              <w:pStyle w:val="ShellBodyText"/>
              <w:spacing w:after="0" w:line="240" w:lineRule="auto"/>
              <w:jc w:val="center"/>
              <w:rPr>
                <w:rFonts w:ascii="Lato" w:hAnsi="Lato" w:cstheme="minorHAnsi"/>
                <w:bCs/>
                <w:szCs w:val="20"/>
              </w:rPr>
            </w:pPr>
            <w:r>
              <w:rPr>
                <w:rFonts w:ascii="Lato" w:hAnsi="Lato" w:cstheme="minorHAnsi"/>
                <w:bCs/>
                <w:szCs w:val="20"/>
              </w:rPr>
              <w:t>2016/17</w:t>
            </w:r>
          </w:p>
          <w:p w14:paraId="03999CC5" w14:textId="37DFF586" w:rsidR="00660B7A" w:rsidRPr="00994185" w:rsidRDefault="00386BCE" w:rsidP="00994185">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126" w:type="dxa"/>
            <w:tcBorders>
              <w:right w:val="single" w:sz="4" w:space="0" w:color="auto"/>
            </w:tcBorders>
            <w:shd w:val="clear" w:color="auto" w:fill="auto"/>
            <w:vAlign w:val="center"/>
          </w:tcPr>
          <w:p w14:paraId="371FD8FB" w14:textId="2005D74B" w:rsidR="00386BCE" w:rsidRPr="00994185" w:rsidRDefault="00DE68D2" w:rsidP="00386BCE">
            <w:pPr>
              <w:pStyle w:val="ShellBodyText"/>
              <w:spacing w:after="0" w:line="240" w:lineRule="auto"/>
              <w:jc w:val="center"/>
              <w:rPr>
                <w:rFonts w:ascii="Lato" w:hAnsi="Lato" w:cstheme="minorHAnsi"/>
                <w:b/>
                <w:bCs/>
                <w:color w:val="FF0000"/>
                <w:sz w:val="24"/>
              </w:rPr>
            </w:pPr>
            <w:r>
              <w:rPr>
                <w:rFonts w:ascii="Lato" w:hAnsi="Lato" w:cstheme="minorHAnsi"/>
                <w:bCs/>
                <w:color w:val="FF0000"/>
                <w:szCs w:val="20"/>
              </w:rPr>
              <w:t>0</w:t>
            </w:r>
            <w:r w:rsidR="00386BCE" w:rsidRPr="00994185">
              <w:rPr>
                <w:rFonts w:ascii="Lato" w:hAnsi="Lato" w:cstheme="minorHAnsi"/>
                <w:bCs/>
                <w:color w:val="FF0000"/>
                <w:szCs w:val="20"/>
              </w:rPr>
              <w:t>%</w:t>
            </w:r>
          </w:p>
        </w:tc>
        <w:tc>
          <w:tcPr>
            <w:tcW w:w="2126" w:type="dxa"/>
            <w:tcBorders>
              <w:right w:val="single" w:sz="4" w:space="0" w:color="auto"/>
            </w:tcBorders>
            <w:shd w:val="clear" w:color="auto" w:fill="auto"/>
            <w:vAlign w:val="center"/>
          </w:tcPr>
          <w:p w14:paraId="5BD3DD7D" w14:textId="6260551D" w:rsidR="00386BCE" w:rsidRPr="00E30C2C" w:rsidRDefault="00DE68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00386BCE" w:rsidRPr="00E30C2C">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69E4E91D" w14:textId="47D070B4" w:rsidR="00386BCE" w:rsidRPr="00E30C2C" w:rsidRDefault="009660CB"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17</w:t>
            </w:r>
            <w:r w:rsidR="00386BCE" w:rsidRPr="00E30C2C">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DCFDC2C" w14:textId="13484D1B" w:rsidR="00386BCE" w:rsidRPr="00994185" w:rsidRDefault="00DE68D2" w:rsidP="001F184A">
            <w:pPr>
              <w:pStyle w:val="ShellBodyText"/>
              <w:spacing w:after="0" w:line="240" w:lineRule="auto"/>
              <w:jc w:val="center"/>
              <w:rPr>
                <w:rFonts w:ascii="Lato" w:hAnsi="Lato" w:cstheme="minorHAnsi"/>
                <w:b/>
                <w:bCs/>
                <w:color w:val="0070C0"/>
                <w:sz w:val="24"/>
              </w:rPr>
            </w:pPr>
            <w:r>
              <w:rPr>
                <w:rFonts w:ascii="Lato" w:hAnsi="Lato" w:cstheme="minorHAnsi"/>
                <w:bCs/>
                <w:color w:val="0070C0"/>
                <w:szCs w:val="20"/>
              </w:rPr>
              <w:t>80</w:t>
            </w:r>
            <w:r w:rsidR="00386BCE" w:rsidRPr="00994185">
              <w:rPr>
                <w:rFonts w:ascii="Lato" w:hAnsi="Lato" w:cstheme="minorHAnsi"/>
                <w:bCs/>
                <w:color w:val="0070C0"/>
                <w:szCs w:val="20"/>
              </w:rPr>
              <w:t>%</w:t>
            </w:r>
          </w:p>
        </w:tc>
      </w:tr>
      <w:tr w:rsidR="00386BCE" w14:paraId="5B79EDC4" w14:textId="77777777" w:rsidTr="00656F6D">
        <w:trPr>
          <w:trHeight w:val="387"/>
        </w:trPr>
        <w:tc>
          <w:tcPr>
            <w:tcW w:w="2551" w:type="dxa"/>
            <w:tcBorders>
              <w:right w:val="single" w:sz="4" w:space="0" w:color="auto"/>
            </w:tcBorders>
            <w:shd w:val="clear" w:color="auto" w:fill="auto"/>
            <w:vAlign w:val="center"/>
          </w:tcPr>
          <w:p w14:paraId="52B37D87" w14:textId="5B5190EB" w:rsidR="00386BCE" w:rsidRPr="00994185"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126" w:type="dxa"/>
            <w:tcBorders>
              <w:right w:val="single" w:sz="4" w:space="0" w:color="auto"/>
            </w:tcBorders>
            <w:shd w:val="clear" w:color="auto" w:fill="auto"/>
            <w:vAlign w:val="center"/>
          </w:tcPr>
          <w:p w14:paraId="4AE37B8F" w14:textId="77777777" w:rsidR="00386BCE" w:rsidRPr="00DF5726" w:rsidRDefault="003C7486" w:rsidP="00386BCE">
            <w:pPr>
              <w:pStyle w:val="ShellBodyText"/>
              <w:spacing w:after="0" w:line="240" w:lineRule="auto"/>
              <w:jc w:val="center"/>
              <w:rPr>
                <w:rFonts w:ascii="Lato" w:hAnsi="Lato" w:cstheme="minorHAnsi"/>
                <w:b/>
                <w:bCs/>
                <w:color w:val="FF0000"/>
                <w:sz w:val="24"/>
              </w:rPr>
            </w:pPr>
            <w:r w:rsidRPr="00DF5726">
              <w:rPr>
                <w:rFonts w:ascii="Lato" w:hAnsi="Lato" w:cstheme="minorHAnsi"/>
                <w:bCs/>
                <w:color w:val="FF0000"/>
                <w:szCs w:val="20"/>
              </w:rPr>
              <w:t>1</w:t>
            </w:r>
            <w:r w:rsidR="00386BCE"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1407FCC9" w14:textId="77777777" w:rsidR="00386BCE" w:rsidRPr="00DF5726" w:rsidRDefault="003C7486" w:rsidP="00386BCE">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2</w:t>
            </w:r>
            <w:r w:rsidR="00386BCE"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11796AB6" w14:textId="77777777" w:rsidR="00386BCE" w:rsidRPr="00DF5726" w:rsidRDefault="003C7486" w:rsidP="00386BCE">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6</w:t>
            </w:r>
            <w:r w:rsidR="00386BCE"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9FF8ABA" w14:textId="77777777" w:rsidR="00386BCE" w:rsidRPr="00DF5726" w:rsidRDefault="00A51F97" w:rsidP="003C7486">
            <w:pPr>
              <w:pStyle w:val="ShellBodyText"/>
              <w:spacing w:after="0" w:line="240" w:lineRule="auto"/>
              <w:jc w:val="center"/>
              <w:rPr>
                <w:rFonts w:ascii="Lato" w:hAnsi="Lato" w:cstheme="minorHAnsi"/>
                <w:b/>
                <w:bCs/>
                <w:color w:val="0070C0"/>
                <w:sz w:val="24"/>
              </w:rPr>
            </w:pPr>
            <w:r w:rsidRPr="00DF5726">
              <w:rPr>
                <w:rFonts w:ascii="Lato" w:hAnsi="Lato" w:cstheme="minorHAnsi"/>
                <w:bCs/>
                <w:color w:val="0070C0"/>
                <w:szCs w:val="20"/>
              </w:rPr>
              <w:t>9</w:t>
            </w:r>
            <w:r w:rsidR="003C7486" w:rsidRPr="00DF5726">
              <w:rPr>
                <w:rFonts w:ascii="Lato" w:hAnsi="Lato" w:cstheme="minorHAnsi"/>
                <w:bCs/>
                <w:color w:val="0070C0"/>
                <w:szCs w:val="20"/>
              </w:rPr>
              <w:t>1</w:t>
            </w:r>
            <w:r w:rsidR="00386BCE" w:rsidRPr="00DF5726">
              <w:rPr>
                <w:rFonts w:ascii="Lato" w:hAnsi="Lato" w:cstheme="minorHAnsi"/>
                <w:bCs/>
                <w:color w:val="0070C0"/>
                <w:szCs w:val="20"/>
              </w:rPr>
              <w:t>%</w:t>
            </w:r>
          </w:p>
        </w:tc>
      </w:tr>
    </w:tbl>
    <w:p w14:paraId="6FA35D21" w14:textId="77777777" w:rsidR="00386BCE" w:rsidRDefault="00386BCE" w:rsidP="00386BCE">
      <w:pPr>
        <w:rPr>
          <w:bCs/>
        </w:rPr>
      </w:pPr>
    </w:p>
    <w:tbl>
      <w:tblPr>
        <w:tblStyle w:val="TableGrid"/>
        <w:tblW w:w="11055" w:type="dxa"/>
        <w:tblInd w:w="-176" w:type="dxa"/>
        <w:tblLook w:val="04A0" w:firstRow="1" w:lastRow="0" w:firstColumn="1" w:lastColumn="0" w:noHBand="0" w:noVBand="1"/>
      </w:tblPr>
      <w:tblGrid>
        <w:gridCol w:w="2550"/>
        <w:gridCol w:w="2835"/>
        <w:gridCol w:w="2835"/>
        <w:gridCol w:w="2835"/>
      </w:tblGrid>
      <w:tr w:rsidR="00660B7A" w:rsidRPr="00B32A69" w14:paraId="18004BC0" w14:textId="77777777" w:rsidTr="00656F6D">
        <w:trPr>
          <w:trHeight w:val="387"/>
        </w:trPr>
        <w:tc>
          <w:tcPr>
            <w:tcW w:w="2550" w:type="dxa"/>
            <w:tcBorders>
              <w:top w:val="single" w:sz="4" w:space="0" w:color="auto"/>
              <w:right w:val="single" w:sz="4" w:space="0" w:color="auto"/>
            </w:tcBorders>
            <w:shd w:val="clear" w:color="auto" w:fill="CCE2E0"/>
            <w:vAlign w:val="center"/>
          </w:tcPr>
          <w:p w14:paraId="6938AE87" w14:textId="48BB8DB6" w:rsidR="00660B7A" w:rsidRPr="009D3346" w:rsidRDefault="00994185"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3E8C4E7B" w14:textId="77777777" w:rsidR="00660B7A" w:rsidRPr="00994185" w:rsidRDefault="00CB5DE4" w:rsidP="00F535D1">
            <w:pPr>
              <w:pStyle w:val="ShellBodyText"/>
              <w:spacing w:after="0" w:line="240" w:lineRule="auto"/>
              <w:jc w:val="center"/>
              <w:rPr>
                <w:rFonts w:ascii="Lato" w:hAnsi="Lato" w:cstheme="minorHAnsi"/>
                <w:b/>
                <w:bCs/>
                <w:color w:val="FF0000"/>
                <w:szCs w:val="20"/>
              </w:rPr>
            </w:pPr>
            <w:r w:rsidRPr="00994185">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27AB8B91" w14:textId="77777777" w:rsidR="00660B7A" w:rsidRPr="00994185" w:rsidRDefault="00CB5DE4" w:rsidP="00F535D1">
            <w:pPr>
              <w:pStyle w:val="ShellBodyText"/>
              <w:spacing w:after="0" w:line="240" w:lineRule="auto"/>
              <w:jc w:val="center"/>
              <w:rPr>
                <w:rFonts w:ascii="Lato" w:hAnsi="Lato" w:cstheme="minorHAnsi"/>
                <w:b/>
                <w:bCs/>
                <w:szCs w:val="20"/>
              </w:rPr>
            </w:pPr>
            <w:r w:rsidRPr="00994185">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7B160D11" w14:textId="77777777" w:rsidR="00660B7A" w:rsidRPr="00994185" w:rsidRDefault="00CB5DE4" w:rsidP="00F535D1">
            <w:pPr>
              <w:pStyle w:val="ShellBodyText"/>
              <w:spacing w:after="0" w:line="240" w:lineRule="auto"/>
              <w:jc w:val="center"/>
              <w:rPr>
                <w:rFonts w:ascii="Lato" w:hAnsi="Lato" w:cstheme="minorHAnsi"/>
                <w:b/>
                <w:bCs/>
                <w:color w:val="0070C0"/>
                <w:szCs w:val="20"/>
              </w:rPr>
            </w:pPr>
            <w:r w:rsidRPr="00994185">
              <w:rPr>
                <w:rFonts w:ascii="Lato" w:hAnsi="Lato" w:cstheme="minorHAnsi"/>
                <w:b/>
                <w:bCs/>
                <w:color w:val="0070C0"/>
                <w:szCs w:val="20"/>
              </w:rPr>
              <w:t>Above Average</w:t>
            </w:r>
          </w:p>
        </w:tc>
      </w:tr>
      <w:tr w:rsidR="00386BCE" w14:paraId="71816BEB" w14:textId="77777777" w:rsidTr="00656F6D">
        <w:trPr>
          <w:trHeight w:val="387"/>
        </w:trPr>
        <w:tc>
          <w:tcPr>
            <w:tcW w:w="2550" w:type="dxa"/>
            <w:tcBorders>
              <w:right w:val="single" w:sz="4" w:space="0" w:color="auto"/>
            </w:tcBorders>
            <w:shd w:val="clear" w:color="auto" w:fill="auto"/>
            <w:vAlign w:val="center"/>
          </w:tcPr>
          <w:p w14:paraId="602B4C09" w14:textId="77777777" w:rsidR="00994185"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2016/17</w:t>
            </w:r>
          </w:p>
          <w:p w14:paraId="2703CBBE" w14:textId="5A55D5F4" w:rsidR="00386BCE" w:rsidRPr="00994185"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Pasture Growth</w:t>
            </w:r>
          </w:p>
        </w:tc>
        <w:tc>
          <w:tcPr>
            <w:tcW w:w="2835" w:type="dxa"/>
            <w:tcBorders>
              <w:right w:val="single" w:sz="4" w:space="0" w:color="auto"/>
            </w:tcBorders>
            <w:shd w:val="clear" w:color="auto" w:fill="auto"/>
            <w:vAlign w:val="center"/>
          </w:tcPr>
          <w:p w14:paraId="57ABFFBB" w14:textId="6F01737B" w:rsidR="00386BCE" w:rsidRPr="00890CA2" w:rsidRDefault="00890CA2" w:rsidP="001F76BD">
            <w:pPr>
              <w:pStyle w:val="ShellBodyText"/>
              <w:spacing w:after="0" w:line="240" w:lineRule="auto"/>
              <w:jc w:val="center"/>
              <w:rPr>
                <w:rFonts w:ascii="Lato" w:hAnsi="Lato" w:cstheme="minorHAnsi"/>
                <w:b/>
                <w:bCs/>
                <w:color w:val="FF0000"/>
                <w:sz w:val="24"/>
              </w:rPr>
            </w:pPr>
            <w:r w:rsidRPr="00890CA2">
              <w:rPr>
                <w:rFonts w:ascii="Lato" w:hAnsi="Lato" w:cstheme="minorHAnsi"/>
                <w:bCs/>
                <w:color w:val="FF0000"/>
                <w:szCs w:val="20"/>
              </w:rPr>
              <w:t>0</w:t>
            </w:r>
            <w:r w:rsidR="00386BCE"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7C7E7C40" w14:textId="2503EDB7" w:rsidR="00386BCE" w:rsidRPr="00890CA2" w:rsidRDefault="00890CA2" w:rsidP="00386BCE">
            <w:pPr>
              <w:pStyle w:val="ShellBodyText"/>
              <w:spacing w:after="0" w:line="240" w:lineRule="auto"/>
              <w:jc w:val="center"/>
              <w:rPr>
                <w:rFonts w:ascii="Lato" w:hAnsi="Lato" w:cstheme="minorHAnsi"/>
                <w:b/>
                <w:bCs/>
                <w:color w:val="000000" w:themeColor="text1"/>
                <w:sz w:val="24"/>
              </w:rPr>
            </w:pPr>
            <w:r w:rsidRPr="00890CA2">
              <w:rPr>
                <w:rFonts w:ascii="Lato" w:hAnsi="Lato" w:cstheme="minorHAnsi"/>
                <w:bCs/>
                <w:szCs w:val="20"/>
              </w:rPr>
              <w:t>4</w:t>
            </w:r>
            <w:r w:rsidR="00386BCE" w:rsidRPr="00890CA2">
              <w:rPr>
                <w:rFonts w:ascii="Lato" w:hAnsi="Lato" w:cstheme="minorHAnsi"/>
                <w:bCs/>
                <w:szCs w:val="20"/>
              </w:rPr>
              <w:t>%</w:t>
            </w:r>
          </w:p>
        </w:tc>
        <w:tc>
          <w:tcPr>
            <w:tcW w:w="2835" w:type="dxa"/>
            <w:tcBorders>
              <w:right w:val="single" w:sz="4" w:space="0" w:color="auto"/>
            </w:tcBorders>
            <w:shd w:val="clear" w:color="auto" w:fill="auto"/>
            <w:vAlign w:val="center"/>
          </w:tcPr>
          <w:p w14:paraId="1B71A2DB" w14:textId="3B6087A5" w:rsidR="00386BCE" w:rsidRPr="00890CA2" w:rsidRDefault="00890CA2" w:rsidP="00386BCE">
            <w:pPr>
              <w:pStyle w:val="ShellBodyText"/>
              <w:spacing w:after="0" w:line="240" w:lineRule="auto"/>
              <w:jc w:val="center"/>
              <w:rPr>
                <w:rFonts w:ascii="Lato" w:hAnsi="Lato" w:cstheme="minorHAnsi"/>
                <w:b/>
                <w:bCs/>
                <w:color w:val="0070C0"/>
                <w:sz w:val="24"/>
              </w:rPr>
            </w:pPr>
            <w:r w:rsidRPr="00890CA2">
              <w:rPr>
                <w:rFonts w:ascii="Lato" w:hAnsi="Lato" w:cstheme="minorHAnsi"/>
                <w:bCs/>
                <w:color w:val="0070C0"/>
                <w:szCs w:val="20"/>
              </w:rPr>
              <w:t>96</w:t>
            </w:r>
            <w:r w:rsidR="00BB1968" w:rsidRPr="00890CA2">
              <w:rPr>
                <w:rFonts w:ascii="Lato" w:hAnsi="Lato" w:cstheme="minorHAnsi"/>
                <w:bCs/>
                <w:color w:val="0070C0"/>
                <w:szCs w:val="20"/>
              </w:rPr>
              <w:t>%</w:t>
            </w:r>
          </w:p>
        </w:tc>
      </w:tr>
      <w:tr w:rsidR="00386BCE" w14:paraId="298C696E" w14:textId="77777777" w:rsidTr="00656F6D">
        <w:trPr>
          <w:trHeight w:val="387"/>
        </w:trPr>
        <w:tc>
          <w:tcPr>
            <w:tcW w:w="2550" w:type="dxa"/>
            <w:tcBorders>
              <w:right w:val="single" w:sz="4" w:space="0" w:color="auto"/>
            </w:tcBorders>
            <w:shd w:val="clear" w:color="auto" w:fill="auto"/>
            <w:vAlign w:val="center"/>
          </w:tcPr>
          <w:p w14:paraId="2397F549" w14:textId="09A79185" w:rsidR="00386BCE" w:rsidRPr="00994185"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17A9C165" w14:textId="77777777" w:rsidR="00386BCE" w:rsidRPr="009D3346" w:rsidRDefault="00020B25"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w:t>
            </w:r>
            <w:r w:rsidR="00386BCE"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14:paraId="666D0B4B" w14:textId="77777777" w:rsidR="00386BCE" w:rsidRPr="009D3346" w:rsidRDefault="00020B25" w:rsidP="00386BCE">
            <w:pPr>
              <w:pStyle w:val="ShellBodyText"/>
              <w:spacing w:after="0" w:line="240" w:lineRule="auto"/>
              <w:jc w:val="center"/>
              <w:rPr>
                <w:rFonts w:ascii="Lato" w:hAnsi="Lato" w:cstheme="minorHAnsi"/>
                <w:bCs/>
                <w:szCs w:val="20"/>
              </w:rPr>
            </w:pPr>
            <w:r>
              <w:rPr>
                <w:rFonts w:ascii="Lato" w:hAnsi="Lato" w:cstheme="minorHAnsi"/>
                <w:bCs/>
                <w:szCs w:val="20"/>
              </w:rPr>
              <w:t>34</w:t>
            </w:r>
            <w:r w:rsidR="00386BCE">
              <w:rPr>
                <w:rFonts w:ascii="Lato" w:hAnsi="Lato" w:cstheme="minorHAnsi"/>
                <w:bCs/>
                <w:szCs w:val="20"/>
              </w:rPr>
              <w:t>%</w:t>
            </w:r>
          </w:p>
        </w:tc>
        <w:tc>
          <w:tcPr>
            <w:tcW w:w="2835" w:type="dxa"/>
            <w:tcBorders>
              <w:right w:val="single" w:sz="4" w:space="0" w:color="auto"/>
            </w:tcBorders>
            <w:shd w:val="clear" w:color="auto" w:fill="auto"/>
            <w:vAlign w:val="center"/>
          </w:tcPr>
          <w:p w14:paraId="005720A7" w14:textId="77777777" w:rsidR="00386BCE" w:rsidRPr="00B32A69" w:rsidRDefault="00020B25"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62</w:t>
            </w:r>
            <w:r w:rsidR="00386BCE">
              <w:rPr>
                <w:rFonts w:ascii="Lato" w:hAnsi="Lato" w:cstheme="minorHAnsi"/>
                <w:bCs/>
                <w:color w:val="0070C0"/>
                <w:szCs w:val="20"/>
              </w:rPr>
              <w:t>%</w:t>
            </w:r>
          </w:p>
        </w:tc>
      </w:tr>
      <w:tr w:rsidR="00386BCE" w14:paraId="6B0CCA54" w14:textId="77777777" w:rsidTr="00656F6D">
        <w:trPr>
          <w:trHeight w:val="387"/>
        </w:trPr>
        <w:tc>
          <w:tcPr>
            <w:tcW w:w="2550" w:type="dxa"/>
            <w:tcBorders>
              <w:right w:val="single" w:sz="4" w:space="0" w:color="auto"/>
            </w:tcBorders>
            <w:shd w:val="clear" w:color="auto" w:fill="auto"/>
            <w:vAlign w:val="center"/>
          </w:tcPr>
          <w:p w14:paraId="6E4C1501" w14:textId="4A60D2B3" w:rsidR="00386BCE" w:rsidRPr="009D3346"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77CEB6DA" w14:textId="77777777"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14:paraId="5049D430" w14:textId="77777777" w:rsidR="00386BCE"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100</w:t>
            </w:r>
            <w:r w:rsidR="00386BCE"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14:paraId="3B5E0D2E" w14:textId="77777777"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14:paraId="222C6C17" w14:textId="77777777" w:rsidR="00386BCE"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0</w:t>
            </w:r>
            <w:r w:rsidR="00386BCE" w:rsidRPr="009D3346">
              <w:rPr>
                <w:rFonts w:ascii="Lato" w:hAnsi="Lato" w:cstheme="minorHAnsi"/>
                <w:bCs/>
                <w:szCs w:val="20"/>
              </w:rPr>
              <w:t>%</w:t>
            </w:r>
          </w:p>
        </w:tc>
        <w:tc>
          <w:tcPr>
            <w:tcW w:w="2835" w:type="dxa"/>
            <w:tcBorders>
              <w:right w:val="single" w:sz="4" w:space="0" w:color="auto"/>
            </w:tcBorders>
            <w:shd w:val="clear" w:color="auto" w:fill="auto"/>
            <w:vAlign w:val="center"/>
          </w:tcPr>
          <w:p w14:paraId="1D3B61AF" w14:textId="77777777"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14:paraId="0A1F3A50" w14:textId="77777777"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86BCE" w14:paraId="0AFEF52F" w14:textId="77777777" w:rsidTr="00656F6D">
        <w:trPr>
          <w:trHeight w:val="387"/>
        </w:trPr>
        <w:tc>
          <w:tcPr>
            <w:tcW w:w="2550" w:type="dxa"/>
            <w:tcBorders>
              <w:bottom w:val="single" w:sz="4" w:space="0" w:color="auto"/>
              <w:right w:val="single" w:sz="4" w:space="0" w:color="auto"/>
            </w:tcBorders>
            <w:shd w:val="clear" w:color="auto" w:fill="auto"/>
            <w:vAlign w:val="center"/>
          </w:tcPr>
          <w:p w14:paraId="720A3200" w14:textId="6A1A80BC" w:rsidR="00386BCE" w:rsidRPr="009D3346" w:rsidRDefault="00994185" w:rsidP="00994185">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5" w:type="dxa"/>
            <w:gridSpan w:val="3"/>
            <w:tcBorders>
              <w:bottom w:val="single" w:sz="4" w:space="0" w:color="auto"/>
              <w:right w:val="single" w:sz="4" w:space="0" w:color="auto"/>
            </w:tcBorders>
            <w:shd w:val="clear" w:color="auto" w:fill="auto"/>
            <w:vAlign w:val="center"/>
          </w:tcPr>
          <w:p w14:paraId="0C2D2D21" w14:textId="77777777" w:rsidR="00386BCE" w:rsidRDefault="000C5063" w:rsidP="00386BCE">
            <w:pPr>
              <w:pStyle w:val="ShellBodyText"/>
              <w:spacing w:after="0"/>
              <w:jc w:val="center"/>
            </w:pPr>
            <w:r>
              <w:rPr>
                <w:rFonts w:ascii="Lato" w:hAnsi="Lato" w:cstheme="minorHAnsi"/>
                <w:bCs/>
                <w:color w:val="000000" w:themeColor="text1"/>
                <w:szCs w:val="20"/>
              </w:rPr>
              <w:t>3</w:t>
            </w:r>
            <w:r w:rsidR="00386BCE">
              <w:rPr>
                <w:rFonts w:ascii="Lato" w:hAnsi="Lato" w:cstheme="minorHAnsi"/>
                <w:bCs/>
                <w:color w:val="000000" w:themeColor="text1"/>
                <w:szCs w:val="20"/>
              </w:rPr>
              <w:t>%</w:t>
            </w:r>
            <w:r w:rsidR="00386BCE" w:rsidRPr="009D3346">
              <w:rPr>
                <w:rFonts w:ascii="Lato" w:hAnsi="Lato" w:cstheme="minorHAnsi"/>
                <w:bCs/>
                <w:color w:val="000000" w:themeColor="text1"/>
                <w:szCs w:val="20"/>
              </w:rPr>
              <w:t xml:space="preserve"> (since 1</w:t>
            </w:r>
            <w:r w:rsidR="00386BCE" w:rsidRPr="009D3346">
              <w:rPr>
                <w:rFonts w:ascii="Lato" w:hAnsi="Lato" w:cstheme="minorHAnsi"/>
                <w:bCs/>
                <w:color w:val="000000" w:themeColor="text1"/>
                <w:szCs w:val="20"/>
                <w:vertAlign w:val="superscript"/>
              </w:rPr>
              <w:t>st</w:t>
            </w:r>
            <w:r w:rsidR="00386BCE" w:rsidRPr="009D3346">
              <w:rPr>
                <w:rFonts w:ascii="Lato" w:hAnsi="Lato" w:cstheme="minorHAnsi"/>
                <w:bCs/>
                <w:color w:val="000000" w:themeColor="text1"/>
                <w:szCs w:val="20"/>
              </w:rPr>
              <w:t xml:space="preserve"> </w:t>
            </w:r>
            <w:r w:rsidR="00386BCE">
              <w:rPr>
                <w:rFonts w:ascii="Lato" w:hAnsi="Lato" w:cstheme="minorHAnsi"/>
                <w:bCs/>
                <w:color w:val="000000" w:themeColor="text1"/>
                <w:szCs w:val="20"/>
              </w:rPr>
              <w:t xml:space="preserve">January </w:t>
            </w:r>
            <w:r w:rsidR="00386BCE"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386BCE" w:rsidRPr="009D3346">
              <w:rPr>
                <w:rFonts w:ascii="Lato" w:hAnsi="Lato" w:cstheme="minorHAnsi"/>
                <w:bCs/>
                <w:color w:val="000000" w:themeColor="text1"/>
                <w:szCs w:val="20"/>
              </w:rPr>
              <w:t>)</w:t>
            </w:r>
            <w:r w:rsidR="00386BCE">
              <w:t xml:space="preserve"> </w:t>
            </w:r>
          </w:p>
          <w:p w14:paraId="3C28F9AB" w14:textId="51EC4046" w:rsidR="00386BCE" w:rsidRPr="009D3346" w:rsidRDefault="001A765A"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w:t>
            </w:r>
            <w:r w:rsidR="00386BCE" w:rsidRPr="009D3346">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7210BA4D" w14:textId="77777777"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23ACC235" w14:textId="77777777" w:rsidTr="001D3CAA">
        <w:trPr>
          <w:trHeight w:val="550"/>
        </w:trPr>
        <w:tc>
          <w:tcPr>
            <w:tcW w:w="4535" w:type="dxa"/>
            <w:shd w:val="clear" w:color="auto" w:fill="CCE2E0"/>
            <w:vAlign w:val="center"/>
          </w:tcPr>
          <w:p w14:paraId="06C81EF3" w14:textId="330FC202" w:rsidR="001F7F0E" w:rsidRPr="000D633A" w:rsidRDefault="00F746B5" w:rsidP="001D3CAA">
            <w:pPr>
              <w:jc w:val="center"/>
              <w:rPr>
                <w:rFonts w:ascii="Lato" w:hAnsi="Lato"/>
                <w:b/>
                <w:sz w:val="22"/>
                <w:szCs w:val="22"/>
              </w:rPr>
            </w:pPr>
            <w:r>
              <w:rPr>
                <w:rFonts w:ascii="Lato" w:hAnsi="Lato"/>
                <w:b/>
                <w:sz w:val="22"/>
                <w:szCs w:val="22"/>
              </w:rPr>
              <w:t>201</w:t>
            </w:r>
            <w:r w:rsidR="00E44C00">
              <w:rPr>
                <w:rFonts w:ascii="Lato" w:hAnsi="Lato"/>
                <w:b/>
                <w:sz w:val="22"/>
                <w:szCs w:val="22"/>
              </w:rPr>
              <w:t>7</w:t>
            </w:r>
            <w:r>
              <w:rPr>
                <w:rFonts w:ascii="Lato" w:hAnsi="Lato"/>
                <w:b/>
                <w:sz w:val="22"/>
                <w:szCs w:val="22"/>
              </w:rPr>
              <w:t>/1</w:t>
            </w:r>
            <w:r w:rsidR="00E44C00">
              <w:rPr>
                <w:rFonts w:ascii="Lato" w:hAnsi="Lato"/>
                <w:b/>
                <w:sz w:val="22"/>
                <w:szCs w:val="22"/>
              </w:rPr>
              <w:t>8</w:t>
            </w:r>
            <w:r>
              <w:rPr>
                <w:rFonts w:ascii="Lato" w:hAnsi="Lato"/>
                <w:b/>
                <w:sz w:val="22"/>
                <w:szCs w:val="22"/>
              </w:rPr>
              <w:t xml:space="preserve"> Median Pasture Growth (kg/ha)</w:t>
            </w:r>
          </w:p>
          <w:p w14:paraId="4658173C"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3C803329" w14:textId="77777777" w:rsidR="001F7F0E" w:rsidRPr="00A26A0B" w:rsidRDefault="001F7F0E" w:rsidP="001D3CAA">
            <w:pPr>
              <w:jc w:val="center"/>
              <w:rPr>
                <w:rFonts w:ascii="Lato" w:hAnsi="Lato"/>
                <w:b/>
                <w:sz w:val="22"/>
                <w:szCs w:val="22"/>
              </w:rPr>
            </w:pPr>
          </w:p>
        </w:tc>
        <w:tc>
          <w:tcPr>
            <w:tcW w:w="4535" w:type="dxa"/>
            <w:shd w:val="clear" w:color="auto" w:fill="CCE2E0"/>
          </w:tcPr>
          <w:p w14:paraId="451E6293" w14:textId="77777777" w:rsidR="00994185" w:rsidRDefault="00994185" w:rsidP="001D3CAA">
            <w:pPr>
              <w:jc w:val="center"/>
              <w:rPr>
                <w:rFonts w:ascii="Lato" w:hAnsi="Lato"/>
                <w:b/>
                <w:sz w:val="22"/>
                <w:szCs w:val="22"/>
              </w:rPr>
            </w:pPr>
            <w:r>
              <w:rPr>
                <w:rFonts w:ascii="Lato" w:hAnsi="Lato"/>
                <w:b/>
                <w:sz w:val="22"/>
                <w:szCs w:val="22"/>
              </w:rPr>
              <w:t>Chance of exceeding</w:t>
            </w:r>
          </w:p>
          <w:p w14:paraId="1D3787FC" w14:textId="542907D5"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76688B16" w14:textId="1330AD73" w:rsidR="001F7F0E" w:rsidRPr="000D633A" w:rsidRDefault="00F746B5" w:rsidP="00994185">
            <w:pPr>
              <w:jc w:val="center"/>
              <w:rPr>
                <w:rFonts w:ascii="Lato" w:hAnsi="Lato"/>
              </w:rPr>
            </w:pPr>
            <w:r>
              <w:rPr>
                <w:rFonts w:ascii="Lato" w:hAnsi="Lato"/>
                <w:b/>
                <w:sz w:val="22"/>
                <w:szCs w:val="22"/>
              </w:rPr>
              <w:t>(September – December 2017)</w:t>
            </w:r>
          </w:p>
        </w:tc>
      </w:tr>
      <w:tr w:rsidR="001F7F0E" w14:paraId="5D4EAC71" w14:textId="77777777" w:rsidTr="001D3CAA">
        <w:tc>
          <w:tcPr>
            <w:tcW w:w="4535" w:type="dxa"/>
            <w:vAlign w:val="center"/>
          </w:tcPr>
          <w:p w14:paraId="35A31E6E" w14:textId="0D2228A9" w:rsidR="001F7F0E" w:rsidRDefault="00E44C00" w:rsidP="001D3CAA">
            <w:pPr>
              <w:jc w:val="center"/>
            </w:pPr>
            <w:r>
              <w:rPr>
                <w:noProof/>
              </w:rPr>
              <w:drawing>
                <wp:inline distT="0" distB="0" distL="0" distR="0" wp14:anchorId="7F6F3B74" wp14:editId="27529712">
                  <wp:extent cx="2775600" cy="1979450"/>
                  <wp:effectExtent l="0" t="0" r="571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5600" cy="1979450"/>
                          </a:xfrm>
                          <a:prstGeom prst="rect">
                            <a:avLst/>
                          </a:prstGeom>
                          <a:noFill/>
                        </pic:spPr>
                      </pic:pic>
                    </a:graphicData>
                  </a:graphic>
                </wp:inline>
              </w:drawing>
            </w:r>
          </w:p>
        </w:tc>
        <w:tc>
          <w:tcPr>
            <w:tcW w:w="1984" w:type="dxa"/>
            <w:vAlign w:val="center"/>
          </w:tcPr>
          <w:p w14:paraId="4DD33E1F" w14:textId="77777777" w:rsidR="001F7F0E" w:rsidRDefault="001F7F0E" w:rsidP="001D3CAA">
            <w:pPr>
              <w:jc w:val="center"/>
            </w:pPr>
            <w:r w:rsidRPr="009D3346">
              <w:rPr>
                <w:rFonts w:ascii="Lato" w:hAnsi="Lato" w:cstheme="minorHAnsi"/>
                <w:noProof/>
              </w:rPr>
              <w:drawing>
                <wp:inline distT="0" distB="0" distL="0" distR="0" wp14:anchorId="7B2540FF" wp14:editId="5F3B5F76">
                  <wp:extent cx="1165257" cy="2045745"/>
                  <wp:effectExtent l="0" t="0" r="0" b="0"/>
                  <wp:docPr id="308" name="Picture 30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3C031523" w14:textId="77777777" w:rsidR="001F7F0E" w:rsidRDefault="001F7F0E" w:rsidP="001D3CAA">
            <w:pPr>
              <w:jc w:val="center"/>
            </w:pPr>
            <w:r>
              <w:rPr>
                <w:rFonts w:ascii="Lato" w:hAnsi="Lato" w:cstheme="minorHAnsi"/>
                <w:noProof/>
              </w:rPr>
              <w:drawing>
                <wp:inline distT="0" distB="0" distL="0" distR="0" wp14:anchorId="03CA1035" wp14:editId="79DC68AA">
                  <wp:extent cx="2714297" cy="1961849"/>
                  <wp:effectExtent l="19050" t="19050" r="10160" b="196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astoral\PROJECTS\05 CARRYING CAPACITY\05-11 NT Pastoral Feed Outlook\Monthly Advsory Bulletins\2016\2016_06June\Regional Growth Prob Maps\NSPS_Region Maps GP.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r w:rsidR="001F7F0E" w14:paraId="2ADD378C" w14:textId="77777777" w:rsidTr="001D3CAA">
        <w:tc>
          <w:tcPr>
            <w:tcW w:w="4535" w:type="dxa"/>
            <w:shd w:val="clear" w:color="auto" w:fill="CCE2E0"/>
          </w:tcPr>
          <w:p w14:paraId="2E3A44E4"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0C71B081" w14:textId="33B7C7CD" w:rsidR="001F7F0E" w:rsidRDefault="00F746B5" w:rsidP="00994185">
            <w:pPr>
              <w:jc w:val="center"/>
            </w:pPr>
            <w:r>
              <w:rPr>
                <w:rFonts w:ascii="Lato" w:hAnsi="Lato"/>
                <w:b/>
                <w:sz w:val="22"/>
                <w:szCs w:val="22"/>
              </w:rPr>
              <w:t xml:space="preserve">(July – </w:t>
            </w:r>
            <w:r w:rsidR="00994185">
              <w:rPr>
                <w:rFonts w:ascii="Lato" w:hAnsi="Lato"/>
                <w:b/>
                <w:sz w:val="22"/>
                <w:szCs w:val="22"/>
              </w:rPr>
              <w:t>August</w:t>
            </w:r>
            <w:r>
              <w:rPr>
                <w:rFonts w:ascii="Lato" w:hAnsi="Lato"/>
                <w:b/>
                <w:sz w:val="22"/>
                <w:szCs w:val="22"/>
              </w:rPr>
              <w:t xml:space="preserve"> 2017)</w:t>
            </w:r>
          </w:p>
        </w:tc>
        <w:tc>
          <w:tcPr>
            <w:tcW w:w="1984" w:type="dxa"/>
            <w:shd w:val="clear" w:color="auto" w:fill="CCE2E0"/>
          </w:tcPr>
          <w:p w14:paraId="008CF7E5" w14:textId="77777777" w:rsidR="001F7F0E" w:rsidRPr="00A26A0B" w:rsidRDefault="001F7F0E" w:rsidP="001D3CAA">
            <w:pPr>
              <w:jc w:val="center"/>
              <w:rPr>
                <w:rFonts w:ascii="Lato" w:hAnsi="Lato"/>
                <w:b/>
                <w:sz w:val="22"/>
                <w:szCs w:val="22"/>
              </w:rPr>
            </w:pPr>
          </w:p>
        </w:tc>
        <w:tc>
          <w:tcPr>
            <w:tcW w:w="4535" w:type="dxa"/>
            <w:shd w:val="clear" w:color="auto" w:fill="CCE2E0"/>
          </w:tcPr>
          <w:p w14:paraId="3B0EB40E"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3E1E48D7" w14:textId="77777777" w:rsidR="001F7F0E" w:rsidRDefault="001F7F0E" w:rsidP="001D3CAA">
            <w:pPr>
              <w:jc w:val="center"/>
            </w:pPr>
            <w:r w:rsidRPr="00A26A0B">
              <w:rPr>
                <w:rFonts w:ascii="Lato" w:hAnsi="Lato"/>
                <w:b/>
                <w:sz w:val="22"/>
                <w:szCs w:val="22"/>
              </w:rPr>
              <w:t>Total Standing Dry Matter</w:t>
            </w:r>
          </w:p>
        </w:tc>
      </w:tr>
      <w:tr w:rsidR="001F7F0E" w14:paraId="34660F76" w14:textId="77777777" w:rsidTr="001D3CAA">
        <w:trPr>
          <w:trHeight w:val="3345"/>
        </w:trPr>
        <w:tc>
          <w:tcPr>
            <w:tcW w:w="4535" w:type="dxa"/>
            <w:vAlign w:val="center"/>
          </w:tcPr>
          <w:p w14:paraId="03A8CEBA" w14:textId="77777777" w:rsidR="001F7F0E" w:rsidRDefault="001F7F0E" w:rsidP="001D3CAA">
            <w:pPr>
              <w:jc w:val="center"/>
            </w:pPr>
            <w:r>
              <w:rPr>
                <w:rFonts w:ascii="Lato" w:hAnsi="Lato" w:cstheme="minorHAnsi"/>
                <w:b/>
                <w:bCs/>
                <w:i/>
                <w:noProof/>
                <w:sz w:val="24"/>
              </w:rPr>
              <w:drawing>
                <wp:inline distT="0" distB="0" distL="0" distR="0" wp14:anchorId="17A8306E" wp14:editId="2A56AA61">
                  <wp:extent cx="2714297" cy="1961849"/>
                  <wp:effectExtent l="19050" t="19050" r="10160" b="196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pastoral\PROJECTS\05 CARRYING CAPACITY\05-11 NT Pastoral Feed Outlook\Monthly Advsory Bulletins\2016\2016_06June\Total Growth Maps\NASP_Region Maps TYG.p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c>
          <w:tcPr>
            <w:tcW w:w="1984" w:type="dxa"/>
            <w:vAlign w:val="center"/>
          </w:tcPr>
          <w:p w14:paraId="7E0F7961" w14:textId="77777777" w:rsidR="001F7F0E" w:rsidRDefault="001F7F0E" w:rsidP="001D3CAA">
            <w:pPr>
              <w:jc w:val="center"/>
            </w:pPr>
            <w:r w:rsidRPr="009A1F20">
              <w:rPr>
                <w:rFonts w:ascii="Lato" w:hAnsi="Lato" w:cs="Arial"/>
                <w:noProof/>
                <w:sz w:val="22"/>
                <w:szCs w:val="22"/>
              </w:rPr>
              <w:drawing>
                <wp:inline distT="0" distB="0" distL="0" distR="0" wp14:anchorId="59D30A7A" wp14:editId="1045CFDA">
                  <wp:extent cx="914400" cy="1891059"/>
                  <wp:effectExtent l="0" t="0" r="0" b="0"/>
                  <wp:docPr id="312" name="Picture 31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32B066D7" w14:textId="77777777" w:rsidR="001F7F0E" w:rsidRDefault="001F7F0E" w:rsidP="001D3CAA">
            <w:pPr>
              <w:jc w:val="center"/>
            </w:pPr>
            <w:r>
              <w:rPr>
                <w:rFonts w:ascii="Lato" w:hAnsi="Lato" w:cstheme="minorHAnsi"/>
                <w:b/>
                <w:bCs/>
                <w:i/>
                <w:noProof/>
                <w:sz w:val="24"/>
              </w:rPr>
              <w:drawing>
                <wp:inline distT="0" distB="0" distL="0" distR="0" wp14:anchorId="61439664" wp14:editId="78ED5D01">
                  <wp:extent cx="2714297" cy="1961849"/>
                  <wp:effectExtent l="19050" t="19050" r="10160" b="196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pastoral\PROJECTS\05 CARRYING CAPACITY\05-11 NT Pastoral Feed Outlook\Monthly Advsory Bulletins\2016\2016_06June\TSDM Maps\NASP_Region Maps TSDM.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bl>
    <w:p w14:paraId="4A6BF50A" w14:textId="77777777" w:rsidR="00386BCE" w:rsidRPr="009D3346" w:rsidRDefault="00386BCE" w:rsidP="00386BCE">
      <w:pPr>
        <w:jc w:val="left"/>
        <w:rPr>
          <w:rFonts w:ascii="Lato" w:hAnsi="Lato"/>
          <w:bCs/>
          <w:color w:val="000000" w:themeColor="text1"/>
          <w:sz w:val="18"/>
          <w:szCs w:val="18"/>
          <w:highlight w:val="lightGray"/>
          <w:lang w:eastAsia="en-US"/>
        </w:rPr>
        <w:sectPr w:rsidR="00386BCE" w:rsidRPr="009D3346" w:rsidSect="00C93BFB">
          <w:pgSz w:w="11906" w:h="16838" w:code="9"/>
          <w:pgMar w:top="826" w:right="425" w:bottom="720" w:left="720" w:header="426" w:footer="437" w:gutter="0"/>
          <w:cols w:space="720"/>
          <w:docGrid w:linePitch="272"/>
        </w:sectPr>
      </w:pPr>
    </w:p>
    <w:p w14:paraId="2AA44BF0" w14:textId="77777777" w:rsidR="0019424B" w:rsidRDefault="0019424B" w:rsidP="0019424B">
      <w:pPr>
        <w:pStyle w:val="Heading1"/>
      </w:pPr>
      <w:bookmarkStart w:id="18" w:name="_Tennant_Creek_District"/>
      <w:bookmarkStart w:id="19" w:name="_Northern_Alice_Springs"/>
      <w:bookmarkEnd w:id="18"/>
      <w:bookmarkEnd w:id="19"/>
      <w:r>
        <w:lastRenderedPageBreak/>
        <w:t xml:space="preserve">Plenty District </w:t>
      </w:r>
    </w:p>
    <w:p w14:paraId="7C01FEB7" w14:textId="77777777" w:rsidR="0019424B" w:rsidRPr="009D3346" w:rsidRDefault="0019424B" w:rsidP="0019424B">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14:paraId="7395AC16"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100% of the district had a high fire risk</w:t>
      </w:r>
      <w:r>
        <w:rPr>
          <w:rFonts w:ascii="Lato" w:hAnsi="Lato" w:cstheme="minorHAnsi"/>
          <w:b/>
          <w:bCs/>
          <w:color w:val="000000" w:themeColor="text1"/>
          <w:sz w:val="24"/>
          <w:szCs w:val="24"/>
          <w:lang w:eastAsia="en-US"/>
        </w:rPr>
        <w:t>.</w:t>
      </w:r>
    </w:p>
    <w:p w14:paraId="4FF7C0B3" w14:textId="77777777" w:rsidR="0019424B" w:rsidRDefault="0019424B" w:rsidP="0019424B">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19424B" w:rsidRPr="009D3346" w14:paraId="51FD28EF" w14:textId="77777777" w:rsidTr="00440654">
        <w:trPr>
          <w:trHeight w:val="387"/>
        </w:trPr>
        <w:tc>
          <w:tcPr>
            <w:tcW w:w="11055" w:type="dxa"/>
            <w:gridSpan w:val="5"/>
            <w:tcBorders>
              <w:right w:val="single" w:sz="4" w:space="0" w:color="auto"/>
            </w:tcBorders>
            <w:shd w:val="clear" w:color="auto" w:fill="CCE2E0"/>
            <w:vAlign w:val="center"/>
          </w:tcPr>
          <w:p w14:paraId="6EA884D7" w14:textId="77777777"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19424B" w:rsidRPr="00A523D5" w14:paraId="4F56EB3A" w14:textId="77777777" w:rsidTr="00440654">
        <w:trPr>
          <w:trHeight w:val="387"/>
        </w:trPr>
        <w:tc>
          <w:tcPr>
            <w:tcW w:w="2551" w:type="dxa"/>
            <w:tcBorders>
              <w:right w:val="single" w:sz="4" w:space="0" w:color="auto"/>
            </w:tcBorders>
            <w:shd w:val="clear" w:color="auto" w:fill="CCE2E0"/>
            <w:vAlign w:val="center"/>
          </w:tcPr>
          <w:p w14:paraId="78184A56" w14:textId="5F62C2B5" w:rsidR="0019424B" w:rsidRPr="00A523D5" w:rsidRDefault="00A523D5"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 of district)</w:t>
            </w:r>
          </w:p>
        </w:tc>
        <w:tc>
          <w:tcPr>
            <w:tcW w:w="2126" w:type="dxa"/>
            <w:tcBorders>
              <w:right w:val="single" w:sz="4" w:space="0" w:color="auto"/>
            </w:tcBorders>
            <w:shd w:val="clear" w:color="auto" w:fill="auto"/>
            <w:vAlign w:val="center"/>
          </w:tcPr>
          <w:p w14:paraId="56E8CC90" w14:textId="77777777" w:rsidR="0019424B" w:rsidRPr="00A73E78" w:rsidRDefault="0019424B" w:rsidP="00710DA4">
            <w:pPr>
              <w:pStyle w:val="ShellBodyText"/>
              <w:spacing w:after="0" w:line="240" w:lineRule="auto"/>
              <w:jc w:val="center"/>
              <w:rPr>
                <w:rFonts w:ascii="Lato" w:hAnsi="Lato" w:cstheme="minorHAnsi"/>
                <w:b/>
                <w:bCs/>
                <w:color w:val="FF0000"/>
                <w:szCs w:val="20"/>
              </w:rPr>
            </w:pPr>
            <w:r w:rsidRPr="00A73E78">
              <w:rPr>
                <w:rFonts w:ascii="Lato" w:hAnsi="Lato" w:cstheme="minorHAnsi"/>
                <w:b/>
                <w:bCs/>
                <w:color w:val="FF0000"/>
                <w:szCs w:val="20"/>
              </w:rPr>
              <w:t>&lt;250kg/ha</w:t>
            </w:r>
          </w:p>
        </w:tc>
        <w:tc>
          <w:tcPr>
            <w:tcW w:w="2126" w:type="dxa"/>
            <w:tcBorders>
              <w:right w:val="single" w:sz="4" w:space="0" w:color="auto"/>
            </w:tcBorders>
            <w:shd w:val="clear" w:color="auto" w:fill="auto"/>
            <w:vAlign w:val="center"/>
          </w:tcPr>
          <w:p w14:paraId="3BFC8BF3" w14:textId="6885F17C" w:rsidR="0019424B" w:rsidRPr="00A73E78" w:rsidRDefault="0019424B" w:rsidP="00A73E78">
            <w:pPr>
              <w:pStyle w:val="ShellBodyText"/>
              <w:spacing w:after="0" w:line="240" w:lineRule="auto"/>
              <w:jc w:val="center"/>
              <w:rPr>
                <w:rFonts w:ascii="Lato" w:hAnsi="Lato" w:cstheme="minorHAnsi"/>
                <w:b/>
                <w:bCs/>
                <w:color w:val="000000" w:themeColor="text1"/>
                <w:szCs w:val="20"/>
              </w:rPr>
            </w:pPr>
            <w:r w:rsidRPr="00A73E78">
              <w:rPr>
                <w:rFonts w:ascii="Lato" w:hAnsi="Lato" w:cstheme="minorHAnsi"/>
                <w:b/>
                <w:bCs/>
                <w:color w:val="000000" w:themeColor="text1"/>
                <w:szCs w:val="20"/>
              </w:rPr>
              <w:t xml:space="preserve">250 </w:t>
            </w:r>
            <w:r w:rsidR="00A73E78" w:rsidRPr="00A73E78">
              <w:rPr>
                <w:rFonts w:ascii="Lato" w:hAnsi="Lato" w:cstheme="minorHAnsi"/>
                <w:b/>
                <w:bCs/>
                <w:color w:val="000000" w:themeColor="text1"/>
                <w:szCs w:val="20"/>
              </w:rPr>
              <w:t xml:space="preserve">- </w:t>
            </w:r>
            <w:r w:rsidRPr="00A73E78">
              <w:rPr>
                <w:rFonts w:ascii="Lato" w:hAnsi="Lato" w:cstheme="minorHAnsi"/>
                <w:b/>
                <w:bCs/>
                <w:color w:val="000000" w:themeColor="text1"/>
                <w:szCs w:val="20"/>
              </w:rPr>
              <w:t>500kg/ha</w:t>
            </w:r>
          </w:p>
        </w:tc>
        <w:tc>
          <w:tcPr>
            <w:tcW w:w="2126" w:type="dxa"/>
            <w:tcBorders>
              <w:right w:val="single" w:sz="4" w:space="0" w:color="auto"/>
            </w:tcBorders>
            <w:shd w:val="clear" w:color="auto" w:fill="auto"/>
            <w:vAlign w:val="center"/>
          </w:tcPr>
          <w:p w14:paraId="6291C8BC" w14:textId="5E0C41A3" w:rsidR="0019424B" w:rsidRPr="00A73E78" w:rsidRDefault="0019424B" w:rsidP="00A73E78">
            <w:pPr>
              <w:pStyle w:val="ShellBodyText"/>
              <w:spacing w:after="0" w:line="240" w:lineRule="auto"/>
              <w:jc w:val="center"/>
              <w:rPr>
                <w:rFonts w:ascii="Lato" w:hAnsi="Lato" w:cstheme="minorHAnsi"/>
                <w:b/>
                <w:bCs/>
                <w:color w:val="000000" w:themeColor="text1"/>
                <w:szCs w:val="20"/>
              </w:rPr>
            </w:pPr>
            <w:r w:rsidRPr="00A73E78">
              <w:rPr>
                <w:rFonts w:ascii="Lato" w:hAnsi="Lato" w:cstheme="minorHAnsi"/>
                <w:b/>
                <w:bCs/>
                <w:color w:val="000000" w:themeColor="text1"/>
                <w:szCs w:val="20"/>
              </w:rPr>
              <w:t>5</w:t>
            </w:r>
            <w:r w:rsidR="00055DDA" w:rsidRPr="00A73E78">
              <w:rPr>
                <w:rFonts w:ascii="Lato" w:hAnsi="Lato" w:cstheme="minorHAnsi"/>
                <w:b/>
                <w:bCs/>
                <w:color w:val="000000" w:themeColor="text1"/>
                <w:szCs w:val="20"/>
              </w:rPr>
              <w:t>00</w:t>
            </w:r>
            <w:r w:rsidRPr="00A73E78">
              <w:rPr>
                <w:rFonts w:ascii="Lato" w:hAnsi="Lato" w:cstheme="minorHAnsi"/>
                <w:b/>
                <w:bCs/>
                <w:color w:val="000000" w:themeColor="text1"/>
                <w:szCs w:val="20"/>
              </w:rPr>
              <w:t xml:space="preserve"> </w:t>
            </w:r>
            <w:r w:rsidR="00A73E78" w:rsidRPr="00A73E78">
              <w:rPr>
                <w:rFonts w:ascii="Lato" w:hAnsi="Lato" w:cstheme="minorHAnsi"/>
                <w:b/>
                <w:bCs/>
                <w:color w:val="000000" w:themeColor="text1"/>
                <w:szCs w:val="20"/>
              </w:rPr>
              <w:t xml:space="preserve">- </w:t>
            </w:r>
            <w:r w:rsidRPr="00A73E78">
              <w:rPr>
                <w:rFonts w:ascii="Lato" w:hAnsi="Lato" w:cstheme="minorHAnsi"/>
                <w:b/>
                <w:bCs/>
                <w:color w:val="000000" w:themeColor="text1"/>
                <w:szCs w:val="20"/>
              </w:rPr>
              <w:t>1,000kg/ha</w:t>
            </w:r>
          </w:p>
        </w:tc>
        <w:tc>
          <w:tcPr>
            <w:tcW w:w="2126" w:type="dxa"/>
            <w:tcBorders>
              <w:right w:val="single" w:sz="4" w:space="0" w:color="auto"/>
            </w:tcBorders>
            <w:shd w:val="clear" w:color="auto" w:fill="auto"/>
            <w:vAlign w:val="center"/>
          </w:tcPr>
          <w:p w14:paraId="0DCEBDE0" w14:textId="77777777" w:rsidR="0019424B" w:rsidRPr="00A73E78" w:rsidRDefault="0019424B" w:rsidP="00710DA4">
            <w:pPr>
              <w:pStyle w:val="ShellBodyText"/>
              <w:spacing w:after="0" w:line="240" w:lineRule="auto"/>
              <w:jc w:val="center"/>
              <w:rPr>
                <w:rFonts w:ascii="Lato" w:hAnsi="Lato" w:cstheme="minorHAnsi"/>
                <w:b/>
                <w:bCs/>
                <w:color w:val="0070C0"/>
                <w:szCs w:val="20"/>
              </w:rPr>
            </w:pPr>
            <w:r w:rsidRPr="00A73E78">
              <w:rPr>
                <w:rFonts w:ascii="Lato" w:hAnsi="Lato" w:cstheme="minorHAnsi"/>
                <w:b/>
                <w:bCs/>
                <w:color w:val="0070C0"/>
                <w:szCs w:val="20"/>
              </w:rPr>
              <w:t>&gt;1,000kg/ha</w:t>
            </w:r>
          </w:p>
        </w:tc>
      </w:tr>
      <w:tr w:rsidR="0019424B" w:rsidRPr="00A523D5" w14:paraId="751DB71E" w14:textId="77777777" w:rsidTr="00440654">
        <w:trPr>
          <w:trHeight w:val="387"/>
        </w:trPr>
        <w:tc>
          <w:tcPr>
            <w:tcW w:w="2551" w:type="dxa"/>
            <w:tcBorders>
              <w:right w:val="single" w:sz="4" w:space="0" w:color="auto"/>
            </w:tcBorders>
            <w:shd w:val="clear" w:color="auto" w:fill="auto"/>
            <w:vAlign w:val="center"/>
          </w:tcPr>
          <w:p w14:paraId="64A27200" w14:textId="46FC5C91" w:rsidR="00A523D5" w:rsidRPr="00A523D5" w:rsidRDefault="00A523D5"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2016/17</w:t>
            </w:r>
          </w:p>
          <w:p w14:paraId="1BF139C3" w14:textId="47290B9A" w:rsidR="00660B7A" w:rsidRPr="00A523D5" w:rsidRDefault="0019424B" w:rsidP="00A523D5">
            <w:pPr>
              <w:pStyle w:val="ShellBodyText"/>
              <w:spacing w:after="0" w:line="240" w:lineRule="auto"/>
              <w:jc w:val="center"/>
              <w:rPr>
                <w:rFonts w:ascii="Lato" w:hAnsi="Lato" w:cstheme="minorHAnsi"/>
                <w:bCs/>
                <w:szCs w:val="20"/>
              </w:rPr>
            </w:pPr>
            <w:r w:rsidRPr="00A523D5">
              <w:rPr>
                <w:rFonts w:ascii="Lato" w:hAnsi="Lato" w:cstheme="minorHAnsi"/>
                <w:bCs/>
                <w:szCs w:val="20"/>
              </w:rPr>
              <w:t>Pasture Growth</w:t>
            </w:r>
          </w:p>
        </w:tc>
        <w:tc>
          <w:tcPr>
            <w:tcW w:w="2126" w:type="dxa"/>
            <w:tcBorders>
              <w:right w:val="single" w:sz="4" w:space="0" w:color="auto"/>
            </w:tcBorders>
            <w:shd w:val="clear" w:color="auto" w:fill="auto"/>
            <w:vAlign w:val="center"/>
          </w:tcPr>
          <w:p w14:paraId="1041C1D6" w14:textId="2C001BDA" w:rsidR="0019424B" w:rsidRPr="00A523D5" w:rsidRDefault="00A73E78" w:rsidP="00710DA4">
            <w:pPr>
              <w:pStyle w:val="ShellBodyText"/>
              <w:spacing w:after="0" w:line="240" w:lineRule="auto"/>
              <w:jc w:val="center"/>
              <w:rPr>
                <w:rFonts w:ascii="Lato" w:hAnsi="Lato" w:cstheme="minorHAnsi"/>
                <w:bCs/>
                <w:color w:val="FF0000"/>
                <w:sz w:val="24"/>
              </w:rPr>
            </w:pPr>
            <w:r>
              <w:rPr>
                <w:rFonts w:ascii="Lato" w:hAnsi="Lato" w:cstheme="minorHAnsi"/>
                <w:bCs/>
                <w:color w:val="FF0000"/>
                <w:szCs w:val="20"/>
              </w:rPr>
              <w:t>0</w:t>
            </w:r>
            <w:r w:rsidR="0019424B" w:rsidRPr="00A523D5">
              <w:rPr>
                <w:rFonts w:ascii="Lato" w:hAnsi="Lato" w:cstheme="minorHAnsi"/>
                <w:bCs/>
                <w:color w:val="FF0000"/>
                <w:szCs w:val="20"/>
              </w:rPr>
              <w:t>%</w:t>
            </w:r>
          </w:p>
        </w:tc>
        <w:tc>
          <w:tcPr>
            <w:tcW w:w="2126" w:type="dxa"/>
            <w:tcBorders>
              <w:right w:val="single" w:sz="4" w:space="0" w:color="auto"/>
            </w:tcBorders>
            <w:shd w:val="clear" w:color="auto" w:fill="auto"/>
            <w:vAlign w:val="center"/>
          </w:tcPr>
          <w:p w14:paraId="45B5F9F8" w14:textId="77777777" w:rsidR="0019424B" w:rsidRPr="00A523D5" w:rsidRDefault="00CF3D3C" w:rsidP="00710DA4">
            <w:pPr>
              <w:pStyle w:val="ShellBodyText"/>
              <w:spacing w:after="0" w:line="240" w:lineRule="auto"/>
              <w:jc w:val="center"/>
              <w:rPr>
                <w:rFonts w:ascii="Lato" w:hAnsi="Lato" w:cstheme="minorHAnsi"/>
                <w:bCs/>
                <w:color w:val="000000" w:themeColor="text1"/>
                <w:sz w:val="24"/>
              </w:rPr>
            </w:pPr>
            <w:r w:rsidRPr="00A523D5">
              <w:rPr>
                <w:rFonts w:ascii="Lato" w:hAnsi="Lato" w:cstheme="minorHAnsi"/>
                <w:bCs/>
                <w:color w:val="000000" w:themeColor="text1"/>
                <w:szCs w:val="20"/>
              </w:rPr>
              <w:t>8</w:t>
            </w:r>
            <w:r w:rsidR="0019424B" w:rsidRPr="00A523D5">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1438704" w14:textId="7C830709" w:rsidR="0019424B" w:rsidRPr="00A523D5" w:rsidRDefault="009660CB" w:rsidP="00710DA4">
            <w:pPr>
              <w:pStyle w:val="ShellBodyText"/>
              <w:spacing w:after="0" w:line="240" w:lineRule="auto"/>
              <w:jc w:val="center"/>
              <w:rPr>
                <w:rFonts w:ascii="Lato" w:hAnsi="Lato" w:cstheme="minorHAnsi"/>
                <w:bCs/>
                <w:color w:val="000000" w:themeColor="text1"/>
                <w:sz w:val="24"/>
              </w:rPr>
            </w:pPr>
            <w:r>
              <w:rPr>
                <w:rFonts w:ascii="Lato" w:hAnsi="Lato" w:cstheme="minorHAnsi"/>
                <w:bCs/>
                <w:color w:val="000000" w:themeColor="text1"/>
                <w:szCs w:val="20"/>
              </w:rPr>
              <w:t>26</w:t>
            </w:r>
            <w:r w:rsidR="0019424B" w:rsidRPr="00A523D5">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469FA22F" w14:textId="5AAA37FB" w:rsidR="0019424B" w:rsidRPr="00A523D5" w:rsidRDefault="00A73E78" w:rsidP="00CF3D3C">
            <w:pPr>
              <w:pStyle w:val="ShellBodyText"/>
              <w:spacing w:after="0" w:line="240" w:lineRule="auto"/>
              <w:jc w:val="center"/>
              <w:rPr>
                <w:rFonts w:ascii="Lato" w:hAnsi="Lato" w:cstheme="minorHAnsi"/>
                <w:bCs/>
                <w:color w:val="0070C0"/>
                <w:sz w:val="24"/>
              </w:rPr>
            </w:pPr>
            <w:r>
              <w:rPr>
                <w:rFonts w:ascii="Lato" w:hAnsi="Lato" w:cstheme="minorHAnsi"/>
                <w:bCs/>
                <w:color w:val="0070C0"/>
                <w:szCs w:val="20"/>
              </w:rPr>
              <w:t>66</w:t>
            </w:r>
            <w:r w:rsidR="0019424B" w:rsidRPr="00A523D5">
              <w:rPr>
                <w:rFonts w:ascii="Lato" w:hAnsi="Lato" w:cstheme="minorHAnsi"/>
                <w:bCs/>
                <w:color w:val="0070C0"/>
                <w:szCs w:val="20"/>
              </w:rPr>
              <w:t>%</w:t>
            </w:r>
          </w:p>
        </w:tc>
      </w:tr>
      <w:tr w:rsidR="0019424B" w:rsidRPr="00A523D5" w14:paraId="2B51F2E5" w14:textId="77777777" w:rsidTr="00440654">
        <w:trPr>
          <w:trHeight w:val="387"/>
        </w:trPr>
        <w:tc>
          <w:tcPr>
            <w:tcW w:w="2551" w:type="dxa"/>
            <w:tcBorders>
              <w:right w:val="single" w:sz="4" w:space="0" w:color="auto"/>
            </w:tcBorders>
            <w:shd w:val="clear" w:color="auto" w:fill="auto"/>
            <w:vAlign w:val="center"/>
          </w:tcPr>
          <w:p w14:paraId="1006F622" w14:textId="77777777" w:rsidR="0019424B" w:rsidRPr="00A523D5" w:rsidRDefault="0019424B"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Total Standing Dry Matter</w:t>
            </w:r>
          </w:p>
          <w:p w14:paraId="761D301E" w14:textId="77777777" w:rsidR="0019424B" w:rsidRPr="00A523D5" w:rsidRDefault="0019424B" w:rsidP="00710DA4">
            <w:pPr>
              <w:pStyle w:val="ShellBodyText"/>
              <w:spacing w:after="0" w:line="240" w:lineRule="auto"/>
              <w:jc w:val="center"/>
              <w:rPr>
                <w:rFonts w:ascii="Lato" w:hAnsi="Lato" w:cstheme="minorHAnsi"/>
                <w:bCs/>
                <w:color w:val="000000" w:themeColor="text1"/>
                <w:sz w:val="24"/>
              </w:rPr>
            </w:pPr>
            <w:r w:rsidRPr="00A523D5">
              <w:rPr>
                <w:rFonts w:ascii="Lato" w:hAnsi="Lato" w:cstheme="minorHAnsi"/>
                <w:bCs/>
                <w:szCs w:val="20"/>
              </w:rPr>
              <w:t>(kg/ha)</w:t>
            </w:r>
          </w:p>
        </w:tc>
        <w:tc>
          <w:tcPr>
            <w:tcW w:w="2126" w:type="dxa"/>
            <w:tcBorders>
              <w:right w:val="single" w:sz="4" w:space="0" w:color="auto"/>
            </w:tcBorders>
            <w:shd w:val="clear" w:color="auto" w:fill="auto"/>
            <w:vAlign w:val="center"/>
          </w:tcPr>
          <w:p w14:paraId="58CBF0D3" w14:textId="271D3498" w:rsidR="0019424B" w:rsidRPr="00DF5726" w:rsidRDefault="00DF5726" w:rsidP="00710DA4">
            <w:pPr>
              <w:pStyle w:val="ShellBodyText"/>
              <w:spacing w:after="0" w:line="240" w:lineRule="auto"/>
              <w:jc w:val="center"/>
              <w:rPr>
                <w:rFonts w:ascii="Lato" w:hAnsi="Lato" w:cstheme="minorHAnsi"/>
                <w:bCs/>
                <w:color w:val="FF0000"/>
                <w:sz w:val="24"/>
              </w:rPr>
            </w:pPr>
            <w:r w:rsidRPr="00DF5726">
              <w:rPr>
                <w:rFonts w:ascii="Lato" w:hAnsi="Lato" w:cstheme="minorHAnsi"/>
                <w:bCs/>
                <w:color w:val="FF0000"/>
                <w:szCs w:val="20"/>
              </w:rPr>
              <w:t>&lt;1</w:t>
            </w:r>
            <w:r w:rsidR="0019424B"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2E2A74B" w14:textId="77777777" w:rsidR="0019424B" w:rsidRPr="00DF5726" w:rsidRDefault="003C7486" w:rsidP="00710DA4">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3</w:t>
            </w:r>
            <w:r w:rsidR="0019424B"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6C38BD83" w14:textId="77777777" w:rsidR="0019424B" w:rsidRPr="00DF5726" w:rsidRDefault="003C7486" w:rsidP="00D75201">
            <w:pPr>
              <w:pStyle w:val="ShellBodyText"/>
              <w:spacing w:after="0" w:line="240" w:lineRule="auto"/>
              <w:jc w:val="center"/>
              <w:rPr>
                <w:rFonts w:ascii="Lato" w:hAnsi="Lato" w:cstheme="minorHAnsi"/>
                <w:bCs/>
                <w:color w:val="000000" w:themeColor="text1"/>
                <w:sz w:val="24"/>
              </w:rPr>
            </w:pPr>
            <w:r w:rsidRPr="00DF5726">
              <w:rPr>
                <w:rFonts w:ascii="Lato" w:hAnsi="Lato" w:cstheme="minorHAnsi"/>
                <w:bCs/>
                <w:color w:val="000000" w:themeColor="text1"/>
                <w:szCs w:val="20"/>
              </w:rPr>
              <w:t>29</w:t>
            </w:r>
            <w:r w:rsidR="0019424B"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57CB3F8D" w14:textId="77777777" w:rsidR="0019424B" w:rsidRPr="00DF5726" w:rsidRDefault="003C7486" w:rsidP="00857358">
            <w:pPr>
              <w:pStyle w:val="ShellBodyText"/>
              <w:spacing w:after="0" w:line="240" w:lineRule="auto"/>
              <w:jc w:val="center"/>
              <w:rPr>
                <w:rFonts w:ascii="Lato" w:hAnsi="Lato" w:cstheme="minorHAnsi"/>
                <w:bCs/>
                <w:color w:val="0070C0"/>
                <w:sz w:val="24"/>
              </w:rPr>
            </w:pPr>
            <w:r w:rsidRPr="00DF5726">
              <w:rPr>
                <w:rFonts w:ascii="Lato" w:hAnsi="Lato" w:cstheme="minorHAnsi"/>
                <w:bCs/>
                <w:color w:val="0070C0"/>
                <w:szCs w:val="20"/>
              </w:rPr>
              <w:t>68</w:t>
            </w:r>
            <w:r w:rsidR="00857358" w:rsidRPr="00DF5726">
              <w:rPr>
                <w:rFonts w:ascii="Lato" w:hAnsi="Lato" w:cstheme="minorHAnsi"/>
                <w:bCs/>
                <w:color w:val="0070C0"/>
                <w:szCs w:val="20"/>
              </w:rPr>
              <w:t>%</w:t>
            </w:r>
          </w:p>
        </w:tc>
      </w:tr>
    </w:tbl>
    <w:p w14:paraId="01DFF989" w14:textId="77777777" w:rsidR="0019424B" w:rsidRPr="00A523D5" w:rsidRDefault="0019424B" w:rsidP="0019424B">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660B7A" w:rsidRPr="00A523D5" w14:paraId="62BFA057" w14:textId="77777777" w:rsidTr="00440654">
        <w:trPr>
          <w:trHeight w:val="387"/>
        </w:trPr>
        <w:tc>
          <w:tcPr>
            <w:tcW w:w="2551" w:type="dxa"/>
            <w:tcBorders>
              <w:top w:val="single" w:sz="4" w:space="0" w:color="auto"/>
              <w:right w:val="single" w:sz="4" w:space="0" w:color="auto"/>
            </w:tcBorders>
            <w:shd w:val="clear" w:color="auto" w:fill="CCE2E0"/>
            <w:vAlign w:val="center"/>
          </w:tcPr>
          <w:p w14:paraId="0874B50B" w14:textId="258AF842" w:rsidR="00660B7A" w:rsidRPr="00A523D5" w:rsidRDefault="00A523D5"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00522A4A" w14:textId="77777777" w:rsidR="00660B7A" w:rsidRPr="00A73E78" w:rsidRDefault="00CB5DE4" w:rsidP="00F535D1">
            <w:pPr>
              <w:pStyle w:val="ShellBodyText"/>
              <w:spacing w:after="0" w:line="240" w:lineRule="auto"/>
              <w:jc w:val="center"/>
              <w:rPr>
                <w:rFonts w:ascii="Lato" w:hAnsi="Lato" w:cstheme="minorHAnsi"/>
                <w:b/>
                <w:bCs/>
                <w:color w:val="FF0000"/>
                <w:szCs w:val="20"/>
              </w:rPr>
            </w:pPr>
            <w:r w:rsidRPr="00A73E78">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6B2D0155" w14:textId="77777777" w:rsidR="00660B7A" w:rsidRPr="00A73E78" w:rsidRDefault="00CB5DE4" w:rsidP="00F535D1">
            <w:pPr>
              <w:pStyle w:val="ShellBodyText"/>
              <w:spacing w:after="0" w:line="240" w:lineRule="auto"/>
              <w:jc w:val="center"/>
              <w:rPr>
                <w:rFonts w:ascii="Lato" w:hAnsi="Lato" w:cstheme="minorHAnsi"/>
                <w:b/>
                <w:bCs/>
                <w:szCs w:val="20"/>
              </w:rPr>
            </w:pPr>
            <w:r w:rsidRPr="00A73E78">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38990E1F" w14:textId="77777777" w:rsidR="00660B7A" w:rsidRPr="00A73E78" w:rsidRDefault="00CB5DE4" w:rsidP="00F535D1">
            <w:pPr>
              <w:pStyle w:val="ShellBodyText"/>
              <w:spacing w:after="0" w:line="240" w:lineRule="auto"/>
              <w:jc w:val="center"/>
              <w:rPr>
                <w:rFonts w:ascii="Lato" w:hAnsi="Lato" w:cstheme="minorHAnsi"/>
                <w:b/>
                <w:bCs/>
                <w:color w:val="0070C0"/>
                <w:szCs w:val="20"/>
              </w:rPr>
            </w:pPr>
            <w:r w:rsidRPr="00A73E78">
              <w:rPr>
                <w:rFonts w:ascii="Lato" w:hAnsi="Lato" w:cstheme="minorHAnsi"/>
                <w:b/>
                <w:bCs/>
                <w:color w:val="0070C0"/>
                <w:szCs w:val="20"/>
              </w:rPr>
              <w:t>Above Average</w:t>
            </w:r>
          </w:p>
        </w:tc>
      </w:tr>
      <w:tr w:rsidR="0019424B" w:rsidRPr="00A523D5" w14:paraId="49AA5EE6" w14:textId="77777777" w:rsidTr="00440654">
        <w:trPr>
          <w:trHeight w:val="387"/>
        </w:trPr>
        <w:tc>
          <w:tcPr>
            <w:tcW w:w="2551" w:type="dxa"/>
            <w:tcBorders>
              <w:right w:val="single" w:sz="4" w:space="0" w:color="auto"/>
            </w:tcBorders>
            <w:shd w:val="clear" w:color="auto" w:fill="auto"/>
            <w:vAlign w:val="center"/>
          </w:tcPr>
          <w:p w14:paraId="761540D9" w14:textId="2865CD21" w:rsidR="00A523D5" w:rsidRPr="00A523D5" w:rsidRDefault="00A523D5"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2016/17</w:t>
            </w:r>
          </w:p>
          <w:p w14:paraId="2CFCDBE4" w14:textId="0CAEE9B7" w:rsidR="0019424B" w:rsidRPr="00A523D5" w:rsidRDefault="0019424B" w:rsidP="00A523D5">
            <w:pPr>
              <w:pStyle w:val="ShellBodyText"/>
              <w:spacing w:after="0" w:line="240" w:lineRule="auto"/>
              <w:jc w:val="center"/>
              <w:rPr>
                <w:rFonts w:ascii="Lato" w:hAnsi="Lato" w:cstheme="minorHAnsi"/>
                <w:bCs/>
                <w:szCs w:val="20"/>
              </w:rPr>
            </w:pPr>
            <w:r w:rsidRPr="00A523D5">
              <w:rPr>
                <w:rFonts w:ascii="Lato" w:hAnsi="Lato" w:cstheme="minorHAnsi"/>
                <w:bCs/>
                <w:szCs w:val="20"/>
              </w:rPr>
              <w:t>Pasture Growth</w:t>
            </w:r>
          </w:p>
        </w:tc>
        <w:tc>
          <w:tcPr>
            <w:tcW w:w="2835" w:type="dxa"/>
            <w:tcBorders>
              <w:right w:val="single" w:sz="4" w:space="0" w:color="auto"/>
            </w:tcBorders>
            <w:shd w:val="clear" w:color="auto" w:fill="auto"/>
            <w:vAlign w:val="center"/>
          </w:tcPr>
          <w:p w14:paraId="7B8C7398" w14:textId="24E1E9CF" w:rsidR="0019424B" w:rsidRPr="00890CA2" w:rsidRDefault="00890CA2" w:rsidP="00710DA4">
            <w:pPr>
              <w:pStyle w:val="ShellBodyText"/>
              <w:spacing w:after="0" w:line="240" w:lineRule="auto"/>
              <w:jc w:val="center"/>
              <w:rPr>
                <w:rFonts w:ascii="Lato" w:hAnsi="Lato" w:cstheme="minorHAnsi"/>
                <w:bCs/>
                <w:color w:val="FF0000"/>
                <w:sz w:val="24"/>
              </w:rPr>
            </w:pPr>
            <w:r w:rsidRPr="00890CA2">
              <w:rPr>
                <w:rFonts w:ascii="Lato" w:hAnsi="Lato" w:cstheme="minorHAnsi"/>
                <w:bCs/>
                <w:color w:val="FF0000"/>
                <w:szCs w:val="20"/>
              </w:rPr>
              <w:t>0</w:t>
            </w:r>
            <w:r w:rsidR="0019424B"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63B9025" w14:textId="0D9AE911" w:rsidR="0019424B" w:rsidRPr="00890CA2" w:rsidRDefault="00890CA2" w:rsidP="00710DA4">
            <w:pPr>
              <w:pStyle w:val="ShellBodyText"/>
              <w:spacing w:after="0" w:line="240" w:lineRule="auto"/>
              <w:jc w:val="center"/>
              <w:rPr>
                <w:rFonts w:ascii="Lato" w:hAnsi="Lato" w:cstheme="minorHAnsi"/>
                <w:bCs/>
                <w:color w:val="000000" w:themeColor="text1"/>
                <w:sz w:val="24"/>
              </w:rPr>
            </w:pPr>
            <w:r w:rsidRPr="00890CA2">
              <w:rPr>
                <w:rFonts w:ascii="Lato" w:hAnsi="Lato" w:cstheme="minorHAnsi"/>
                <w:bCs/>
                <w:szCs w:val="20"/>
              </w:rPr>
              <w:t>0</w:t>
            </w:r>
            <w:r w:rsidR="0019424B" w:rsidRPr="00890CA2">
              <w:rPr>
                <w:rFonts w:ascii="Lato" w:hAnsi="Lato" w:cstheme="minorHAnsi"/>
                <w:bCs/>
                <w:szCs w:val="20"/>
              </w:rPr>
              <w:t>%</w:t>
            </w:r>
          </w:p>
        </w:tc>
        <w:tc>
          <w:tcPr>
            <w:tcW w:w="2835" w:type="dxa"/>
            <w:tcBorders>
              <w:right w:val="single" w:sz="4" w:space="0" w:color="auto"/>
            </w:tcBorders>
            <w:shd w:val="clear" w:color="auto" w:fill="auto"/>
            <w:vAlign w:val="center"/>
          </w:tcPr>
          <w:p w14:paraId="4615B415" w14:textId="1740D5D0" w:rsidR="0019424B" w:rsidRPr="00890CA2" w:rsidRDefault="00890CA2" w:rsidP="00710DA4">
            <w:pPr>
              <w:pStyle w:val="ShellBodyText"/>
              <w:spacing w:after="0" w:line="240" w:lineRule="auto"/>
              <w:jc w:val="center"/>
              <w:rPr>
                <w:rFonts w:ascii="Lato" w:hAnsi="Lato" w:cstheme="minorHAnsi"/>
                <w:bCs/>
                <w:color w:val="0070C0"/>
                <w:sz w:val="24"/>
              </w:rPr>
            </w:pPr>
            <w:r w:rsidRPr="00890CA2">
              <w:rPr>
                <w:rFonts w:ascii="Lato" w:hAnsi="Lato" w:cstheme="minorHAnsi"/>
                <w:bCs/>
                <w:color w:val="0070C0"/>
                <w:szCs w:val="20"/>
              </w:rPr>
              <w:t>100</w:t>
            </w:r>
            <w:r w:rsidR="0019424B" w:rsidRPr="00890CA2">
              <w:rPr>
                <w:rFonts w:ascii="Lato" w:hAnsi="Lato" w:cstheme="minorHAnsi"/>
                <w:bCs/>
                <w:color w:val="0070C0"/>
                <w:szCs w:val="20"/>
              </w:rPr>
              <w:t>%</w:t>
            </w:r>
          </w:p>
        </w:tc>
      </w:tr>
      <w:tr w:rsidR="0019424B" w:rsidRPr="00A523D5" w14:paraId="47AE758B" w14:textId="77777777" w:rsidTr="00440654">
        <w:trPr>
          <w:trHeight w:val="387"/>
        </w:trPr>
        <w:tc>
          <w:tcPr>
            <w:tcW w:w="2551" w:type="dxa"/>
            <w:tcBorders>
              <w:right w:val="single" w:sz="4" w:space="0" w:color="auto"/>
            </w:tcBorders>
            <w:shd w:val="clear" w:color="auto" w:fill="auto"/>
            <w:vAlign w:val="center"/>
          </w:tcPr>
          <w:p w14:paraId="3FCD02C3" w14:textId="5DACE62C" w:rsidR="0019424B" w:rsidRPr="00A523D5" w:rsidRDefault="00A523D5" w:rsidP="00A523D5">
            <w:pPr>
              <w:pStyle w:val="ShellBodyText"/>
              <w:spacing w:after="0" w:line="240" w:lineRule="auto"/>
              <w:jc w:val="center"/>
              <w:rPr>
                <w:rFonts w:ascii="Lato" w:hAnsi="Lato" w:cstheme="minorHAnsi"/>
                <w:bCs/>
                <w:szCs w:val="20"/>
              </w:rPr>
            </w:pPr>
            <w:r w:rsidRPr="00A523D5">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36EFD093" w14:textId="29408540" w:rsidR="0019424B" w:rsidRPr="00A523D5" w:rsidRDefault="00756F5D"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&lt;1</w:t>
            </w:r>
            <w:r w:rsidR="0019424B" w:rsidRPr="00A523D5">
              <w:rPr>
                <w:rFonts w:ascii="Lato" w:hAnsi="Lato" w:cstheme="minorHAnsi"/>
                <w:bCs/>
                <w:color w:val="FF0000"/>
                <w:szCs w:val="20"/>
              </w:rPr>
              <w:t>%</w:t>
            </w:r>
          </w:p>
        </w:tc>
        <w:tc>
          <w:tcPr>
            <w:tcW w:w="2835" w:type="dxa"/>
            <w:tcBorders>
              <w:right w:val="single" w:sz="4" w:space="0" w:color="auto"/>
            </w:tcBorders>
            <w:shd w:val="clear" w:color="auto" w:fill="auto"/>
            <w:vAlign w:val="center"/>
          </w:tcPr>
          <w:p w14:paraId="29217A29" w14:textId="044D46C5" w:rsidR="0019424B" w:rsidRPr="00A523D5" w:rsidRDefault="00364E36" w:rsidP="00756F5D">
            <w:pPr>
              <w:pStyle w:val="ShellBodyText"/>
              <w:spacing w:after="0" w:line="240" w:lineRule="auto"/>
              <w:jc w:val="center"/>
              <w:rPr>
                <w:rFonts w:ascii="Lato" w:hAnsi="Lato" w:cstheme="minorHAnsi"/>
                <w:bCs/>
                <w:szCs w:val="20"/>
              </w:rPr>
            </w:pPr>
            <w:r w:rsidRPr="00A523D5">
              <w:rPr>
                <w:rFonts w:ascii="Lato" w:hAnsi="Lato" w:cstheme="minorHAnsi"/>
                <w:bCs/>
                <w:szCs w:val="20"/>
              </w:rPr>
              <w:t>2</w:t>
            </w:r>
            <w:r w:rsidR="00756F5D">
              <w:rPr>
                <w:rFonts w:ascii="Lato" w:hAnsi="Lato" w:cstheme="minorHAnsi"/>
                <w:bCs/>
                <w:szCs w:val="20"/>
              </w:rPr>
              <w:t>7</w:t>
            </w:r>
            <w:r w:rsidR="0019424B" w:rsidRPr="00A523D5">
              <w:rPr>
                <w:rFonts w:ascii="Lato" w:hAnsi="Lato" w:cstheme="minorHAnsi"/>
                <w:bCs/>
                <w:szCs w:val="20"/>
              </w:rPr>
              <w:t>%</w:t>
            </w:r>
          </w:p>
        </w:tc>
        <w:tc>
          <w:tcPr>
            <w:tcW w:w="2835" w:type="dxa"/>
            <w:tcBorders>
              <w:right w:val="single" w:sz="4" w:space="0" w:color="auto"/>
            </w:tcBorders>
            <w:shd w:val="clear" w:color="auto" w:fill="auto"/>
            <w:vAlign w:val="center"/>
          </w:tcPr>
          <w:p w14:paraId="045839CF" w14:textId="64354E2D" w:rsidR="0019424B" w:rsidRPr="00A523D5" w:rsidRDefault="00364E36" w:rsidP="00756F5D">
            <w:pPr>
              <w:pStyle w:val="ShellBodyText"/>
              <w:spacing w:after="0" w:line="240" w:lineRule="auto"/>
              <w:jc w:val="center"/>
              <w:rPr>
                <w:rFonts w:ascii="Lato" w:hAnsi="Lato" w:cstheme="minorHAnsi"/>
                <w:bCs/>
                <w:color w:val="0070C0"/>
                <w:szCs w:val="20"/>
              </w:rPr>
            </w:pPr>
            <w:r w:rsidRPr="00A523D5">
              <w:rPr>
                <w:rFonts w:ascii="Lato" w:hAnsi="Lato" w:cstheme="minorHAnsi"/>
                <w:bCs/>
                <w:color w:val="0070C0"/>
                <w:szCs w:val="20"/>
              </w:rPr>
              <w:t>7</w:t>
            </w:r>
            <w:r w:rsidR="00756F5D">
              <w:rPr>
                <w:rFonts w:ascii="Lato" w:hAnsi="Lato" w:cstheme="minorHAnsi"/>
                <w:bCs/>
                <w:color w:val="0070C0"/>
                <w:szCs w:val="20"/>
              </w:rPr>
              <w:t>3</w:t>
            </w:r>
            <w:r w:rsidR="0019424B" w:rsidRPr="00A523D5">
              <w:rPr>
                <w:rFonts w:ascii="Lato" w:hAnsi="Lato" w:cstheme="minorHAnsi"/>
                <w:bCs/>
                <w:color w:val="0070C0"/>
                <w:szCs w:val="20"/>
              </w:rPr>
              <w:t>%</w:t>
            </w:r>
          </w:p>
        </w:tc>
      </w:tr>
      <w:tr w:rsidR="0019424B" w:rsidRPr="00A523D5" w14:paraId="4E4B4BD9" w14:textId="77777777" w:rsidTr="00440654">
        <w:trPr>
          <w:trHeight w:val="387"/>
        </w:trPr>
        <w:tc>
          <w:tcPr>
            <w:tcW w:w="2551" w:type="dxa"/>
            <w:tcBorders>
              <w:right w:val="single" w:sz="4" w:space="0" w:color="auto"/>
            </w:tcBorders>
            <w:shd w:val="clear" w:color="auto" w:fill="auto"/>
            <w:vAlign w:val="center"/>
          </w:tcPr>
          <w:p w14:paraId="54B5D139" w14:textId="2245FFAB" w:rsidR="0019424B" w:rsidRPr="00A523D5" w:rsidRDefault="00A523D5" w:rsidP="00A523D5">
            <w:pPr>
              <w:pStyle w:val="ShellBodyText"/>
              <w:spacing w:after="0" w:line="240" w:lineRule="auto"/>
              <w:jc w:val="center"/>
              <w:rPr>
                <w:rFonts w:ascii="Lato" w:hAnsi="Lato" w:cstheme="minorHAnsi"/>
                <w:bCs/>
                <w:szCs w:val="20"/>
              </w:rPr>
            </w:pPr>
            <w:r w:rsidRPr="00A523D5">
              <w:rPr>
                <w:rFonts w:ascii="Lato" w:hAnsi="Lato" w:cstheme="minorHAnsi"/>
                <w:bCs/>
                <w:szCs w:val="20"/>
              </w:rPr>
              <w:t>Fire Risk</w:t>
            </w:r>
          </w:p>
        </w:tc>
        <w:tc>
          <w:tcPr>
            <w:tcW w:w="2835" w:type="dxa"/>
            <w:tcBorders>
              <w:right w:val="single" w:sz="4" w:space="0" w:color="auto"/>
            </w:tcBorders>
            <w:shd w:val="clear" w:color="auto" w:fill="auto"/>
            <w:vAlign w:val="center"/>
          </w:tcPr>
          <w:p w14:paraId="5E286D45" w14:textId="77777777" w:rsidR="0019424B" w:rsidRPr="00A523D5" w:rsidRDefault="0019424B" w:rsidP="00710DA4">
            <w:pPr>
              <w:pStyle w:val="ShellBodyText"/>
              <w:spacing w:after="0" w:line="240" w:lineRule="auto"/>
              <w:jc w:val="center"/>
              <w:rPr>
                <w:rFonts w:ascii="Lato" w:hAnsi="Lato" w:cstheme="minorHAnsi"/>
                <w:bCs/>
                <w:color w:val="FF0000"/>
                <w:szCs w:val="20"/>
              </w:rPr>
            </w:pPr>
            <w:r w:rsidRPr="00A523D5">
              <w:rPr>
                <w:rFonts w:ascii="Lato" w:hAnsi="Lato" w:cstheme="minorHAnsi"/>
                <w:bCs/>
                <w:color w:val="FF0000"/>
                <w:szCs w:val="20"/>
              </w:rPr>
              <w:t>High</w:t>
            </w:r>
          </w:p>
          <w:p w14:paraId="4FF4C9AE" w14:textId="77777777" w:rsidR="0019424B" w:rsidRPr="00A523D5" w:rsidRDefault="007277BA" w:rsidP="00710DA4">
            <w:pPr>
              <w:pStyle w:val="ShellBodyText"/>
              <w:spacing w:after="0" w:line="240" w:lineRule="auto"/>
              <w:jc w:val="center"/>
              <w:rPr>
                <w:rFonts w:ascii="Lato" w:hAnsi="Lato" w:cstheme="minorHAnsi"/>
                <w:bCs/>
                <w:color w:val="FF0000"/>
                <w:szCs w:val="20"/>
              </w:rPr>
            </w:pPr>
            <w:r w:rsidRPr="00A523D5">
              <w:rPr>
                <w:rFonts w:ascii="Lato" w:hAnsi="Lato" w:cstheme="minorHAnsi"/>
                <w:bCs/>
                <w:color w:val="FF0000"/>
                <w:szCs w:val="20"/>
              </w:rPr>
              <w:t>100</w:t>
            </w:r>
            <w:r w:rsidR="0019424B" w:rsidRPr="00A523D5">
              <w:rPr>
                <w:rFonts w:ascii="Lato" w:hAnsi="Lato" w:cstheme="minorHAnsi"/>
                <w:bCs/>
                <w:color w:val="FF0000"/>
                <w:szCs w:val="20"/>
              </w:rPr>
              <w:t>%</w:t>
            </w:r>
          </w:p>
        </w:tc>
        <w:tc>
          <w:tcPr>
            <w:tcW w:w="2835" w:type="dxa"/>
            <w:tcBorders>
              <w:right w:val="single" w:sz="4" w:space="0" w:color="auto"/>
            </w:tcBorders>
            <w:shd w:val="clear" w:color="auto" w:fill="auto"/>
            <w:vAlign w:val="center"/>
          </w:tcPr>
          <w:p w14:paraId="7CE9FB56" w14:textId="77777777" w:rsidR="0019424B" w:rsidRPr="00A523D5" w:rsidRDefault="0019424B"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Moderate</w:t>
            </w:r>
          </w:p>
          <w:p w14:paraId="375C1E5C" w14:textId="77777777" w:rsidR="0019424B" w:rsidRPr="00A523D5" w:rsidRDefault="007277BA" w:rsidP="00710DA4">
            <w:pPr>
              <w:pStyle w:val="ShellBodyText"/>
              <w:spacing w:after="0" w:line="240" w:lineRule="auto"/>
              <w:jc w:val="center"/>
              <w:rPr>
                <w:rFonts w:ascii="Lato" w:hAnsi="Lato" w:cstheme="minorHAnsi"/>
                <w:bCs/>
                <w:szCs w:val="20"/>
              </w:rPr>
            </w:pPr>
            <w:r w:rsidRPr="00A523D5">
              <w:rPr>
                <w:rFonts w:ascii="Lato" w:hAnsi="Lato" w:cstheme="minorHAnsi"/>
                <w:bCs/>
                <w:szCs w:val="20"/>
              </w:rPr>
              <w:t>0</w:t>
            </w:r>
            <w:r w:rsidR="0019424B" w:rsidRPr="00A523D5">
              <w:rPr>
                <w:rFonts w:ascii="Lato" w:hAnsi="Lato" w:cstheme="minorHAnsi"/>
                <w:bCs/>
                <w:szCs w:val="20"/>
              </w:rPr>
              <w:t>%</w:t>
            </w:r>
          </w:p>
        </w:tc>
        <w:tc>
          <w:tcPr>
            <w:tcW w:w="2835" w:type="dxa"/>
            <w:tcBorders>
              <w:right w:val="single" w:sz="4" w:space="0" w:color="auto"/>
            </w:tcBorders>
            <w:shd w:val="clear" w:color="auto" w:fill="auto"/>
            <w:vAlign w:val="center"/>
          </w:tcPr>
          <w:p w14:paraId="64057CAC" w14:textId="77777777" w:rsidR="0019424B" w:rsidRPr="00A523D5" w:rsidRDefault="0019424B" w:rsidP="00710DA4">
            <w:pPr>
              <w:pStyle w:val="ShellBodyText"/>
              <w:spacing w:after="0" w:line="240" w:lineRule="auto"/>
              <w:jc w:val="center"/>
              <w:rPr>
                <w:rFonts w:ascii="Lato" w:hAnsi="Lato" w:cstheme="minorHAnsi"/>
                <w:bCs/>
                <w:color w:val="0070C0"/>
                <w:szCs w:val="20"/>
              </w:rPr>
            </w:pPr>
            <w:r w:rsidRPr="00A523D5">
              <w:rPr>
                <w:rFonts w:ascii="Lato" w:hAnsi="Lato" w:cstheme="minorHAnsi"/>
                <w:bCs/>
                <w:color w:val="0070C0"/>
                <w:szCs w:val="20"/>
              </w:rPr>
              <w:t>Low</w:t>
            </w:r>
          </w:p>
          <w:p w14:paraId="418CB6BD" w14:textId="77777777" w:rsidR="0019424B" w:rsidRPr="00A523D5" w:rsidRDefault="0019424B" w:rsidP="00710DA4">
            <w:pPr>
              <w:pStyle w:val="ShellBodyText"/>
              <w:spacing w:after="0" w:line="240" w:lineRule="auto"/>
              <w:jc w:val="center"/>
              <w:rPr>
                <w:rFonts w:ascii="Lato" w:hAnsi="Lato" w:cstheme="minorHAnsi"/>
                <w:bCs/>
                <w:color w:val="0070C0"/>
                <w:szCs w:val="20"/>
              </w:rPr>
            </w:pPr>
            <w:r w:rsidRPr="00A523D5">
              <w:rPr>
                <w:rFonts w:ascii="Lato" w:hAnsi="Lato" w:cstheme="minorHAnsi"/>
                <w:bCs/>
                <w:color w:val="0070C0"/>
                <w:szCs w:val="20"/>
              </w:rPr>
              <w:t>0%</w:t>
            </w:r>
          </w:p>
        </w:tc>
      </w:tr>
      <w:tr w:rsidR="0019424B" w14:paraId="5DF6A1D2" w14:textId="77777777" w:rsidTr="00440654">
        <w:trPr>
          <w:trHeight w:val="387"/>
        </w:trPr>
        <w:tc>
          <w:tcPr>
            <w:tcW w:w="2551" w:type="dxa"/>
            <w:tcBorders>
              <w:bottom w:val="single" w:sz="4" w:space="0" w:color="auto"/>
              <w:right w:val="single" w:sz="4" w:space="0" w:color="auto"/>
            </w:tcBorders>
            <w:shd w:val="clear" w:color="auto" w:fill="auto"/>
            <w:vAlign w:val="center"/>
          </w:tcPr>
          <w:p w14:paraId="3B65FD68" w14:textId="0365B18C" w:rsidR="0019424B" w:rsidRPr="009D3346" w:rsidRDefault="00A523D5" w:rsidP="00A523D5">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4" w:type="dxa"/>
            <w:gridSpan w:val="3"/>
            <w:tcBorders>
              <w:bottom w:val="single" w:sz="4" w:space="0" w:color="auto"/>
              <w:right w:val="single" w:sz="4" w:space="0" w:color="auto"/>
            </w:tcBorders>
            <w:shd w:val="clear" w:color="auto" w:fill="auto"/>
            <w:vAlign w:val="center"/>
          </w:tcPr>
          <w:p w14:paraId="52B753C0" w14:textId="6F58EF0B" w:rsidR="0019424B" w:rsidRDefault="0019424B" w:rsidP="0019424B">
            <w:pPr>
              <w:pStyle w:val="ShellBodyText"/>
              <w:spacing w:after="0"/>
              <w:jc w:val="cente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Pr="009D3346">
              <w:rPr>
                <w:rFonts w:ascii="Lato" w:hAnsi="Lato" w:cstheme="minorHAnsi"/>
                <w:bCs/>
                <w:color w:val="000000" w:themeColor="text1"/>
                <w:szCs w:val="20"/>
              </w:rPr>
              <w:t>)</w:t>
            </w:r>
          </w:p>
          <w:p w14:paraId="5E14C5D7" w14:textId="6628F006" w:rsidR="0019424B" w:rsidRPr="009D3346" w:rsidRDefault="0019424B" w:rsidP="0019424B">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59AAD186" w14:textId="77777777"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00891791" w14:textId="77777777" w:rsidTr="001D3CAA">
        <w:trPr>
          <w:trHeight w:val="550"/>
        </w:trPr>
        <w:tc>
          <w:tcPr>
            <w:tcW w:w="4535" w:type="dxa"/>
            <w:shd w:val="clear" w:color="auto" w:fill="CCE2E0"/>
            <w:vAlign w:val="center"/>
          </w:tcPr>
          <w:p w14:paraId="0934F286" w14:textId="0361DDFE" w:rsidR="001F7F0E" w:rsidRPr="000D633A" w:rsidRDefault="00F746B5" w:rsidP="001D3CAA">
            <w:pPr>
              <w:jc w:val="center"/>
              <w:rPr>
                <w:rFonts w:ascii="Lato" w:hAnsi="Lato"/>
                <w:b/>
                <w:sz w:val="22"/>
                <w:szCs w:val="22"/>
              </w:rPr>
            </w:pPr>
            <w:r>
              <w:rPr>
                <w:rFonts w:ascii="Lato" w:hAnsi="Lato"/>
                <w:b/>
                <w:sz w:val="22"/>
                <w:szCs w:val="22"/>
              </w:rPr>
              <w:t>201</w:t>
            </w:r>
            <w:r w:rsidR="00E44C00">
              <w:rPr>
                <w:rFonts w:ascii="Lato" w:hAnsi="Lato"/>
                <w:b/>
                <w:sz w:val="22"/>
                <w:szCs w:val="22"/>
              </w:rPr>
              <w:t>7</w:t>
            </w:r>
            <w:r>
              <w:rPr>
                <w:rFonts w:ascii="Lato" w:hAnsi="Lato"/>
                <w:b/>
                <w:sz w:val="22"/>
                <w:szCs w:val="22"/>
              </w:rPr>
              <w:t>/1</w:t>
            </w:r>
            <w:r w:rsidR="00E44C00">
              <w:rPr>
                <w:rFonts w:ascii="Lato" w:hAnsi="Lato"/>
                <w:b/>
                <w:sz w:val="22"/>
                <w:szCs w:val="22"/>
              </w:rPr>
              <w:t>8</w:t>
            </w:r>
            <w:r w:rsidR="00A73E78">
              <w:rPr>
                <w:rFonts w:ascii="Lato" w:hAnsi="Lato"/>
                <w:b/>
                <w:sz w:val="22"/>
                <w:szCs w:val="22"/>
              </w:rPr>
              <w:t xml:space="preserve"> </w:t>
            </w:r>
            <w:r>
              <w:rPr>
                <w:rFonts w:ascii="Lato" w:hAnsi="Lato"/>
                <w:b/>
                <w:sz w:val="22"/>
                <w:szCs w:val="22"/>
              </w:rPr>
              <w:t>Median Pasture Growth (kg/ha)</w:t>
            </w:r>
          </w:p>
          <w:p w14:paraId="4F48C749"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361215BC" w14:textId="77777777" w:rsidR="001F7F0E" w:rsidRPr="00A26A0B" w:rsidRDefault="001F7F0E" w:rsidP="001D3CAA">
            <w:pPr>
              <w:jc w:val="center"/>
              <w:rPr>
                <w:rFonts w:ascii="Lato" w:hAnsi="Lato"/>
                <w:b/>
                <w:sz w:val="22"/>
                <w:szCs w:val="22"/>
              </w:rPr>
            </w:pPr>
          </w:p>
        </w:tc>
        <w:tc>
          <w:tcPr>
            <w:tcW w:w="4535" w:type="dxa"/>
            <w:shd w:val="clear" w:color="auto" w:fill="CCE2E0"/>
          </w:tcPr>
          <w:p w14:paraId="3C56FAB2" w14:textId="77777777" w:rsidR="00A73E78" w:rsidRDefault="00A73E78" w:rsidP="001D3CAA">
            <w:pPr>
              <w:jc w:val="center"/>
              <w:rPr>
                <w:rFonts w:ascii="Lato" w:hAnsi="Lato"/>
                <w:b/>
                <w:sz w:val="22"/>
                <w:szCs w:val="22"/>
              </w:rPr>
            </w:pPr>
            <w:r>
              <w:rPr>
                <w:rFonts w:ascii="Lato" w:hAnsi="Lato"/>
                <w:b/>
                <w:sz w:val="22"/>
                <w:szCs w:val="22"/>
              </w:rPr>
              <w:t>Chance of exceeding</w:t>
            </w:r>
          </w:p>
          <w:p w14:paraId="6ED89B72" w14:textId="01D7514F"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06D04F91" w14:textId="7CCB0345" w:rsidR="001F7F0E" w:rsidRPr="000D633A" w:rsidRDefault="00F746B5" w:rsidP="00A73E78">
            <w:pPr>
              <w:jc w:val="center"/>
              <w:rPr>
                <w:rFonts w:ascii="Lato" w:hAnsi="Lato"/>
              </w:rPr>
            </w:pPr>
            <w:r>
              <w:rPr>
                <w:rFonts w:ascii="Lato" w:hAnsi="Lato"/>
                <w:b/>
                <w:sz w:val="22"/>
                <w:szCs w:val="22"/>
              </w:rPr>
              <w:t>(September – December 2017)</w:t>
            </w:r>
          </w:p>
        </w:tc>
      </w:tr>
      <w:tr w:rsidR="001F7F0E" w14:paraId="4E4C9D6B" w14:textId="77777777" w:rsidTr="00E44C00">
        <w:tc>
          <w:tcPr>
            <w:tcW w:w="4535" w:type="dxa"/>
            <w:vAlign w:val="center"/>
          </w:tcPr>
          <w:p w14:paraId="2659B765" w14:textId="2EABEAF4" w:rsidR="001F7F0E" w:rsidRDefault="00E44C00" w:rsidP="001D3CAA">
            <w:pPr>
              <w:jc w:val="center"/>
            </w:pPr>
            <w:r>
              <w:rPr>
                <w:noProof/>
              </w:rPr>
              <w:drawing>
                <wp:inline distT="0" distB="0" distL="0" distR="0" wp14:anchorId="295F2A6D" wp14:editId="35C7EA33">
                  <wp:extent cx="2775600" cy="2037149"/>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5600" cy="2037149"/>
                          </a:xfrm>
                          <a:prstGeom prst="rect">
                            <a:avLst/>
                          </a:prstGeom>
                          <a:noFill/>
                        </pic:spPr>
                      </pic:pic>
                    </a:graphicData>
                  </a:graphic>
                </wp:inline>
              </w:drawing>
            </w:r>
          </w:p>
        </w:tc>
        <w:tc>
          <w:tcPr>
            <w:tcW w:w="1984" w:type="dxa"/>
            <w:vAlign w:val="center"/>
          </w:tcPr>
          <w:p w14:paraId="5ADD6D7D" w14:textId="77777777" w:rsidR="001F7F0E" w:rsidRDefault="001F7F0E" w:rsidP="001D3CAA">
            <w:pPr>
              <w:jc w:val="center"/>
            </w:pPr>
            <w:r w:rsidRPr="009D3346">
              <w:rPr>
                <w:rFonts w:ascii="Lato" w:hAnsi="Lato" w:cstheme="minorHAnsi"/>
                <w:noProof/>
              </w:rPr>
              <w:drawing>
                <wp:inline distT="0" distB="0" distL="0" distR="0" wp14:anchorId="052F705F" wp14:editId="07F69880">
                  <wp:extent cx="1165257" cy="2045745"/>
                  <wp:effectExtent l="0" t="0" r="0" b="0"/>
                  <wp:docPr id="324" name="Picture 324"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7BBE4AE8" w14:textId="77777777" w:rsidR="001F7F0E" w:rsidRDefault="001F7F0E" w:rsidP="001D3CAA">
            <w:pPr>
              <w:jc w:val="center"/>
            </w:pPr>
            <w:r>
              <w:rPr>
                <w:rFonts w:ascii="Lato" w:hAnsi="Lato" w:cstheme="minorHAnsi"/>
                <w:noProof/>
              </w:rPr>
              <w:drawing>
                <wp:inline distT="0" distB="0" distL="0" distR="0" wp14:anchorId="1A450B84" wp14:editId="65D79673">
                  <wp:extent cx="2714297" cy="1961849"/>
                  <wp:effectExtent l="19050" t="19050" r="10160" b="196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pastoral\PROJECTS\05 CARRYING CAPACITY\05-11 NT Pastoral Feed Outlook\Monthly Advsory Bulletins\2016\2016_06June\Regional Growth Prob Maps\Plenty_Region Maps GP.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r w:rsidR="001F7F0E" w14:paraId="51965DF5" w14:textId="77777777" w:rsidTr="001D3CAA">
        <w:tc>
          <w:tcPr>
            <w:tcW w:w="4535" w:type="dxa"/>
            <w:shd w:val="clear" w:color="auto" w:fill="CCE2E0"/>
          </w:tcPr>
          <w:p w14:paraId="6C3FE484"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6A2E8334" w14:textId="657CB5ED" w:rsidR="001F7F0E" w:rsidRDefault="00F746B5" w:rsidP="00A73E78">
            <w:pPr>
              <w:jc w:val="center"/>
            </w:pPr>
            <w:r>
              <w:rPr>
                <w:rFonts w:ascii="Lato" w:hAnsi="Lato"/>
                <w:b/>
                <w:sz w:val="22"/>
                <w:szCs w:val="22"/>
              </w:rPr>
              <w:t xml:space="preserve">(July – </w:t>
            </w:r>
            <w:r w:rsidR="00A73E78">
              <w:rPr>
                <w:rFonts w:ascii="Lato" w:hAnsi="Lato"/>
                <w:b/>
                <w:sz w:val="22"/>
                <w:szCs w:val="22"/>
              </w:rPr>
              <w:t>August</w:t>
            </w:r>
            <w:r>
              <w:rPr>
                <w:rFonts w:ascii="Lato" w:hAnsi="Lato"/>
                <w:b/>
                <w:sz w:val="22"/>
                <w:szCs w:val="22"/>
              </w:rPr>
              <w:t xml:space="preserve"> 2017)</w:t>
            </w:r>
          </w:p>
        </w:tc>
        <w:tc>
          <w:tcPr>
            <w:tcW w:w="1984" w:type="dxa"/>
            <w:shd w:val="clear" w:color="auto" w:fill="CCE2E0"/>
          </w:tcPr>
          <w:p w14:paraId="156C476C" w14:textId="77777777" w:rsidR="001F7F0E" w:rsidRPr="00A26A0B" w:rsidRDefault="001F7F0E" w:rsidP="001D3CAA">
            <w:pPr>
              <w:jc w:val="center"/>
              <w:rPr>
                <w:rFonts w:ascii="Lato" w:hAnsi="Lato"/>
                <w:b/>
                <w:sz w:val="22"/>
                <w:szCs w:val="22"/>
              </w:rPr>
            </w:pPr>
          </w:p>
        </w:tc>
        <w:tc>
          <w:tcPr>
            <w:tcW w:w="4535" w:type="dxa"/>
            <w:shd w:val="clear" w:color="auto" w:fill="CCE2E0"/>
          </w:tcPr>
          <w:p w14:paraId="75FCB26D"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7A5608A3" w14:textId="77777777" w:rsidR="001F7F0E" w:rsidRDefault="001F7F0E" w:rsidP="001D3CAA">
            <w:pPr>
              <w:jc w:val="center"/>
            </w:pPr>
            <w:r w:rsidRPr="00A26A0B">
              <w:rPr>
                <w:rFonts w:ascii="Lato" w:hAnsi="Lato"/>
                <w:b/>
                <w:sz w:val="22"/>
                <w:szCs w:val="22"/>
              </w:rPr>
              <w:t>Total Standing Dry Matter</w:t>
            </w:r>
          </w:p>
        </w:tc>
      </w:tr>
      <w:tr w:rsidR="001F7F0E" w14:paraId="1A3A5053" w14:textId="77777777" w:rsidTr="001D3CAA">
        <w:trPr>
          <w:trHeight w:val="3345"/>
        </w:trPr>
        <w:tc>
          <w:tcPr>
            <w:tcW w:w="4535" w:type="dxa"/>
            <w:vAlign w:val="center"/>
          </w:tcPr>
          <w:p w14:paraId="109F6CE1" w14:textId="77777777" w:rsidR="001F7F0E" w:rsidRDefault="001F7F0E" w:rsidP="001D3CAA">
            <w:pPr>
              <w:jc w:val="center"/>
            </w:pPr>
            <w:r>
              <w:rPr>
                <w:rFonts w:ascii="Lato" w:hAnsi="Lato" w:cstheme="minorHAnsi"/>
                <w:b/>
                <w:bCs/>
                <w:i/>
                <w:noProof/>
                <w:sz w:val="24"/>
              </w:rPr>
              <w:drawing>
                <wp:inline distT="0" distB="0" distL="0" distR="0" wp14:anchorId="1AB3AF44" wp14:editId="7A579659">
                  <wp:extent cx="2714297" cy="1961849"/>
                  <wp:effectExtent l="19050" t="19050" r="10160" b="196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pastoral\PROJECTS\05 CARRYING CAPACITY\05-11 NT Pastoral Feed Outlook\Monthly Advsory Bulletins\2016\2016_06June\Total Growth Maps\Plenty_Region Maps TYG.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c>
          <w:tcPr>
            <w:tcW w:w="1984" w:type="dxa"/>
            <w:vAlign w:val="center"/>
          </w:tcPr>
          <w:p w14:paraId="4F20A44B" w14:textId="77777777" w:rsidR="001F7F0E" w:rsidRDefault="001F7F0E" w:rsidP="001D3CAA">
            <w:pPr>
              <w:jc w:val="center"/>
            </w:pPr>
            <w:r w:rsidRPr="009A1F20">
              <w:rPr>
                <w:rFonts w:ascii="Lato" w:hAnsi="Lato" w:cs="Arial"/>
                <w:noProof/>
                <w:sz w:val="22"/>
                <w:szCs w:val="22"/>
              </w:rPr>
              <w:drawing>
                <wp:inline distT="0" distB="0" distL="0" distR="0" wp14:anchorId="0D2FBB96" wp14:editId="7B3C28A7">
                  <wp:extent cx="914400" cy="1891059"/>
                  <wp:effectExtent l="0" t="0" r="0" b="0"/>
                  <wp:docPr id="331" name="Picture 33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324B9FB2" w14:textId="77777777" w:rsidR="001F7F0E" w:rsidRDefault="001F7F0E" w:rsidP="001D3CAA">
            <w:pPr>
              <w:jc w:val="center"/>
            </w:pPr>
            <w:r>
              <w:rPr>
                <w:rFonts w:ascii="Lato" w:hAnsi="Lato" w:cstheme="minorHAnsi"/>
                <w:b/>
                <w:bCs/>
                <w:i/>
                <w:noProof/>
                <w:sz w:val="24"/>
              </w:rPr>
              <w:drawing>
                <wp:inline distT="0" distB="0" distL="0" distR="0" wp14:anchorId="4DF09397" wp14:editId="215AEAB0">
                  <wp:extent cx="2714297" cy="1961849"/>
                  <wp:effectExtent l="19050" t="19050" r="10160" b="196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astoral\PROJECTS\05 CARRYING CAPACITY\05-11 NT Pastoral Feed Outlook\Monthly Advsory Bulletins\2016\2016_06June\TSDM Maps\Plenty_Region Maps TSDM.p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bl>
    <w:p w14:paraId="4A283FC4" w14:textId="77777777"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14:paraId="05232437" w14:textId="77777777" w:rsidR="00DB3621" w:rsidRDefault="00DB3621" w:rsidP="00DB3621">
      <w:pPr>
        <w:pStyle w:val="Heading1"/>
      </w:pPr>
      <w:bookmarkStart w:id="20" w:name="_Plenty_District"/>
      <w:bookmarkEnd w:id="20"/>
      <w:r>
        <w:lastRenderedPageBreak/>
        <w:t>Southern Alice Springs District</w:t>
      </w:r>
    </w:p>
    <w:p w14:paraId="3030F593" w14:textId="77777777" w:rsidR="00DB3621" w:rsidRPr="009D3346" w:rsidRDefault="00DB3621" w:rsidP="00DB3621">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14:paraId="6149C697" w14:textId="77777777" w:rsidR="00E53A60" w:rsidRPr="00E53A60" w:rsidRDefault="00E53A60" w:rsidP="00E53A60">
      <w:pPr>
        <w:pStyle w:val="ListParagraph"/>
        <w:numPr>
          <w:ilvl w:val="0"/>
          <w:numId w:val="20"/>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September 2017, 99% of the district had a high fire risk</w:t>
      </w:r>
      <w:r>
        <w:rPr>
          <w:rFonts w:ascii="Lato" w:hAnsi="Lato" w:cstheme="minorHAnsi"/>
          <w:b/>
          <w:bCs/>
          <w:color w:val="000000" w:themeColor="text1"/>
          <w:sz w:val="24"/>
          <w:szCs w:val="24"/>
          <w:lang w:eastAsia="en-US"/>
        </w:rPr>
        <w:t>.</w:t>
      </w:r>
    </w:p>
    <w:p w14:paraId="665485EA" w14:textId="77777777" w:rsidR="00DB3621" w:rsidRDefault="00DB3621" w:rsidP="00DB3621">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DB3621" w:rsidRPr="009D3346" w14:paraId="15797BFE" w14:textId="77777777" w:rsidTr="00440654">
        <w:trPr>
          <w:trHeight w:val="387"/>
        </w:trPr>
        <w:tc>
          <w:tcPr>
            <w:tcW w:w="11055" w:type="dxa"/>
            <w:gridSpan w:val="5"/>
            <w:tcBorders>
              <w:right w:val="single" w:sz="4" w:space="0" w:color="auto"/>
            </w:tcBorders>
            <w:shd w:val="clear" w:color="auto" w:fill="CCE2E0"/>
            <w:vAlign w:val="center"/>
          </w:tcPr>
          <w:p w14:paraId="53A253E6" w14:textId="77777777"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E4897">
              <w:rPr>
                <w:rFonts w:ascii="Lato" w:hAnsi="Lato" w:cstheme="minorHAnsi"/>
                <w:b/>
                <w:bCs/>
                <w:color w:val="000000" w:themeColor="text1"/>
                <w:sz w:val="24"/>
              </w:rPr>
              <w:t>September 2017</w:t>
            </w:r>
            <w:r>
              <w:rPr>
                <w:rFonts w:ascii="Lato" w:hAnsi="Lato" w:cstheme="minorHAnsi"/>
                <w:b/>
                <w:bCs/>
                <w:color w:val="000000" w:themeColor="text1"/>
                <w:sz w:val="24"/>
              </w:rPr>
              <w:t>)</w:t>
            </w:r>
          </w:p>
        </w:tc>
      </w:tr>
      <w:tr w:rsidR="00DB3621" w:rsidRPr="00B32A69" w14:paraId="162B31CE" w14:textId="77777777" w:rsidTr="00440654">
        <w:trPr>
          <w:trHeight w:val="387"/>
        </w:trPr>
        <w:tc>
          <w:tcPr>
            <w:tcW w:w="2551" w:type="dxa"/>
            <w:tcBorders>
              <w:right w:val="single" w:sz="4" w:space="0" w:color="auto"/>
            </w:tcBorders>
            <w:shd w:val="clear" w:color="auto" w:fill="CCE2E0"/>
            <w:vAlign w:val="center"/>
          </w:tcPr>
          <w:p w14:paraId="70968627" w14:textId="14AB6F8E" w:rsidR="00DB3621" w:rsidRPr="009D3346" w:rsidRDefault="00AE1ADF"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126" w:type="dxa"/>
            <w:tcBorders>
              <w:right w:val="single" w:sz="4" w:space="0" w:color="auto"/>
            </w:tcBorders>
            <w:shd w:val="clear" w:color="auto" w:fill="auto"/>
            <w:vAlign w:val="center"/>
          </w:tcPr>
          <w:p w14:paraId="59A57FED" w14:textId="77777777" w:rsidR="00DB3621" w:rsidRPr="00AE1ADF" w:rsidRDefault="00DB3621" w:rsidP="00710DA4">
            <w:pPr>
              <w:pStyle w:val="ShellBodyText"/>
              <w:spacing w:after="0" w:line="240" w:lineRule="auto"/>
              <w:jc w:val="center"/>
              <w:rPr>
                <w:rFonts w:ascii="Lato" w:hAnsi="Lato" w:cstheme="minorHAnsi"/>
                <w:b/>
                <w:bCs/>
                <w:color w:val="FF0000"/>
                <w:szCs w:val="20"/>
              </w:rPr>
            </w:pPr>
            <w:r w:rsidRPr="00AE1ADF">
              <w:rPr>
                <w:rFonts w:ascii="Lato" w:hAnsi="Lato" w:cstheme="minorHAnsi"/>
                <w:b/>
                <w:bCs/>
                <w:color w:val="FF0000"/>
                <w:szCs w:val="20"/>
              </w:rPr>
              <w:t>&lt;250kg/ha</w:t>
            </w:r>
          </w:p>
        </w:tc>
        <w:tc>
          <w:tcPr>
            <w:tcW w:w="2126" w:type="dxa"/>
            <w:tcBorders>
              <w:right w:val="single" w:sz="4" w:space="0" w:color="auto"/>
            </w:tcBorders>
            <w:shd w:val="clear" w:color="auto" w:fill="auto"/>
            <w:vAlign w:val="center"/>
          </w:tcPr>
          <w:p w14:paraId="3D298762" w14:textId="1986B138" w:rsidR="00DB3621" w:rsidRPr="00AE1ADF" w:rsidRDefault="00DB3621" w:rsidP="00AE1ADF">
            <w:pPr>
              <w:pStyle w:val="ShellBodyText"/>
              <w:spacing w:after="0" w:line="240" w:lineRule="auto"/>
              <w:jc w:val="center"/>
              <w:rPr>
                <w:rFonts w:ascii="Lato" w:hAnsi="Lato" w:cstheme="minorHAnsi"/>
                <w:b/>
                <w:bCs/>
                <w:color w:val="000000" w:themeColor="text1"/>
                <w:szCs w:val="20"/>
              </w:rPr>
            </w:pPr>
            <w:r w:rsidRPr="00AE1ADF">
              <w:rPr>
                <w:rFonts w:ascii="Lato" w:hAnsi="Lato" w:cstheme="minorHAnsi"/>
                <w:b/>
                <w:bCs/>
                <w:color w:val="000000" w:themeColor="text1"/>
                <w:szCs w:val="20"/>
              </w:rPr>
              <w:t xml:space="preserve">250 </w:t>
            </w:r>
            <w:r w:rsidR="00AE1ADF">
              <w:rPr>
                <w:rFonts w:ascii="Lato" w:hAnsi="Lato" w:cstheme="minorHAnsi"/>
                <w:b/>
                <w:bCs/>
                <w:color w:val="000000" w:themeColor="text1"/>
                <w:szCs w:val="20"/>
              </w:rPr>
              <w:t xml:space="preserve">- </w:t>
            </w:r>
            <w:r w:rsidRPr="00AE1ADF">
              <w:rPr>
                <w:rFonts w:ascii="Lato" w:hAnsi="Lato" w:cstheme="minorHAnsi"/>
                <w:b/>
                <w:bCs/>
                <w:color w:val="000000" w:themeColor="text1"/>
                <w:szCs w:val="20"/>
              </w:rPr>
              <w:t>500kg/ha</w:t>
            </w:r>
          </w:p>
        </w:tc>
        <w:tc>
          <w:tcPr>
            <w:tcW w:w="2126" w:type="dxa"/>
            <w:tcBorders>
              <w:right w:val="single" w:sz="4" w:space="0" w:color="auto"/>
            </w:tcBorders>
            <w:shd w:val="clear" w:color="auto" w:fill="auto"/>
            <w:vAlign w:val="center"/>
          </w:tcPr>
          <w:p w14:paraId="7D3B7DBC" w14:textId="51B9982B" w:rsidR="00DB3621" w:rsidRPr="00AE1ADF" w:rsidRDefault="00DB3621" w:rsidP="00AE1ADF">
            <w:pPr>
              <w:pStyle w:val="ShellBodyText"/>
              <w:spacing w:after="0" w:line="240" w:lineRule="auto"/>
              <w:jc w:val="center"/>
              <w:rPr>
                <w:rFonts w:ascii="Lato" w:hAnsi="Lato" w:cstheme="minorHAnsi"/>
                <w:b/>
                <w:bCs/>
                <w:color w:val="000000" w:themeColor="text1"/>
                <w:szCs w:val="20"/>
              </w:rPr>
            </w:pPr>
            <w:r w:rsidRPr="00AE1ADF">
              <w:rPr>
                <w:rFonts w:ascii="Lato" w:hAnsi="Lato" w:cstheme="minorHAnsi"/>
                <w:b/>
                <w:bCs/>
                <w:color w:val="000000" w:themeColor="text1"/>
                <w:szCs w:val="20"/>
              </w:rPr>
              <w:t>5</w:t>
            </w:r>
            <w:r w:rsidR="00055DDA" w:rsidRPr="00AE1ADF">
              <w:rPr>
                <w:rFonts w:ascii="Lato" w:hAnsi="Lato" w:cstheme="minorHAnsi"/>
                <w:b/>
                <w:bCs/>
                <w:color w:val="000000" w:themeColor="text1"/>
                <w:szCs w:val="20"/>
              </w:rPr>
              <w:t>00</w:t>
            </w:r>
            <w:r w:rsidRPr="00AE1ADF">
              <w:rPr>
                <w:rFonts w:ascii="Lato" w:hAnsi="Lato" w:cstheme="minorHAnsi"/>
                <w:b/>
                <w:bCs/>
                <w:color w:val="000000" w:themeColor="text1"/>
                <w:szCs w:val="20"/>
              </w:rPr>
              <w:t xml:space="preserve"> </w:t>
            </w:r>
            <w:r w:rsidR="00AE1ADF">
              <w:rPr>
                <w:rFonts w:ascii="Lato" w:hAnsi="Lato" w:cstheme="minorHAnsi"/>
                <w:b/>
                <w:bCs/>
                <w:color w:val="000000" w:themeColor="text1"/>
                <w:szCs w:val="20"/>
              </w:rPr>
              <w:t xml:space="preserve">- </w:t>
            </w:r>
            <w:r w:rsidRPr="00AE1ADF">
              <w:rPr>
                <w:rFonts w:ascii="Lato" w:hAnsi="Lato" w:cstheme="minorHAnsi"/>
                <w:b/>
                <w:bCs/>
                <w:color w:val="000000" w:themeColor="text1"/>
                <w:szCs w:val="20"/>
              </w:rPr>
              <w:t>1,000kg/ha</w:t>
            </w:r>
          </w:p>
        </w:tc>
        <w:tc>
          <w:tcPr>
            <w:tcW w:w="2126" w:type="dxa"/>
            <w:tcBorders>
              <w:right w:val="single" w:sz="4" w:space="0" w:color="auto"/>
            </w:tcBorders>
            <w:shd w:val="clear" w:color="auto" w:fill="auto"/>
            <w:vAlign w:val="center"/>
          </w:tcPr>
          <w:p w14:paraId="6E538BE8" w14:textId="77777777" w:rsidR="00DB3621" w:rsidRPr="00AE1ADF" w:rsidRDefault="00DB3621" w:rsidP="00710DA4">
            <w:pPr>
              <w:pStyle w:val="ShellBodyText"/>
              <w:spacing w:after="0" w:line="240" w:lineRule="auto"/>
              <w:jc w:val="center"/>
              <w:rPr>
                <w:rFonts w:ascii="Lato" w:hAnsi="Lato" w:cstheme="minorHAnsi"/>
                <w:b/>
                <w:bCs/>
                <w:color w:val="0070C0"/>
                <w:szCs w:val="20"/>
              </w:rPr>
            </w:pPr>
            <w:r w:rsidRPr="00AE1ADF">
              <w:rPr>
                <w:rFonts w:ascii="Lato" w:hAnsi="Lato" w:cstheme="minorHAnsi"/>
                <w:b/>
                <w:bCs/>
                <w:color w:val="0070C0"/>
                <w:szCs w:val="20"/>
              </w:rPr>
              <w:t>&gt;1,000kg/ha</w:t>
            </w:r>
          </w:p>
        </w:tc>
      </w:tr>
      <w:tr w:rsidR="00DB3621" w14:paraId="2FB8AA0C" w14:textId="77777777" w:rsidTr="00440654">
        <w:trPr>
          <w:trHeight w:val="387"/>
        </w:trPr>
        <w:tc>
          <w:tcPr>
            <w:tcW w:w="2551" w:type="dxa"/>
            <w:tcBorders>
              <w:right w:val="single" w:sz="4" w:space="0" w:color="auto"/>
            </w:tcBorders>
            <w:shd w:val="clear" w:color="auto" w:fill="auto"/>
            <w:vAlign w:val="center"/>
          </w:tcPr>
          <w:p w14:paraId="40596D6E" w14:textId="41C7F22C" w:rsidR="00AE1ADF" w:rsidRDefault="00AE1ADF" w:rsidP="00710DA4">
            <w:pPr>
              <w:pStyle w:val="ShellBodyText"/>
              <w:spacing w:after="0" w:line="240" w:lineRule="auto"/>
              <w:jc w:val="center"/>
              <w:rPr>
                <w:rFonts w:ascii="Lato" w:hAnsi="Lato" w:cstheme="minorHAnsi"/>
                <w:bCs/>
                <w:szCs w:val="20"/>
              </w:rPr>
            </w:pPr>
            <w:r>
              <w:rPr>
                <w:rFonts w:ascii="Lato" w:hAnsi="Lato" w:cstheme="minorHAnsi"/>
                <w:bCs/>
                <w:szCs w:val="20"/>
              </w:rPr>
              <w:t>2016/17</w:t>
            </w:r>
          </w:p>
          <w:p w14:paraId="64DEE70F" w14:textId="2EA25A54" w:rsidR="00660B7A" w:rsidRPr="00AE1ADF" w:rsidRDefault="00DB3621" w:rsidP="00AE1ADF">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126" w:type="dxa"/>
            <w:tcBorders>
              <w:right w:val="single" w:sz="4" w:space="0" w:color="auto"/>
            </w:tcBorders>
            <w:shd w:val="clear" w:color="auto" w:fill="auto"/>
            <w:vAlign w:val="center"/>
          </w:tcPr>
          <w:p w14:paraId="5653100D" w14:textId="64A94941" w:rsidR="00DB3621" w:rsidRPr="00AE1ADF" w:rsidRDefault="00AE1ADF" w:rsidP="00710DA4">
            <w:pPr>
              <w:pStyle w:val="ShellBodyText"/>
              <w:spacing w:after="0" w:line="240" w:lineRule="auto"/>
              <w:jc w:val="center"/>
              <w:rPr>
                <w:rFonts w:ascii="Lato" w:hAnsi="Lato" w:cstheme="minorHAnsi"/>
                <w:b/>
                <w:bCs/>
                <w:color w:val="FF0000"/>
                <w:sz w:val="24"/>
              </w:rPr>
            </w:pPr>
            <w:r>
              <w:rPr>
                <w:rFonts w:ascii="Lato" w:hAnsi="Lato" w:cstheme="minorHAnsi"/>
                <w:bCs/>
                <w:color w:val="FF0000"/>
                <w:szCs w:val="20"/>
              </w:rPr>
              <w:t>4</w:t>
            </w:r>
            <w:r w:rsidR="00DB3621"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14:paraId="4B9BA840" w14:textId="4B9A1120" w:rsidR="00DB3621" w:rsidRDefault="00AE1ADF" w:rsidP="0082600A">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11</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2D927DD0" w14:textId="59BD8310" w:rsidR="00DB3621" w:rsidRDefault="00AE1ADF"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39</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67F150E1" w14:textId="19470CF4" w:rsidR="00DB3621" w:rsidRPr="00AE1ADF" w:rsidRDefault="00AE1ADF" w:rsidP="009D5BC7">
            <w:pPr>
              <w:pStyle w:val="ShellBodyText"/>
              <w:spacing w:after="0" w:line="240" w:lineRule="auto"/>
              <w:jc w:val="center"/>
              <w:rPr>
                <w:rFonts w:ascii="Lato" w:hAnsi="Lato" w:cstheme="minorHAnsi"/>
                <w:b/>
                <w:bCs/>
                <w:color w:val="0070C0"/>
                <w:sz w:val="24"/>
              </w:rPr>
            </w:pPr>
            <w:r>
              <w:rPr>
                <w:rFonts w:ascii="Lato" w:hAnsi="Lato" w:cstheme="minorHAnsi"/>
                <w:bCs/>
                <w:color w:val="0070C0"/>
                <w:szCs w:val="20"/>
              </w:rPr>
              <w:t>4</w:t>
            </w:r>
            <w:r w:rsidR="009D5BC7">
              <w:rPr>
                <w:rFonts w:ascii="Lato" w:hAnsi="Lato" w:cstheme="minorHAnsi"/>
                <w:bCs/>
                <w:color w:val="0070C0"/>
                <w:szCs w:val="20"/>
              </w:rPr>
              <w:t>6</w:t>
            </w:r>
            <w:r w:rsidR="00DB3621" w:rsidRPr="00AE1ADF">
              <w:rPr>
                <w:rFonts w:ascii="Lato" w:hAnsi="Lato" w:cstheme="minorHAnsi"/>
                <w:bCs/>
                <w:color w:val="0070C0"/>
                <w:szCs w:val="20"/>
              </w:rPr>
              <w:t>%</w:t>
            </w:r>
          </w:p>
        </w:tc>
      </w:tr>
      <w:tr w:rsidR="00DB3621" w14:paraId="5DDD6F01" w14:textId="77777777" w:rsidTr="00440654">
        <w:trPr>
          <w:trHeight w:val="387"/>
        </w:trPr>
        <w:tc>
          <w:tcPr>
            <w:tcW w:w="2551" w:type="dxa"/>
            <w:tcBorders>
              <w:right w:val="single" w:sz="4" w:space="0" w:color="auto"/>
            </w:tcBorders>
            <w:shd w:val="clear" w:color="auto" w:fill="auto"/>
            <w:vAlign w:val="center"/>
          </w:tcPr>
          <w:p w14:paraId="5A604DD3" w14:textId="77777777"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14:paraId="3B966BB9" w14:textId="77777777"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14:paraId="14AF6A68" w14:textId="77777777" w:rsidR="00DB3621" w:rsidRPr="00DF5726" w:rsidRDefault="003C7486" w:rsidP="00710DA4">
            <w:pPr>
              <w:pStyle w:val="ShellBodyText"/>
              <w:spacing w:after="0" w:line="240" w:lineRule="auto"/>
              <w:jc w:val="center"/>
              <w:rPr>
                <w:rFonts w:ascii="Lato" w:hAnsi="Lato" w:cstheme="minorHAnsi"/>
                <w:b/>
                <w:bCs/>
                <w:color w:val="FF0000"/>
                <w:sz w:val="24"/>
              </w:rPr>
            </w:pPr>
            <w:r w:rsidRPr="00DF5726">
              <w:rPr>
                <w:rFonts w:ascii="Lato" w:hAnsi="Lato" w:cstheme="minorHAnsi"/>
                <w:bCs/>
                <w:color w:val="FF0000"/>
                <w:szCs w:val="20"/>
              </w:rPr>
              <w:t>1</w:t>
            </w:r>
            <w:r w:rsidR="00DB3621" w:rsidRPr="00DF5726">
              <w:rPr>
                <w:rFonts w:ascii="Lato" w:hAnsi="Lato" w:cstheme="minorHAnsi"/>
                <w:bCs/>
                <w:color w:val="FF0000"/>
                <w:szCs w:val="20"/>
              </w:rPr>
              <w:t>%</w:t>
            </w:r>
          </w:p>
        </w:tc>
        <w:tc>
          <w:tcPr>
            <w:tcW w:w="2126" w:type="dxa"/>
            <w:tcBorders>
              <w:right w:val="single" w:sz="4" w:space="0" w:color="auto"/>
            </w:tcBorders>
            <w:shd w:val="clear" w:color="auto" w:fill="auto"/>
            <w:vAlign w:val="center"/>
          </w:tcPr>
          <w:p w14:paraId="2891D539" w14:textId="77777777" w:rsidR="00DB3621" w:rsidRPr="00DF5726" w:rsidRDefault="003C7486" w:rsidP="00710DA4">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7</w:t>
            </w:r>
            <w:r w:rsidR="00DB3621"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7DADC372" w14:textId="77777777" w:rsidR="00DB3621" w:rsidRPr="00DF5726" w:rsidRDefault="003C7486" w:rsidP="00710DA4">
            <w:pPr>
              <w:pStyle w:val="ShellBodyText"/>
              <w:spacing w:after="0" w:line="240" w:lineRule="auto"/>
              <w:jc w:val="center"/>
              <w:rPr>
                <w:rFonts w:ascii="Lato" w:hAnsi="Lato" w:cstheme="minorHAnsi"/>
                <w:b/>
                <w:bCs/>
                <w:color w:val="000000" w:themeColor="text1"/>
                <w:sz w:val="24"/>
              </w:rPr>
            </w:pPr>
            <w:r w:rsidRPr="00DF5726">
              <w:rPr>
                <w:rFonts w:ascii="Lato" w:hAnsi="Lato" w:cstheme="minorHAnsi"/>
                <w:bCs/>
                <w:color w:val="000000" w:themeColor="text1"/>
                <w:szCs w:val="20"/>
              </w:rPr>
              <w:t>31</w:t>
            </w:r>
            <w:r w:rsidR="00DB3621" w:rsidRPr="00DF572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14:paraId="0E2FE128" w14:textId="77777777" w:rsidR="00DB3621" w:rsidRPr="00DF5726" w:rsidRDefault="003C7486" w:rsidP="00710DA4">
            <w:pPr>
              <w:pStyle w:val="ShellBodyText"/>
              <w:spacing w:after="0" w:line="240" w:lineRule="auto"/>
              <w:jc w:val="center"/>
              <w:rPr>
                <w:rFonts w:ascii="Lato" w:hAnsi="Lato" w:cstheme="minorHAnsi"/>
                <w:b/>
                <w:bCs/>
                <w:color w:val="0070C0"/>
                <w:sz w:val="24"/>
              </w:rPr>
            </w:pPr>
            <w:r w:rsidRPr="00DF5726">
              <w:rPr>
                <w:rFonts w:ascii="Lato" w:hAnsi="Lato" w:cstheme="minorHAnsi"/>
                <w:bCs/>
                <w:color w:val="0070C0"/>
                <w:szCs w:val="20"/>
              </w:rPr>
              <w:t>61</w:t>
            </w:r>
            <w:r w:rsidR="00DB3621" w:rsidRPr="00DF5726">
              <w:rPr>
                <w:rFonts w:ascii="Lato" w:hAnsi="Lato" w:cstheme="minorHAnsi"/>
                <w:bCs/>
                <w:color w:val="0070C0"/>
                <w:szCs w:val="20"/>
              </w:rPr>
              <w:t>%</w:t>
            </w:r>
          </w:p>
        </w:tc>
      </w:tr>
    </w:tbl>
    <w:p w14:paraId="12F87167" w14:textId="77777777" w:rsidR="00DB3621" w:rsidRDefault="00DB3621" w:rsidP="00DB3621">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660B7A" w:rsidRPr="00B32A69" w14:paraId="04AE7F98" w14:textId="77777777" w:rsidTr="00440654">
        <w:trPr>
          <w:trHeight w:val="387"/>
        </w:trPr>
        <w:tc>
          <w:tcPr>
            <w:tcW w:w="2551" w:type="dxa"/>
            <w:tcBorders>
              <w:top w:val="single" w:sz="4" w:space="0" w:color="auto"/>
              <w:right w:val="single" w:sz="4" w:space="0" w:color="auto"/>
            </w:tcBorders>
            <w:shd w:val="clear" w:color="auto" w:fill="CCE2E0"/>
            <w:vAlign w:val="center"/>
          </w:tcPr>
          <w:p w14:paraId="60232F71" w14:textId="0FE364EB" w:rsidR="00660B7A" w:rsidRPr="009D3346" w:rsidRDefault="00AE1ADF"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top w:val="single" w:sz="4" w:space="0" w:color="auto"/>
              <w:right w:val="single" w:sz="4" w:space="0" w:color="auto"/>
            </w:tcBorders>
            <w:shd w:val="clear" w:color="auto" w:fill="auto"/>
            <w:vAlign w:val="center"/>
          </w:tcPr>
          <w:p w14:paraId="40DFF6A4" w14:textId="77777777" w:rsidR="00660B7A" w:rsidRPr="00AE1ADF" w:rsidRDefault="00CB5DE4" w:rsidP="00F535D1">
            <w:pPr>
              <w:pStyle w:val="ShellBodyText"/>
              <w:spacing w:after="0" w:line="240" w:lineRule="auto"/>
              <w:jc w:val="center"/>
              <w:rPr>
                <w:rFonts w:ascii="Lato" w:hAnsi="Lato" w:cstheme="minorHAnsi"/>
                <w:b/>
                <w:bCs/>
                <w:color w:val="FF0000"/>
                <w:szCs w:val="20"/>
              </w:rPr>
            </w:pPr>
            <w:r w:rsidRPr="00AE1ADF">
              <w:rPr>
                <w:rFonts w:ascii="Lato" w:hAnsi="Lato" w:cstheme="minorHAnsi"/>
                <w:b/>
                <w:bCs/>
                <w:color w:val="FF0000"/>
                <w:szCs w:val="20"/>
              </w:rPr>
              <w:t>Below Average</w:t>
            </w:r>
          </w:p>
        </w:tc>
        <w:tc>
          <w:tcPr>
            <w:tcW w:w="2835" w:type="dxa"/>
            <w:tcBorders>
              <w:top w:val="single" w:sz="4" w:space="0" w:color="auto"/>
              <w:right w:val="single" w:sz="4" w:space="0" w:color="auto"/>
            </w:tcBorders>
            <w:shd w:val="clear" w:color="auto" w:fill="auto"/>
            <w:vAlign w:val="center"/>
          </w:tcPr>
          <w:p w14:paraId="6B05BD54" w14:textId="77777777" w:rsidR="00660B7A" w:rsidRPr="00AE1ADF" w:rsidRDefault="00CB5DE4" w:rsidP="00F535D1">
            <w:pPr>
              <w:pStyle w:val="ShellBodyText"/>
              <w:spacing w:after="0" w:line="240" w:lineRule="auto"/>
              <w:jc w:val="center"/>
              <w:rPr>
                <w:rFonts w:ascii="Lato" w:hAnsi="Lato" w:cstheme="minorHAnsi"/>
                <w:b/>
                <w:bCs/>
                <w:szCs w:val="20"/>
              </w:rPr>
            </w:pPr>
            <w:r w:rsidRPr="00AE1ADF">
              <w:rPr>
                <w:rFonts w:ascii="Lato" w:hAnsi="Lato" w:cstheme="minorHAnsi"/>
                <w:b/>
                <w:bCs/>
                <w:szCs w:val="20"/>
              </w:rPr>
              <w:t>Average</w:t>
            </w:r>
          </w:p>
        </w:tc>
        <w:tc>
          <w:tcPr>
            <w:tcW w:w="2835" w:type="dxa"/>
            <w:tcBorders>
              <w:top w:val="single" w:sz="4" w:space="0" w:color="auto"/>
              <w:right w:val="single" w:sz="4" w:space="0" w:color="auto"/>
            </w:tcBorders>
            <w:shd w:val="clear" w:color="auto" w:fill="auto"/>
            <w:vAlign w:val="center"/>
          </w:tcPr>
          <w:p w14:paraId="563D31DB" w14:textId="77777777" w:rsidR="00660B7A" w:rsidRPr="00AE1ADF" w:rsidRDefault="00CB5DE4" w:rsidP="00F535D1">
            <w:pPr>
              <w:pStyle w:val="ShellBodyText"/>
              <w:spacing w:after="0" w:line="240" w:lineRule="auto"/>
              <w:jc w:val="center"/>
              <w:rPr>
                <w:rFonts w:ascii="Lato" w:hAnsi="Lato" w:cstheme="minorHAnsi"/>
                <w:b/>
                <w:bCs/>
                <w:color w:val="0070C0"/>
                <w:szCs w:val="20"/>
              </w:rPr>
            </w:pPr>
            <w:r w:rsidRPr="00AE1ADF">
              <w:rPr>
                <w:rFonts w:ascii="Lato" w:hAnsi="Lato" w:cstheme="minorHAnsi"/>
                <w:b/>
                <w:bCs/>
                <w:color w:val="0070C0"/>
                <w:szCs w:val="20"/>
              </w:rPr>
              <w:t>Above Average</w:t>
            </w:r>
          </w:p>
        </w:tc>
      </w:tr>
      <w:tr w:rsidR="00DB3621" w14:paraId="5F7898FA" w14:textId="77777777" w:rsidTr="00440654">
        <w:trPr>
          <w:trHeight w:val="387"/>
        </w:trPr>
        <w:tc>
          <w:tcPr>
            <w:tcW w:w="2551" w:type="dxa"/>
            <w:tcBorders>
              <w:right w:val="single" w:sz="4" w:space="0" w:color="auto"/>
            </w:tcBorders>
            <w:shd w:val="clear" w:color="auto" w:fill="auto"/>
            <w:vAlign w:val="center"/>
          </w:tcPr>
          <w:p w14:paraId="257001EA" w14:textId="550626BA" w:rsidR="00AE1ADF" w:rsidRDefault="00AE1ADF" w:rsidP="00AE1ADF">
            <w:pPr>
              <w:pStyle w:val="ShellBodyText"/>
              <w:spacing w:after="0" w:line="240" w:lineRule="auto"/>
              <w:jc w:val="center"/>
              <w:rPr>
                <w:rFonts w:ascii="Lato" w:hAnsi="Lato" w:cstheme="minorHAnsi"/>
                <w:bCs/>
                <w:szCs w:val="20"/>
              </w:rPr>
            </w:pPr>
            <w:r>
              <w:rPr>
                <w:rFonts w:ascii="Lato" w:hAnsi="Lato" w:cstheme="minorHAnsi"/>
                <w:bCs/>
                <w:szCs w:val="20"/>
              </w:rPr>
              <w:t>2016/17</w:t>
            </w:r>
          </w:p>
          <w:p w14:paraId="7E361876" w14:textId="21A3460B" w:rsidR="00DB3621" w:rsidRPr="00AE1ADF" w:rsidRDefault="00DB3621" w:rsidP="00AE1ADF">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tc>
        <w:tc>
          <w:tcPr>
            <w:tcW w:w="2835" w:type="dxa"/>
            <w:tcBorders>
              <w:right w:val="single" w:sz="4" w:space="0" w:color="auto"/>
            </w:tcBorders>
            <w:shd w:val="clear" w:color="auto" w:fill="auto"/>
            <w:vAlign w:val="center"/>
          </w:tcPr>
          <w:p w14:paraId="7C55590E" w14:textId="079DFD1B" w:rsidR="00DB3621" w:rsidRPr="00890CA2" w:rsidRDefault="00890CA2" w:rsidP="00710DA4">
            <w:pPr>
              <w:pStyle w:val="ShellBodyText"/>
              <w:spacing w:after="0" w:line="240" w:lineRule="auto"/>
              <w:jc w:val="center"/>
              <w:rPr>
                <w:rFonts w:ascii="Lato" w:hAnsi="Lato" w:cstheme="minorHAnsi"/>
                <w:b/>
                <w:bCs/>
                <w:color w:val="FF0000"/>
                <w:sz w:val="24"/>
              </w:rPr>
            </w:pPr>
            <w:r w:rsidRPr="00890CA2">
              <w:rPr>
                <w:rFonts w:ascii="Lato" w:hAnsi="Lato" w:cstheme="minorHAnsi"/>
                <w:bCs/>
                <w:color w:val="FF0000"/>
                <w:szCs w:val="20"/>
              </w:rPr>
              <w:t>0</w:t>
            </w:r>
            <w:r w:rsidR="00DB3621" w:rsidRPr="00890CA2">
              <w:rPr>
                <w:rFonts w:ascii="Lato" w:hAnsi="Lato" w:cstheme="minorHAnsi"/>
                <w:bCs/>
                <w:color w:val="FF0000"/>
                <w:szCs w:val="20"/>
              </w:rPr>
              <w:t>%</w:t>
            </w:r>
          </w:p>
        </w:tc>
        <w:tc>
          <w:tcPr>
            <w:tcW w:w="2835" w:type="dxa"/>
            <w:tcBorders>
              <w:right w:val="single" w:sz="4" w:space="0" w:color="auto"/>
            </w:tcBorders>
            <w:shd w:val="clear" w:color="auto" w:fill="auto"/>
            <w:vAlign w:val="center"/>
          </w:tcPr>
          <w:p w14:paraId="71466764" w14:textId="4E577A63" w:rsidR="00DB3621" w:rsidRPr="00890CA2" w:rsidRDefault="00890CA2" w:rsidP="00710DA4">
            <w:pPr>
              <w:pStyle w:val="ShellBodyText"/>
              <w:spacing w:after="0" w:line="240" w:lineRule="auto"/>
              <w:jc w:val="center"/>
              <w:rPr>
                <w:rFonts w:ascii="Lato" w:hAnsi="Lato" w:cstheme="minorHAnsi"/>
                <w:b/>
                <w:bCs/>
                <w:color w:val="000000" w:themeColor="text1"/>
                <w:sz w:val="24"/>
              </w:rPr>
            </w:pPr>
            <w:r w:rsidRPr="00890CA2">
              <w:rPr>
                <w:rFonts w:ascii="Lato" w:hAnsi="Lato" w:cstheme="minorHAnsi"/>
                <w:bCs/>
                <w:szCs w:val="20"/>
              </w:rPr>
              <w:t>1</w:t>
            </w:r>
            <w:r w:rsidR="00DB3621" w:rsidRPr="00890CA2">
              <w:rPr>
                <w:rFonts w:ascii="Lato" w:hAnsi="Lato" w:cstheme="minorHAnsi"/>
                <w:bCs/>
                <w:szCs w:val="20"/>
              </w:rPr>
              <w:t>%</w:t>
            </w:r>
          </w:p>
        </w:tc>
        <w:tc>
          <w:tcPr>
            <w:tcW w:w="2835" w:type="dxa"/>
            <w:tcBorders>
              <w:right w:val="single" w:sz="4" w:space="0" w:color="auto"/>
            </w:tcBorders>
            <w:shd w:val="clear" w:color="auto" w:fill="auto"/>
            <w:vAlign w:val="center"/>
          </w:tcPr>
          <w:p w14:paraId="34F96A87" w14:textId="2BF284A9" w:rsidR="00DB3621" w:rsidRPr="00890CA2" w:rsidRDefault="00890CA2" w:rsidP="00681B63">
            <w:pPr>
              <w:pStyle w:val="ShellBodyText"/>
              <w:spacing w:after="0" w:line="240" w:lineRule="auto"/>
              <w:jc w:val="center"/>
              <w:rPr>
                <w:rFonts w:ascii="Lato" w:hAnsi="Lato" w:cstheme="minorHAnsi"/>
                <w:b/>
                <w:bCs/>
                <w:color w:val="0070C0"/>
                <w:sz w:val="24"/>
              </w:rPr>
            </w:pPr>
            <w:r w:rsidRPr="00890CA2">
              <w:rPr>
                <w:rFonts w:ascii="Lato" w:hAnsi="Lato" w:cstheme="minorHAnsi"/>
                <w:bCs/>
                <w:color w:val="0070C0"/>
                <w:szCs w:val="20"/>
              </w:rPr>
              <w:t>99</w:t>
            </w:r>
            <w:r w:rsidR="00DB3621" w:rsidRPr="00890CA2">
              <w:rPr>
                <w:rFonts w:ascii="Lato" w:hAnsi="Lato" w:cstheme="minorHAnsi"/>
                <w:bCs/>
                <w:color w:val="0070C0"/>
                <w:szCs w:val="20"/>
              </w:rPr>
              <w:t>%</w:t>
            </w:r>
          </w:p>
        </w:tc>
      </w:tr>
      <w:tr w:rsidR="00DB3621" w14:paraId="6AE068A3" w14:textId="77777777" w:rsidTr="00440654">
        <w:trPr>
          <w:trHeight w:val="387"/>
        </w:trPr>
        <w:tc>
          <w:tcPr>
            <w:tcW w:w="2551" w:type="dxa"/>
            <w:tcBorders>
              <w:right w:val="single" w:sz="4" w:space="0" w:color="auto"/>
            </w:tcBorders>
            <w:shd w:val="clear" w:color="auto" w:fill="auto"/>
            <w:vAlign w:val="center"/>
          </w:tcPr>
          <w:p w14:paraId="5F397342" w14:textId="3FB5CFC2" w:rsidR="00DB3621" w:rsidRPr="00AE1ADF" w:rsidRDefault="00AE1ADF" w:rsidP="00AE1ADF">
            <w:pPr>
              <w:pStyle w:val="ShellBodyText"/>
              <w:spacing w:after="0" w:line="240" w:lineRule="auto"/>
              <w:jc w:val="center"/>
              <w:rPr>
                <w:rFonts w:ascii="Lato" w:hAnsi="Lato" w:cstheme="minorHAnsi"/>
                <w:bCs/>
                <w:szCs w:val="20"/>
              </w:rPr>
            </w:pPr>
            <w:r>
              <w:rPr>
                <w:rFonts w:ascii="Lato" w:hAnsi="Lato" w:cstheme="minorHAnsi"/>
                <w:bCs/>
                <w:szCs w:val="20"/>
              </w:rPr>
              <w:t>Total Standing Dry Matter</w:t>
            </w:r>
          </w:p>
        </w:tc>
        <w:tc>
          <w:tcPr>
            <w:tcW w:w="2835" w:type="dxa"/>
            <w:tcBorders>
              <w:right w:val="single" w:sz="4" w:space="0" w:color="auto"/>
            </w:tcBorders>
            <w:shd w:val="clear" w:color="auto" w:fill="auto"/>
            <w:vAlign w:val="center"/>
          </w:tcPr>
          <w:p w14:paraId="3A0783B1" w14:textId="77777777" w:rsidR="00DB3621" w:rsidRPr="009D3346" w:rsidRDefault="00020B25"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w:t>
            </w:r>
            <w:r w:rsidR="00DB3621"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14:paraId="4D53F989" w14:textId="77777777" w:rsidR="00DB3621" w:rsidRPr="009D3346" w:rsidRDefault="00020B25" w:rsidP="00710DA4">
            <w:pPr>
              <w:pStyle w:val="ShellBodyText"/>
              <w:spacing w:after="0" w:line="240" w:lineRule="auto"/>
              <w:jc w:val="center"/>
              <w:rPr>
                <w:rFonts w:ascii="Lato" w:hAnsi="Lato" w:cstheme="minorHAnsi"/>
                <w:bCs/>
                <w:szCs w:val="20"/>
              </w:rPr>
            </w:pPr>
            <w:r>
              <w:rPr>
                <w:rFonts w:ascii="Lato" w:hAnsi="Lato" w:cstheme="minorHAnsi"/>
                <w:bCs/>
                <w:szCs w:val="20"/>
              </w:rPr>
              <w:t>72</w:t>
            </w:r>
            <w:r w:rsidR="00DB3621">
              <w:rPr>
                <w:rFonts w:ascii="Lato" w:hAnsi="Lato" w:cstheme="minorHAnsi"/>
                <w:bCs/>
                <w:szCs w:val="20"/>
              </w:rPr>
              <w:t>%</w:t>
            </w:r>
          </w:p>
        </w:tc>
        <w:tc>
          <w:tcPr>
            <w:tcW w:w="2835" w:type="dxa"/>
            <w:tcBorders>
              <w:right w:val="single" w:sz="4" w:space="0" w:color="auto"/>
            </w:tcBorders>
            <w:shd w:val="clear" w:color="auto" w:fill="auto"/>
            <w:vAlign w:val="center"/>
          </w:tcPr>
          <w:p w14:paraId="2998ED9D" w14:textId="77777777" w:rsidR="00DB3621" w:rsidRPr="00B32A69" w:rsidRDefault="00020B25"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25</w:t>
            </w:r>
            <w:r w:rsidR="00DB3621">
              <w:rPr>
                <w:rFonts w:ascii="Lato" w:hAnsi="Lato" w:cstheme="minorHAnsi"/>
                <w:bCs/>
                <w:color w:val="0070C0"/>
                <w:szCs w:val="20"/>
              </w:rPr>
              <w:t>%</w:t>
            </w:r>
          </w:p>
        </w:tc>
      </w:tr>
      <w:tr w:rsidR="00DB3621" w14:paraId="733D21B4" w14:textId="77777777" w:rsidTr="00440654">
        <w:trPr>
          <w:trHeight w:val="387"/>
        </w:trPr>
        <w:tc>
          <w:tcPr>
            <w:tcW w:w="2551" w:type="dxa"/>
            <w:tcBorders>
              <w:right w:val="single" w:sz="4" w:space="0" w:color="auto"/>
            </w:tcBorders>
            <w:shd w:val="clear" w:color="auto" w:fill="auto"/>
            <w:vAlign w:val="center"/>
          </w:tcPr>
          <w:p w14:paraId="34EB7AE6" w14:textId="60D4B048" w:rsidR="00DB3621" w:rsidRPr="009D3346" w:rsidRDefault="00AE1ADF" w:rsidP="00AE1ADF">
            <w:pPr>
              <w:pStyle w:val="ShellBodyText"/>
              <w:spacing w:after="0" w:line="240" w:lineRule="auto"/>
              <w:jc w:val="center"/>
              <w:rPr>
                <w:rFonts w:ascii="Lato" w:hAnsi="Lato" w:cstheme="minorHAnsi"/>
                <w:bCs/>
                <w:szCs w:val="20"/>
              </w:rPr>
            </w:pPr>
            <w:r>
              <w:rPr>
                <w:rFonts w:ascii="Lato" w:hAnsi="Lato" w:cstheme="minorHAnsi"/>
                <w:bCs/>
                <w:szCs w:val="20"/>
              </w:rPr>
              <w:t>Fire Risk</w:t>
            </w:r>
          </w:p>
        </w:tc>
        <w:tc>
          <w:tcPr>
            <w:tcW w:w="2835" w:type="dxa"/>
            <w:tcBorders>
              <w:right w:val="single" w:sz="4" w:space="0" w:color="auto"/>
            </w:tcBorders>
            <w:shd w:val="clear" w:color="auto" w:fill="auto"/>
            <w:vAlign w:val="center"/>
          </w:tcPr>
          <w:p w14:paraId="48D68E57" w14:textId="77777777"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14:paraId="6A1F6FB4" w14:textId="77777777" w:rsidR="00DB3621" w:rsidRPr="00B32A69"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14:paraId="530D2CE6" w14:textId="77777777"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14:paraId="3B804B99" w14:textId="77777777"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2835" w:type="dxa"/>
            <w:tcBorders>
              <w:right w:val="single" w:sz="4" w:space="0" w:color="auto"/>
            </w:tcBorders>
            <w:shd w:val="clear" w:color="auto" w:fill="auto"/>
            <w:vAlign w:val="center"/>
          </w:tcPr>
          <w:p w14:paraId="43E0F078" w14:textId="77777777"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14:paraId="2775F4CD" w14:textId="77777777"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DB3621" w14:paraId="78BC6DFF" w14:textId="77777777" w:rsidTr="00440654">
        <w:trPr>
          <w:trHeight w:val="387"/>
        </w:trPr>
        <w:tc>
          <w:tcPr>
            <w:tcW w:w="2551" w:type="dxa"/>
            <w:tcBorders>
              <w:bottom w:val="single" w:sz="4" w:space="0" w:color="auto"/>
              <w:right w:val="single" w:sz="4" w:space="0" w:color="auto"/>
            </w:tcBorders>
            <w:shd w:val="clear" w:color="auto" w:fill="auto"/>
            <w:vAlign w:val="center"/>
          </w:tcPr>
          <w:p w14:paraId="220981D5" w14:textId="52598A44" w:rsidR="00DB3621" w:rsidRPr="009D3346" w:rsidRDefault="00AE1ADF" w:rsidP="00AE1ADF">
            <w:pPr>
              <w:pStyle w:val="ShellBodyText"/>
              <w:spacing w:after="0" w:line="240" w:lineRule="auto"/>
              <w:jc w:val="center"/>
              <w:rPr>
                <w:rFonts w:ascii="Lato" w:hAnsi="Lato" w:cstheme="minorHAnsi"/>
                <w:bCs/>
                <w:szCs w:val="20"/>
              </w:rPr>
            </w:pPr>
            <w:r>
              <w:rPr>
                <w:rFonts w:ascii="Lato" w:hAnsi="Lato" w:cstheme="minorHAnsi"/>
                <w:bCs/>
                <w:szCs w:val="20"/>
              </w:rPr>
              <w:t>Area Burnt</w:t>
            </w:r>
          </w:p>
        </w:tc>
        <w:tc>
          <w:tcPr>
            <w:tcW w:w="8505" w:type="dxa"/>
            <w:gridSpan w:val="3"/>
            <w:tcBorders>
              <w:bottom w:val="single" w:sz="4" w:space="0" w:color="auto"/>
              <w:right w:val="single" w:sz="4" w:space="0" w:color="auto"/>
            </w:tcBorders>
            <w:shd w:val="clear" w:color="auto" w:fill="auto"/>
            <w:vAlign w:val="center"/>
          </w:tcPr>
          <w:p w14:paraId="61C68345" w14:textId="77777777" w:rsidR="00DB3621" w:rsidRDefault="00A96050" w:rsidP="00DB3621">
            <w:pPr>
              <w:pStyle w:val="ShellBodyText"/>
              <w:spacing w:after="0"/>
              <w:jc w:val="center"/>
            </w:pPr>
            <w:r>
              <w:rPr>
                <w:rFonts w:ascii="Lato" w:hAnsi="Lato" w:cstheme="minorHAnsi"/>
                <w:bCs/>
                <w:color w:val="000000" w:themeColor="text1"/>
                <w:szCs w:val="20"/>
              </w:rPr>
              <w:t>0</w:t>
            </w:r>
            <w:r w:rsidR="00DB3621">
              <w:rPr>
                <w:rFonts w:ascii="Lato" w:hAnsi="Lato" w:cstheme="minorHAnsi"/>
                <w:bCs/>
                <w:color w:val="000000" w:themeColor="text1"/>
                <w:szCs w:val="20"/>
              </w:rPr>
              <w:t>%</w:t>
            </w:r>
            <w:r w:rsidR="00DB3621" w:rsidRPr="009D3346">
              <w:rPr>
                <w:rFonts w:ascii="Lato" w:hAnsi="Lato" w:cstheme="minorHAnsi"/>
                <w:bCs/>
                <w:color w:val="000000" w:themeColor="text1"/>
                <w:szCs w:val="20"/>
              </w:rPr>
              <w:t xml:space="preserve"> (since 1</w:t>
            </w:r>
            <w:r w:rsidR="00DB3621" w:rsidRPr="009D3346">
              <w:rPr>
                <w:rFonts w:ascii="Lato" w:hAnsi="Lato" w:cstheme="minorHAnsi"/>
                <w:bCs/>
                <w:color w:val="000000" w:themeColor="text1"/>
                <w:szCs w:val="20"/>
                <w:vertAlign w:val="superscript"/>
              </w:rPr>
              <w:t>st</w:t>
            </w:r>
            <w:r w:rsidR="00DB3621" w:rsidRPr="009D3346">
              <w:rPr>
                <w:rFonts w:ascii="Lato" w:hAnsi="Lato" w:cstheme="minorHAnsi"/>
                <w:bCs/>
                <w:color w:val="000000" w:themeColor="text1"/>
                <w:szCs w:val="20"/>
              </w:rPr>
              <w:t xml:space="preserve"> </w:t>
            </w:r>
            <w:r w:rsidR="00DB3621">
              <w:rPr>
                <w:rFonts w:ascii="Lato" w:hAnsi="Lato" w:cstheme="minorHAnsi"/>
                <w:bCs/>
                <w:color w:val="000000" w:themeColor="text1"/>
                <w:szCs w:val="20"/>
              </w:rPr>
              <w:t xml:space="preserve">January </w:t>
            </w:r>
            <w:r w:rsidR="00DB3621" w:rsidRPr="009D3346">
              <w:rPr>
                <w:rFonts w:ascii="Lato" w:hAnsi="Lato" w:cstheme="minorHAnsi"/>
                <w:bCs/>
                <w:color w:val="000000" w:themeColor="text1"/>
                <w:szCs w:val="20"/>
              </w:rPr>
              <w:t>201</w:t>
            </w:r>
            <w:r>
              <w:rPr>
                <w:rFonts w:ascii="Lato" w:hAnsi="Lato" w:cstheme="minorHAnsi"/>
                <w:bCs/>
                <w:color w:val="000000" w:themeColor="text1"/>
                <w:szCs w:val="20"/>
              </w:rPr>
              <w:t>7</w:t>
            </w:r>
            <w:r w:rsidR="00DB3621" w:rsidRPr="009D3346">
              <w:rPr>
                <w:rFonts w:ascii="Lato" w:hAnsi="Lato" w:cstheme="minorHAnsi"/>
                <w:bCs/>
                <w:color w:val="000000" w:themeColor="text1"/>
                <w:szCs w:val="20"/>
              </w:rPr>
              <w:t>)</w:t>
            </w:r>
            <w:r w:rsidR="00DB3621">
              <w:t xml:space="preserve"> </w:t>
            </w:r>
          </w:p>
          <w:p w14:paraId="17A6E56E" w14:textId="7A00348D" w:rsidR="00DB3621" w:rsidRPr="009D3346" w:rsidRDefault="00DB3621" w:rsidP="00DB3621">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w:t>
            </w:r>
            <w:r w:rsidR="00E27372" w:rsidRPr="007D6D7C">
              <w:rPr>
                <w:rFonts w:ascii="Lato" w:hAnsi="Lato" w:cstheme="minorHAnsi"/>
                <w:bCs/>
                <w:color w:val="000000" w:themeColor="text1"/>
                <w:szCs w:val="20"/>
              </w:rPr>
              <w:t>(</w:t>
            </w:r>
            <w:r w:rsidR="00E27372">
              <w:rPr>
                <w:rFonts w:ascii="Lato" w:hAnsi="Lato" w:cstheme="minorHAnsi"/>
                <w:bCs/>
                <w:color w:val="000000" w:themeColor="text1"/>
                <w:szCs w:val="20"/>
              </w:rPr>
              <w:t>since 1</w:t>
            </w:r>
            <w:r w:rsidR="00E27372" w:rsidRPr="000759D5">
              <w:rPr>
                <w:rFonts w:ascii="Lato" w:hAnsi="Lato" w:cstheme="minorHAnsi"/>
                <w:bCs/>
                <w:color w:val="000000" w:themeColor="text1"/>
                <w:szCs w:val="20"/>
                <w:vertAlign w:val="superscript"/>
              </w:rPr>
              <w:t>st</w:t>
            </w:r>
            <w:r w:rsidR="00E27372">
              <w:rPr>
                <w:rFonts w:ascii="Lato" w:hAnsi="Lato" w:cstheme="minorHAnsi"/>
                <w:bCs/>
                <w:color w:val="000000" w:themeColor="text1"/>
                <w:szCs w:val="20"/>
              </w:rPr>
              <w:t xml:space="preserve"> July 2017</w:t>
            </w:r>
            <w:r w:rsidR="00E27372" w:rsidRPr="007D6D7C">
              <w:rPr>
                <w:rFonts w:ascii="Lato" w:hAnsi="Lato" w:cstheme="minorHAnsi"/>
                <w:bCs/>
                <w:color w:val="000000" w:themeColor="text1"/>
                <w:szCs w:val="20"/>
              </w:rPr>
              <w:t>)</w:t>
            </w:r>
          </w:p>
        </w:tc>
      </w:tr>
    </w:tbl>
    <w:p w14:paraId="6FD4C2F3" w14:textId="77777777" w:rsidR="00440654" w:rsidRDefault="00440654"/>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14:paraId="48CFD7BB" w14:textId="77777777" w:rsidTr="001D3CAA">
        <w:trPr>
          <w:trHeight w:val="550"/>
        </w:trPr>
        <w:tc>
          <w:tcPr>
            <w:tcW w:w="4535" w:type="dxa"/>
            <w:shd w:val="clear" w:color="auto" w:fill="CCE2E0"/>
            <w:vAlign w:val="center"/>
          </w:tcPr>
          <w:p w14:paraId="5047D318" w14:textId="6073A71C" w:rsidR="001F7F0E" w:rsidRPr="000D633A" w:rsidRDefault="00F746B5" w:rsidP="001D3CAA">
            <w:pPr>
              <w:jc w:val="center"/>
              <w:rPr>
                <w:rFonts w:ascii="Lato" w:hAnsi="Lato"/>
                <w:b/>
                <w:sz w:val="22"/>
                <w:szCs w:val="22"/>
              </w:rPr>
            </w:pPr>
            <w:r>
              <w:rPr>
                <w:rFonts w:ascii="Lato" w:hAnsi="Lato"/>
                <w:b/>
                <w:sz w:val="22"/>
                <w:szCs w:val="22"/>
              </w:rPr>
              <w:t>201</w:t>
            </w:r>
            <w:r w:rsidR="00E44C00">
              <w:rPr>
                <w:rFonts w:ascii="Lato" w:hAnsi="Lato"/>
                <w:b/>
                <w:sz w:val="22"/>
                <w:szCs w:val="22"/>
              </w:rPr>
              <w:t>7</w:t>
            </w:r>
            <w:r>
              <w:rPr>
                <w:rFonts w:ascii="Lato" w:hAnsi="Lato"/>
                <w:b/>
                <w:sz w:val="22"/>
                <w:szCs w:val="22"/>
              </w:rPr>
              <w:t>/1</w:t>
            </w:r>
            <w:r w:rsidR="00E44C00">
              <w:rPr>
                <w:rFonts w:ascii="Lato" w:hAnsi="Lato"/>
                <w:b/>
                <w:sz w:val="22"/>
                <w:szCs w:val="22"/>
              </w:rPr>
              <w:t>8</w:t>
            </w:r>
            <w:r>
              <w:rPr>
                <w:rFonts w:ascii="Lato" w:hAnsi="Lato"/>
                <w:b/>
                <w:sz w:val="22"/>
                <w:szCs w:val="22"/>
              </w:rPr>
              <w:t xml:space="preserve"> Median Pasture Growth (kg/ha)</w:t>
            </w:r>
          </w:p>
          <w:p w14:paraId="6E7A326E" w14:textId="77777777" w:rsidR="001F7F0E" w:rsidRDefault="001F7F0E" w:rsidP="001D3CAA">
            <w:pPr>
              <w:jc w:val="center"/>
            </w:pPr>
            <w:r w:rsidRPr="000D633A">
              <w:rPr>
                <w:rFonts w:ascii="Lato" w:hAnsi="Lato"/>
                <w:b/>
                <w:sz w:val="22"/>
                <w:szCs w:val="22"/>
              </w:rPr>
              <w:t>(Running Total)</w:t>
            </w:r>
          </w:p>
        </w:tc>
        <w:tc>
          <w:tcPr>
            <w:tcW w:w="1984" w:type="dxa"/>
            <w:shd w:val="clear" w:color="auto" w:fill="CCE2E0"/>
          </w:tcPr>
          <w:p w14:paraId="60EDA9AF" w14:textId="77777777" w:rsidR="001F7F0E" w:rsidRPr="00A26A0B" w:rsidRDefault="001F7F0E" w:rsidP="001D3CAA">
            <w:pPr>
              <w:jc w:val="center"/>
              <w:rPr>
                <w:rFonts w:ascii="Lato" w:hAnsi="Lato"/>
                <w:b/>
                <w:sz w:val="22"/>
                <w:szCs w:val="22"/>
              </w:rPr>
            </w:pPr>
          </w:p>
        </w:tc>
        <w:tc>
          <w:tcPr>
            <w:tcW w:w="4535" w:type="dxa"/>
            <w:shd w:val="clear" w:color="auto" w:fill="CCE2E0"/>
          </w:tcPr>
          <w:p w14:paraId="562A88D4" w14:textId="7A3315A7" w:rsidR="00AE1ADF" w:rsidRDefault="00AE1ADF" w:rsidP="001D3CAA">
            <w:pPr>
              <w:jc w:val="center"/>
              <w:rPr>
                <w:rFonts w:ascii="Lato" w:hAnsi="Lato"/>
                <w:b/>
                <w:sz w:val="22"/>
                <w:szCs w:val="22"/>
              </w:rPr>
            </w:pPr>
            <w:r>
              <w:rPr>
                <w:rFonts w:ascii="Lato" w:hAnsi="Lato"/>
                <w:b/>
                <w:sz w:val="22"/>
                <w:szCs w:val="22"/>
              </w:rPr>
              <w:t>Chance of exceeding</w:t>
            </w:r>
          </w:p>
          <w:p w14:paraId="18938501" w14:textId="38D00DD3" w:rsidR="001F7F0E" w:rsidRPr="00A26A0B" w:rsidRDefault="001F7F0E" w:rsidP="001D3CAA">
            <w:pPr>
              <w:jc w:val="center"/>
              <w:rPr>
                <w:rFonts w:ascii="Lato" w:hAnsi="Lato"/>
                <w:b/>
                <w:sz w:val="22"/>
                <w:szCs w:val="22"/>
              </w:rPr>
            </w:pPr>
            <w:r w:rsidRPr="00A26A0B">
              <w:rPr>
                <w:rFonts w:ascii="Lato" w:hAnsi="Lato"/>
                <w:b/>
                <w:sz w:val="22"/>
                <w:szCs w:val="22"/>
              </w:rPr>
              <w:t>Median Pasture Growth</w:t>
            </w:r>
          </w:p>
          <w:p w14:paraId="6E623673" w14:textId="7D9C746B" w:rsidR="001F7F0E" w:rsidRPr="000D633A" w:rsidRDefault="00F746B5" w:rsidP="00AE1ADF">
            <w:pPr>
              <w:jc w:val="center"/>
              <w:rPr>
                <w:rFonts w:ascii="Lato" w:hAnsi="Lato"/>
              </w:rPr>
            </w:pPr>
            <w:r>
              <w:rPr>
                <w:rFonts w:ascii="Lato" w:hAnsi="Lato"/>
                <w:b/>
                <w:sz w:val="22"/>
                <w:szCs w:val="22"/>
              </w:rPr>
              <w:t>(September – December 2017)</w:t>
            </w:r>
          </w:p>
        </w:tc>
      </w:tr>
      <w:tr w:rsidR="001F7F0E" w14:paraId="340C54C0" w14:textId="77777777" w:rsidTr="00E44C00">
        <w:tc>
          <w:tcPr>
            <w:tcW w:w="4535" w:type="dxa"/>
            <w:vAlign w:val="center"/>
          </w:tcPr>
          <w:p w14:paraId="689407CF" w14:textId="004A22BB" w:rsidR="001F7F0E" w:rsidRDefault="00E44C00" w:rsidP="001D3CAA">
            <w:pPr>
              <w:jc w:val="center"/>
            </w:pPr>
            <w:r>
              <w:rPr>
                <w:noProof/>
              </w:rPr>
              <w:drawing>
                <wp:inline distT="0" distB="0" distL="0" distR="0" wp14:anchorId="55FBA4F2" wp14:editId="4FC0A4C6">
                  <wp:extent cx="3035935" cy="2200910"/>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35935" cy="2200910"/>
                          </a:xfrm>
                          <a:prstGeom prst="rect">
                            <a:avLst/>
                          </a:prstGeom>
                          <a:noFill/>
                        </pic:spPr>
                      </pic:pic>
                    </a:graphicData>
                  </a:graphic>
                </wp:inline>
              </w:drawing>
            </w:r>
          </w:p>
        </w:tc>
        <w:tc>
          <w:tcPr>
            <w:tcW w:w="1984" w:type="dxa"/>
            <w:vAlign w:val="center"/>
          </w:tcPr>
          <w:p w14:paraId="11FC791A" w14:textId="77777777" w:rsidR="001F7F0E" w:rsidRDefault="001F7F0E" w:rsidP="001D3CAA">
            <w:pPr>
              <w:jc w:val="center"/>
            </w:pPr>
            <w:r w:rsidRPr="009D3346">
              <w:rPr>
                <w:rFonts w:ascii="Lato" w:hAnsi="Lato" w:cstheme="minorHAnsi"/>
                <w:noProof/>
              </w:rPr>
              <w:drawing>
                <wp:inline distT="0" distB="0" distL="0" distR="0" wp14:anchorId="66C24C68" wp14:editId="46FA234C">
                  <wp:extent cx="1165257" cy="2045745"/>
                  <wp:effectExtent l="0" t="0" r="0" b="0"/>
                  <wp:docPr id="342" name="Picture 34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14:paraId="1DBE9950" w14:textId="77777777" w:rsidR="001F7F0E" w:rsidRDefault="001F7F0E" w:rsidP="001D3CAA">
            <w:pPr>
              <w:jc w:val="center"/>
            </w:pPr>
            <w:r>
              <w:rPr>
                <w:rFonts w:ascii="Lato" w:hAnsi="Lato" w:cstheme="minorHAnsi"/>
                <w:noProof/>
              </w:rPr>
              <w:drawing>
                <wp:inline distT="0" distB="0" distL="0" distR="0" wp14:anchorId="0528FB92" wp14:editId="1047C52B">
                  <wp:extent cx="2714297" cy="1961849"/>
                  <wp:effectExtent l="19050" t="19050" r="10160" b="196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pastoral\PROJECTS\05 CARRYING CAPACITY\05-11 NT Pastoral Feed Outlook\Monthly Advsory Bulletins\2016\2016_06June\Regional Growth Prob Maps\SASP_Region Maps GP.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r w:rsidR="001F7F0E" w14:paraId="6BAC5213" w14:textId="77777777" w:rsidTr="001D3CAA">
        <w:tc>
          <w:tcPr>
            <w:tcW w:w="4535" w:type="dxa"/>
            <w:shd w:val="clear" w:color="auto" w:fill="CCE2E0"/>
          </w:tcPr>
          <w:p w14:paraId="581C168D" w14:textId="77777777" w:rsidR="001F7F0E" w:rsidRPr="00A26A0B" w:rsidRDefault="00F746B5" w:rsidP="001D3CAA">
            <w:pPr>
              <w:jc w:val="center"/>
              <w:rPr>
                <w:rFonts w:ascii="Lato" w:hAnsi="Lato"/>
                <w:b/>
                <w:sz w:val="22"/>
                <w:szCs w:val="22"/>
              </w:rPr>
            </w:pPr>
            <w:r>
              <w:rPr>
                <w:rFonts w:ascii="Lato" w:hAnsi="Lato"/>
                <w:b/>
                <w:sz w:val="22"/>
                <w:szCs w:val="22"/>
              </w:rPr>
              <w:t>Total 2017/18 Pasture Growth</w:t>
            </w:r>
          </w:p>
          <w:p w14:paraId="489A0008" w14:textId="35CE4D5D" w:rsidR="001F7F0E" w:rsidRDefault="00F746B5" w:rsidP="00AE1ADF">
            <w:pPr>
              <w:jc w:val="center"/>
            </w:pPr>
            <w:r>
              <w:rPr>
                <w:rFonts w:ascii="Lato" w:hAnsi="Lato"/>
                <w:b/>
                <w:sz w:val="22"/>
                <w:szCs w:val="22"/>
              </w:rPr>
              <w:t xml:space="preserve">(July – </w:t>
            </w:r>
            <w:r w:rsidR="00AE1ADF">
              <w:rPr>
                <w:rFonts w:ascii="Lato" w:hAnsi="Lato"/>
                <w:b/>
                <w:sz w:val="22"/>
                <w:szCs w:val="22"/>
              </w:rPr>
              <w:t xml:space="preserve">August </w:t>
            </w:r>
            <w:r>
              <w:rPr>
                <w:rFonts w:ascii="Lato" w:hAnsi="Lato"/>
                <w:b/>
                <w:sz w:val="22"/>
                <w:szCs w:val="22"/>
              </w:rPr>
              <w:t>2017)</w:t>
            </w:r>
          </w:p>
        </w:tc>
        <w:tc>
          <w:tcPr>
            <w:tcW w:w="1984" w:type="dxa"/>
            <w:shd w:val="clear" w:color="auto" w:fill="CCE2E0"/>
          </w:tcPr>
          <w:p w14:paraId="57000075" w14:textId="77777777" w:rsidR="001F7F0E" w:rsidRPr="00A26A0B" w:rsidRDefault="001F7F0E" w:rsidP="001D3CAA">
            <w:pPr>
              <w:jc w:val="center"/>
              <w:rPr>
                <w:rFonts w:ascii="Lato" w:hAnsi="Lato"/>
                <w:b/>
                <w:sz w:val="22"/>
                <w:szCs w:val="22"/>
              </w:rPr>
            </w:pPr>
          </w:p>
        </w:tc>
        <w:tc>
          <w:tcPr>
            <w:tcW w:w="4535" w:type="dxa"/>
            <w:shd w:val="clear" w:color="auto" w:fill="CCE2E0"/>
          </w:tcPr>
          <w:p w14:paraId="361E6245" w14:textId="77777777"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14:paraId="46ACBBC5" w14:textId="77777777" w:rsidR="001F7F0E" w:rsidRDefault="001F7F0E" w:rsidP="001D3CAA">
            <w:pPr>
              <w:jc w:val="center"/>
            </w:pPr>
            <w:r w:rsidRPr="00A26A0B">
              <w:rPr>
                <w:rFonts w:ascii="Lato" w:hAnsi="Lato"/>
                <w:b/>
                <w:sz w:val="22"/>
                <w:szCs w:val="22"/>
              </w:rPr>
              <w:t>Total Standing Dry Matter</w:t>
            </w:r>
          </w:p>
        </w:tc>
      </w:tr>
      <w:tr w:rsidR="001F7F0E" w14:paraId="4F9BCC93" w14:textId="77777777" w:rsidTr="001D3CAA">
        <w:trPr>
          <w:trHeight w:val="3345"/>
        </w:trPr>
        <w:tc>
          <w:tcPr>
            <w:tcW w:w="4535" w:type="dxa"/>
            <w:vAlign w:val="center"/>
          </w:tcPr>
          <w:p w14:paraId="4CD5971E" w14:textId="77777777" w:rsidR="001F7F0E" w:rsidRDefault="001F7F0E" w:rsidP="001D3CAA">
            <w:pPr>
              <w:jc w:val="center"/>
            </w:pPr>
            <w:r>
              <w:rPr>
                <w:rFonts w:ascii="Lato" w:hAnsi="Lato" w:cstheme="minorHAnsi"/>
                <w:b/>
                <w:bCs/>
                <w:i/>
                <w:noProof/>
                <w:sz w:val="24"/>
              </w:rPr>
              <w:drawing>
                <wp:inline distT="0" distB="0" distL="0" distR="0" wp14:anchorId="2C63ADC8" wp14:editId="070E9D1D">
                  <wp:extent cx="2714297" cy="1961849"/>
                  <wp:effectExtent l="19050" t="19050" r="10160" b="1968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pastoral\PROJECTS\05 CARRYING CAPACITY\05-11 NT Pastoral Feed Outlook\Monthly Advsory Bulletins\2016\2016_06June\Total Growth Maps\SASP_Region Maps TYG.pn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c>
          <w:tcPr>
            <w:tcW w:w="1984" w:type="dxa"/>
            <w:vAlign w:val="center"/>
          </w:tcPr>
          <w:p w14:paraId="39132940" w14:textId="77777777" w:rsidR="001F7F0E" w:rsidRDefault="001F7F0E" w:rsidP="001D3CAA">
            <w:pPr>
              <w:jc w:val="center"/>
            </w:pPr>
            <w:r w:rsidRPr="009A1F20">
              <w:rPr>
                <w:rFonts w:ascii="Lato" w:hAnsi="Lato" w:cs="Arial"/>
                <w:noProof/>
                <w:sz w:val="22"/>
                <w:szCs w:val="22"/>
              </w:rPr>
              <w:drawing>
                <wp:inline distT="0" distB="0" distL="0" distR="0" wp14:anchorId="56AE11A3" wp14:editId="6EE78B94">
                  <wp:extent cx="914400" cy="1891059"/>
                  <wp:effectExtent l="0" t="0" r="0" b="0"/>
                  <wp:docPr id="345" name="Picture 345"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14:paraId="2F223D70" w14:textId="77777777" w:rsidR="001F7F0E" w:rsidRDefault="001F7F0E" w:rsidP="001D3CAA">
            <w:pPr>
              <w:jc w:val="center"/>
            </w:pPr>
            <w:r>
              <w:rPr>
                <w:rFonts w:ascii="Lato" w:hAnsi="Lato" w:cstheme="minorHAnsi"/>
                <w:b/>
                <w:bCs/>
                <w:i/>
                <w:noProof/>
                <w:sz w:val="24"/>
              </w:rPr>
              <w:drawing>
                <wp:inline distT="0" distB="0" distL="0" distR="0" wp14:anchorId="43E2A626" wp14:editId="690CE388">
                  <wp:extent cx="2714297" cy="1961849"/>
                  <wp:effectExtent l="19050" t="19050" r="10160" b="196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6June\TSDM Maps\SASP_Region Maps TSDM.pn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714297" cy="1961849"/>
                          </a:xfrm>
                          <a:prstGeom prst="rect">
                            <a:avLst/>
                          </a:prstGeom>
                          <a:noFill/>
                          <a:ln w="12700">
                            <a:solidFill>
                              <a:schemeClr val="tx1"/>
                            </a:solidFill>
                          </a:ln>
                        </pic:spPr>
                      </pic:pic>
                    </a:graphicData>
                  </a:graphic>
                </wp:inline>
              </w:drawing>
            </w:r>
          </w:p>
        </w:tc>
      </w:tr>
    </w:tbl>
    <w:p w14:paraId="270409E8" w14:textId="77777777"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14:paraId="60FCCF56" w14:textId="77777777" w:rsidR="001F0A70" w:rsidRPr="00FB350A" w:rsidRDefault="00647D8A" w:rsidP="001F0A70">
      <w:pPr>
        <w:pStyle w:val="ShellBodyText"/>
        <w:rPr>
          <w:rFonts w:ascii="Lato" w:hAnsi="Lato"/>
          <w:b/>
          <w:bCs/>
          <w:sz w:val="28"/>
          <w:szCs w:val="22"/>
        </w:rPr>
      </w:pPr>
      <w:bookmarkStart w:id="21" w:name="_Southern_Alice_Springs"/>
      <w:bookmarkEnd w:id="21"/>
      <w:r w:rsidRPr="00FB350A">
        <w:rPr>
          <w:rFonts w:ascii="Lato" w:hAnsi="Lato"/>
          <w:b/>
          <w:bCs/>
          <w:sz w:val="28"/>
          <w:szCs w:val="22"/>
        </w:rPr>
        <w:lastRenderedPageBreak/>
        <w:t>Pasture Information</w:t>
      </w:r>
    </w:p>
    <w:p w14:paraId="5DAB1013" w14:textId="77777777"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14:paraId="06949015" w14:textId="77777777"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14:paraId="0C682DAE" w14:textId="77777777" w:rsidR="00647D8A" w:rsidRPr="009D3346" w:rsidRDefault="00647D8A" w:rsidP="001F0A70">
      <w:pPr>
        <w:pStyle w:val="ShellBodyText"/>
        <w:spacing w:after="120"/>
        <w:rPr>
          <w:rFonts w:ascii="Lato" w:hAnsi="Lato"/>
          <w:bCs/>
          <w:sz w:val="22"/>
          <w:szCs w:val="22"/>
        </w:rPr>
      </w:pPr>
    </w:p>
    <w:p w14:paraId="13AD1A98" w14:textId="77777777"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14:paraId="72E1FD67" w14:textId="77777777"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While all care has been taken to ensure that information contained in this document is true and correct at the time of production, changes in circumstances after the time of distribution may impact on the accuracy of its information. The Northern Territory of Australia gives no warranty or assurance, and makes no representation as to the accuracy of any information or advice contained herein, or that it is suitable for your intended use.</w:t>
      </w:r>
    </w:p>
    <w:p w14:paraId="62C33D7F" w14:textId="77777777"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You should not rely upon information in this document for the purpose of making any business or investment decisions without obtaining independent and/or professional advice in relation to your particular situation.</w:t>
      </w:r>
    </w:p>
    <w:p w14:paraId="771B0C52" w14:textId="52BDEFDD"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81"/>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D140C" w14:textId="77777777" w:rsidR="009660CB" w:rsidRDefault="009660CB">
      <w:r>
        <w:separator/>
      </w:r>
    </w:p>
  </w:endnote>
  <w:endnote w:type="continuationSeparator" w:id="0">
    <w:p w14:paraId="24F83F2F" w14:textId="77777777" w:rsidR="009660CB" w:rsidRDefault="0096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470E" w14:textId="77777777" w:rsidR="009660CB" w:rsidRPr="00335DD0" w:rsidRDefault="009660CB"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2D3A9" w14:textId="77777777" w:rsidR="009660CB" w:rsidRDefault="009660CB">
    <w:pPr>
      <w:pStyle w:val="Footer"/>
    </w:pPr>
    <w:r>
      <w:rPr>
        <w:noProof/>
      </w:rPr>
      <w:drawing>
        <wp:anchor distT="0" distB="0" distL="114300" distR="114300" simplePos="0" relativeHeight="251657728" behindDoc="0" locked="0" layoutInCell="1" allowOverlap="1" wp14:anchorId="1A73EC39" wp14:editId="6C3A12E8">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394B" w14:textId="77777777" w:rsidR="009660CB" w:rsidRPr="00C93BFB" w:rsidRDefault="009660CB"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E44C00">
      <w:rPr>
        <w:rFonts w:ascii="Lato" w:hAnsi="Lato"/>
        <w:noProof/>
        <w:sz w:val="20"/>
        <w:szCs w:val="16"/>
      </w:rPr>
      <w:t>14</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E44C00">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86000" w14:textId="77777777" w:rsidR="009660CB" w:rsidRPr="00312652" w:rsidRDefault="009660CB"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9EA1" w14:textId="77777777" w:rsidR="009660CB" w:rsidRPr="00C93BFB" w:rsidRDefault="009660CB"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E44C00">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E44C00">
      <w:rPr>
        <w:rFonts w:ascii="Lato" w:hAnsi="Lato"/>
        <w:noProof/>
        <w:sz w:val="20"/>
        <w:szCs w:val="16"/>
      </w:rPr>
      <w:t>15</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4840" w14:textId="77777777" w:rsidR="009660CB" w:rsidRPr="00C93BFB" w:rsidRDefault="009660CB"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E44C00">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E44C00">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C484F" w14:textId="77777777" w:rsidR="009660CB" w:rsidRDefault="009660CB">
      <w:r>
        <w:separator/>
      </w:r>
    </w:p>
  </w:footnote>
  <w:footnote w:type="continuationSeparator" w:id="0">
    <w:p w14:paraId="32934372" w14:textId="77777777" w:rsidR="009660CB" w:rsidRDefault="00966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DEDF" w14:textId="77777777" w:rsidR="009660CB" w:rsidRDefault="009660CB" w:rsidP="00A4551E">
    <w:pPr>
      <w:pStyle w:val="Header"/>
    </w:pPr>
    <w:r>
      <w:rPr>
        <w:noProof/>
      </w:rPr>
      <w:pict w14:anchorId="2B361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E460" w14:textId="77777777" w:rsidR="009660CB" w:rsidRPr="00A4551E" w:rsidRDefault="009660CB"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DF4" w14:textId="77777777" w:rsidR="009660CB" w:rsidRPr="000800FA" w:rsidRDefault="009660CB" w:rsidP="00A4551E">
    <w:pPr>
      <w:pStyle w:val="Header"/>
    </w:pPr>
    <w:r w:rsidRPr="009D3346">
      <w:rPr>
        <w:noProof/>
      </w:rPr>
      <mc:AlternateContent>
        <mc:Choice Requires="wps">
          <w:drawing>
            <wp:anchor distT="0" distB="0" distL="114300" distR="114300" simplePos="0" relativeHeight="251656704" behindDoc="0" locked="0" layoutInCell="1" allowOverlap="1" wp14:anchorId="5430F6B3" wp14:editId="75750EC2">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14:paraId="403C6C6A" w14:textId="77777777" w:rsidR="009660CB" w:rsidRPr="00E46FAF" w:rsidRDefault="009660CB"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9660CB" w:rsidRDefault="009660CB"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430F6B3" id="_x0000_t202" coordsize="21600,21600" o:spt="202" path="m,l,21600r21600,l21600,xe">
              <v:stroke joinstyle="miter"/>
              <v:path gradientshapeok="t" o:connecttype="rect"/>
            </v:shapetype>
            <v:shape id="_x0000_s1028"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14:paraId="403C6C6A" w14:textId="77777777" w:rsidR="009660CB" w:rsidRPr="00E46FAF" w:rsidRDefault="009660CB" w:rsidP="009D3346">
                    <w:pPr>
                      <w:pStyle w:val="Header"/>
                      <w:jc w:val="left"/>
                    </w:pPr>
                    <w:r w:rsidRPr="00E46FAF">
                      <w:t xml:space="preserve">DEPARTMENT OF </w:t>
                    </w:r>
                    <w:r w:rsidRPr="00E46FAF">
                      <w:br/>
                    </w:r>
                    <w:r>
                      <w:rPr>
                        <w:rFonts w:ascii="Lato Black" w:hAnsi="Lato Black"/>
                      </w:rPr>
                      <w:t>PRIMARY INDUSTRY AND RESOURCES</w:t>
                    </w:r>
                  </w:p>
                  <w:p w14:paraId="6917E204" w14:textId="77777777" w:rsidR="009660CB" w:rsidRDefault="009660CB" w:rsidP="009D3346"/>
                </w:txbxContent>
              </v:textbox>
            </v:shape>
          </w:pict>
        </mc:Fallback>
      </mc:AlternateContent>
    </w:r>
    <w:r w:rsidRPr="009D3346">
      <w:rPr>
        <w:noProof/>
      </w:rPr>
      <w:drawing>
        <wp:anchor distT="0" distB="0" distL="114300" distR="114300" simplePos="0" relativeHeight="251655680" behindDoc="0" locked="0" layoutInCell="1" allowOverlap="1" wp14:anchorId="26C43199" wp14:editId="4FAF7DA4">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6EDF7" w14:textId="77777777" w:rsidR="009660CB" w:rsidRPr="00C93BFB" w:rsidRDefault="009660CB"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98F29" w14:textId="77777777" w:rsidR="009660CB" w:rsidRPr="009D3346" w:rsidRDefault="009660CB"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F531" w14:textId="77777777" w:rsidR="009660CB" w:rsidRPr="000800FA" w:rsidRDefault="009660CB" w:rsidP="00A4551E">
    <w:pPr>
      <w:pStyle w:val="Header"/>
    </w:pPr>
    <w:r>
      <w:rPr>
        <w:noProof/>
      </w:rPr>
      <mc:AlternateContent>
        <mc:Choice Requires="wps">
          <w:drawing>
            <wp:anchor distT="0" distB="0" distL="114300" distR="114300" simplePos="0" relativeHeight="251658752" behindDoc="0" locked="0" layoutInCell="1" allowOverlap="1" wp14:anchorId="0AF44412" wp14:editId="57E42EB2">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4882D"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B6AE" w14:textId="77777777" w:rsidR="009660CB" w:rsidRPr="009D3346" w:rsidRDefault="009660CB"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2017</w:t>
    </w:r>
  </w:p>
  <w:p w14:paraId="3DCBFADE" w14:textId="77777777" w:rsidR="009660CB" w:rsidRPr="00D9295A" w:rsidRDefault="009660CB"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B7AB2" w14:textId="77777777" w:rsidR="009660CB" w:rsidRPr="009D3346" w:rsidRDefault="009660CB"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September 2017</w:t>
    </w:r>
  </w:p>
  <w:p w14:paraId="631EEF0E" w14:textId="77777777" w:rsidR="009660CB" w:rsidRPr="00D9295A" w:rsidRDefault="009660CB"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C3115" w14:textId="77777777" w:rsidR="009660CB" w:rsidRPr="00A4551E" w:rsidRDefault="009660CB"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in;height:3in" o:bullet="t"/>
    </w:pict>
  </w:numPicBullet>
  <w:numPicBullet w:numPicBulletId="1">
    <w:pict>
      <v:shape id="_x0000_i1058" type="#_x0000_t75" style="width:3in;height:3in" o:bullet="t"/>
    </w:pict>
  </w:numPicBullet>
  <w:numPicBullet w:numPicBulletId="2">
    <w:pict>
      <v:shape id="_x0000_i1059" type="#_x0000_t75" style="width:3in;height:3in" o:bullet="t"/>
    </w:pict>
  </w:numPicBullet>
  <w:numPicBullet w:numPicBulletId="3">
    <w:pict>
      <v:shape id="_x0000_i1060" type="#_x0000_t75" style="width:3in;height:3in" o:bullet="t"/>
    </w:pict>
  </w:numPicBullet>
  <w:abstractNum w:abstractNumId="0" w15:restartNumberingAfterBreak="0">
    <w:nsid w:val="00D34EFE"/>
    <w:multiLevelType w:val="hybridMultilevel"/>
    <w:tmpl w:val="47A0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49DB"/>
    <w:multiLevelType w:val="hybridMultilevel"/>
    <w:tmpl w:val="8C366F92"/>
    <w:lvl w:ilvl="0" w:tplc="AC92F858">
      <w:start w:val="1"/>
      <w:numFmt w:val="bullet"/>
      <w:lvlText w:val="-"/>
      <w:lvlJc w:val="left"/>
      <w:pPr>
        <w:ind w:left="720" w:hanging="360"/>
      </w:pPr>
      <w:rPr>
        <w:rFonts w:ascii="Times New Roman" w:eastAsia="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9" w15:restartNumberingAfterBreak="0">
    <w:nsid w:val="457B4096"/>
    <w:multiLevelType w:val="hybridMultilevel"/>
    <w:tmpl w:val="F5D20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6"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5"/>
  </w:num>
  <w:num w:numId="2">
    <w:abstractNumId w:val="16"/>
  </w:num>
  <w:num w:numId="3">
    <w:abstractNumId w:val="14"/>
  </w:num>
  <w:num w:numId="4">
    <w:abstractNumId w:val="20"/>
  </w:num>
  <w:num w:numId="5">
    <w:abstractNumId w:val="12"/>
  </w:num>
  <w:num w:numId="6">
    <w:abstractNumId w:val="7"/>
  </w:num>
  <w:num w:numId="7">
    <w:abstractNumId w:val="18"/>
  </w:num>
  <w:num w:numId="8">
    <w:abstractNumId w:val="19"/>
  </w:num>
  <w:num w:numId="9">
    <w:abstractNumId w:val="11"/>
  </w:num>
  <w:num w:numId="10">
    <w:abstractNumId w:val="8"/>
  </w:num>
  <w:num w:numId="11">
    <w:abstractNumId w:val="10"/>
  </w:num>
  <w:num w:numId="12">
    <w:abstractNumId w:val="21"/>
  </w:num>
  <w:num w:numId="13">
    <w:abstractNumId w:val="13"/>
  </w:num>
  <w:num w:numId="14">
    <w:abstractNumId w:val="2"/>
  </w:num>
  <w:num w:numId="15">
    <w:abstractNumId w:val="4"/>
  </w:num>
  <w:num w:numId="16">
    <w:abstractNumId w:val="6"/>
  </w:num>
  <w:num w:numId="17">
    <w:abstractNumId w:val="17"/>
  </w:num>
  <w:num w:numId="18">
    <w:abstractNumId w:val="3"/>
  </w:num>
  <w:num w:numId="19">
    <w:abstractNumId w:val="5"/>
  </w:num>
  <w:num w:numId="20">
    <w:abstractNumId w:val="1"/>
  </w:num>
  <w:num w:numId="21">
    <w:abstractNumId w:val="9"/>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embedSystemFonts/>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00D0B"/>
    <w:rsid w:val="00002E44"/>
    <w:rsid w:val="000049F7"/>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144"/>
    <w:rsid w:val="00017799"/>
    <w:rsid w:val="00017881"/>
    <w:rsid w:val="00020097"/>
    <w:rsid w:val="00020A3B"/>
    <w:rsid w:val="00020A68"/>
    <w:rsid w:val="00020B25"/>
    <w:rsid w:val="0002261A"/>
    <w:rsid w:val="00023CCD"/>
    <w:rsid w:val="00023E82"/>
    <w:rsid w:val="000261CC"/>
    <w:rsid w:val="000314E2"/>
    <w:rsid w:val="0003333B"/>
    <w:rsid w:val="0003344F"/>
    <w:rsid w:val="00034139"/>
    <w:rsid w:val="000363A3"/>
    <w:rsid w:val="00036F3A"/>
    <w:rsid w:val="000370B5"/>
    <w:rsid w:val="00040EF4"/>
    <w:rsid w:val="0004540B"/>
    <w:rsid w:val="00045496"/>
    <w:rsid w:val="00046E13"/>
    <w:rsid w:val="000471A5"/>
    <w:rsid w:val="00051B5E"/>
    <w:rsid w:val="00054683"/>
    <w:rsid w:val="000549D4"/>
    <w:rsid w:val="00054B17"/>
    <w:rsid w:val="000559AE"/>
    <w:rsid w:val="00055B5A"/>
    <w:rsid w:val="00055DDA"/>
    <w:rsid w:val="00060113"/>
    <w:rsid w:val="00061DF9"/>
    <w:rsid w:val="000628C2"/>
    <w:rsid w:val="00062BE9"/>
    <w:rsid w:val="000649D7"/>
    <w:rsid w:val="000654D3"/>
    <w:rsid w:val="0006726F"/>
    <w:rsid w:val="00070C43"/>
    <w:rsid w:val="000713D0"/>
    <w:rsid w:val="00075D04"/>
    <w:rsid w:val="000764D9"/>
    <w:rsid w:val="000772F7"/>
    <w:rsid w:val="00077494"/>
    <w:rsid w:val="000800FA"/>
    <w:rsid w:val="00081644"/>
    <w:rsid w:val="0008177D"/>
    <w:rsid w:val="000818E9"/>
    <w:rsid w:val="00083C56"/>
    <w:rsid w:val="00083E74"/>
    <w:rsid w:val="00084274"/>
    <w:rsid w:val="00084D3D"/>
    <w:rsid w:val="00085401"/>
    <w:rsid w:val="0008564D"/>
    <w:rsid w:val="00085FD0"/>
    <w:rsid w:val="00087DE0"/>
    <w:rsid w:val="0009063C"/>
    <w:rsid w:val="000907FC"/>
    <w:rsid w:val="000909A3"/>
    <w:rsid w:val="00090DF2"/>
    <w:rsid w:val="0009153D"/>
    <w:rsid w:val="000924E6"/>
    <w:rsid w:val="000929E2"/>
    <w:rsid w:val="00094645"/>
    <w:rsid w:val="0009491D"/>
    <w:rsid w:val="0009645A"/>
    <w:rsid w:val="00097EA2"/>
    <w:rsid w:val="000A019C"/>
    <w:rsid w:val="000A038E"/>
    <w:rsid w:val="000A1630"/>
    <w:rsid w:val="000A48A9"/>
    <w:rsid w:val="000A50E7"/>
    <w:rsid w:val="000A51EF"/>
    <w:rsid w:val="000A570A"/>
    <w:rsid w:val="000A58C0"/>
    <w:rsid w:val="000A6471"/>
    <w:rsid w:val="000A6ED6"/>
    <w:rsid w:val="000B0C86"/>
    <w:rsid w:val="000B1137"/>
    <w:rsid w:val="000B1335"/>
    <w:rsid w:val="000B1764"/>
    <w:rsid w:val="000B20DC"/>
    <w:rsid w:val="000B2206"/>
    <w:rsid w:val="000B257D"/>
    <w:rsid w:val="000B26E8"/>
    <w:rsid w:val="000B3BB6"/>
    <w:rsid w:val="000B4A50"/>
    <w:rsid w:val="000B562D"/>
    <w:rsid w:val="000B6914"/>
    <w:rsid w:val="000C0863"/>
    <w:rsid w:val="000C0A3D"/>
    <w:rsid w:val="000C0B6F"/>
    <w:rsid w:val="000C12DB"/>
    <w:rsid w:val="000C16C2"/>
    <w:rsid w:val="000C22D4"/>
    <w:rsid w:val="000C3154"/>
    <w:rsid w:val="000C456B"/>
    <w:rsid w:val="000C5063"/>
    <w:rsid w:val="000C608E"/>
    <w:rsid w:val="000C6D61"/>
    <w:rsid w:val="000C7EF2"/>
    <w:rsid w:val="000D09C5"/>
    <w:rsid w:val="000D2D22"/>
    <w:rsid w:val="000D2F8E"/>
    <w:rsid w:val="000D3B31"/>
    <w:rsid w:val="000D3F3E"/>
    <w:rsid w:val="000D4A12"/>
    <w:rsid w:val="000D5177"/>
    <w:rsid w:val="000D61A1"/>
    <w:rsid w:val="000D633A"/>
    <w:rsid w:val="000D6F98"/>
    <w:rsid w:val="000D7549"/>
    <w:rsid w:val="000E0129"/>
    <w:rsid w:val="000E191C"/>
    <w:rsid w:val="000E2ABE"/>
    <w:rsid w:val="000E30EE"/>
    <w:rsid w:val="000E31DA"/>
    <w:rsid w:val="000E4626"/>
    <w:rsid w:val="000E50BF"/>
    <w:rsid w:val="000E5F02"/>
    <w:rsid w:val="000E6120"/>
    <w:rsid w:val="000E79D8"/>
    <w:rsid w:val="000F1D6E"/>
    <w:rsid w:val="000F1DF1"/>
    <w:rsid w:val="000F234F"/>
    <w:rsid w:val="000F2BE7"/>
    <w:rsid w:val="000F3E36"/>
    <w:rsid w:val="000F4E3E"/>
    <w:rsid w:val="000F5102"/>
    <w:rsid w:val="000F53F9"/>
    <w:rsid w:val="000F5907"/>
    <w:rsid w:val="00100345"/>
    <w:rsid w:val="00101C4A"/>
    <w:rsid w:val="00101DEC"/>
    <w:rsid w:val="00101E37"/>
    <w:rsid w:val="00101FE9"/>
    <w:rsid w:val="001020EF"/>
    <w:rsid w:val="001040B1"/>
    <w:rsid w:val="00104C72"/>
    <w:rsid w:val="00105A04"/>
    <w:rsid w:val="00105F3A"/>
    <w:rsid w:val="0010636B"/>
    <w:rsid w:val="0010708F"/>
    <w:rsid w:val="00107092"/>
    <w:rsid w:val="00107E12"/>
    <w:rsid w:val="0011083D"/>
    <w:rsid w:val="00111E15"/>
    <w:rsid w:val="00113B55"/>
    <w:rsid w:val="00113C7F"/>
    <w:rsid w:val="001146FD"/>
    <w:rsid w:val="00117BA1"/>
    <w:rsid w:val="0012229D"/>
    <w:rsid w:val="00122AAA"/>
    <w:rsid w:val="00122EDC"/>
    <w:rsid w:val="00124908"/>
    <w:rsid w:val="00124A98"/>
    <w:rsid w:val="00125077"/>
    <w:rsid w:val="00127398"/>
    <w:rsid w:val="00130515"/>
    <w:rsid w:val="001374CB"/>
    <w:rsid w:val="0013791A"/>
    <w:rsid w:val="00140526"/>
    <w:rsid w:val="00141DA9"/>
    <w:rsid w:val="00146417"/>
    <w:rsid w:val="001466D1"/>
    <w:rsid w:val="00146B19"/>
    <w:rsid w:val="00150D0D"/>
    <w:rsid w:val="00150D0F"/>
    <w:rsid w:val="001524A9"/>
    <w:rsid w:val="00152C6D"/>
    <w:rsid w:val="00153243"/>
    <w:rsid w:val="00154102"/>
    <w:rsid w:val="001551B4"/>
    <w:rsid w:val="00156085"/>
    <w:rsid w:val="0015639B"/>
    <w:rsid w:val="00156420"/>
    <w:rsid w:val="00157A18"/>
    <w:rsid w:val="00157BA5"/>
    <w:rsid w:val="00157CB3"/>
    <w:rsid w:val="001600FB"/>
    <w:rsid w:val="00160B57"/>
    <w:rsid w:val="00160F08"/>
    <w:rsid w:val="00161EDB"/>
    <w:rsid w:val="00163BAE"/>
    <w:rsid w:val="00164C65"/>
    <w:rsid w:val="001650BD"/>
    <w:rsid w:val="00165EDA"/>
    <w:rsid w:val="001702FA"/>
    <w:rsid w:val="00170409"/>
    <w:rsid w:val="00170626"/>
    <w:rsid w:val="00170DFF"/>
    <w:rsid w:val="0017169A"/>
    <w:rsid w:val="00172152"/>
    <w:rsid w:val="00172312"/>
    <w:rsid w:val="00174424"/>
    <w:rsid w:val="00174518"/>
    <w:rsid w:val="00175828"/>
    <w:rsid w:val="00175983"/>
    <w:rsid w:val="00176FE8"/>
    <w:rsid w:val="00180E37"/>
    <w:rsid w:val="001820F1"/>
    <w:rsid w:val="00182AA1"/>
    <w:rsid w:val="001835A9"/>
    <w:rsid w:val="00183C8F"/>
    <w:rsid w:val="00183C90"/>
    <w:rsid w:val="001840ED"/>
    <w:rsid w:val="001848AA"/>
    <w:rsid w:val="00185D6D"/>
    <w:rsid w:val="00186F6C"/>
    <w:rsid w:val="001873E6"/>
    <w:rsid w:val="00187E8A"/>
    <w:rsid w:val="001902BF"/>
    <w:rsid w:val="00190C1B"/>
    <w:rsid w:val="00190DA9"/>
    <w:rsid w:val="00190EB2"/>
    <w:rsid w:val="00191E36"/>
    <w:rsid w:val="0019424B"/>
    <w:rsid w:val="0019446B"/>
    <w:rsid w:val="00195703"/>
    <w:rsid w:val="001972BC"/>
    <w:rsid w:val="001A0E11"/>
    <w:rsid w:val="001A0F0A"/>
    <w:rsid w:val="001A116E"/>
    <w:rsid w:val="001A4C1C"/>
    <w:rsid w:val="001A5AEC"/>
    <w:rsid w:val="001A62D3"/>
    <w:rsid w:val="001A65C1"/>
    <w:rsid w:val="001A68FF"/>
    <w:rsid w:val="001A765A"/>
    <w:rsid w:val="001B041E"/>
    <w:rsid w:val="001B13A1"/>
    <w:rsid w:val="001B2653"/>
    <w:rsid w:val="001B3652"/>
    <w:rsid w:val="001B3EFC"/>
    <w:rsid w:val="001B4E9C"/>
    <w:rsid w:val="001B50B2"/>
    <w:rsid w:val="001B5143"/>
    <w:rsid w:val="001B56A4"/>
    <w:rsid w:val="001B5C96"/>
    <w:rsid w:val="001B643F"/>
    <w:rsid w:val="001B6684"/>
    <w:rsid w:val="001B6C30"/>
    <w:rsid w:val="001B6E17"/>
    <w:rsid w:val="001C0F8C"/>
    <w:rsid w:val="001C16B5"/>
    <w:rsid w:val="001C2E6D"/>
    <w:rsid w:val="001C5FD1"/>
    <w:rsid w:val="001C6A83"/>
    <w:rsid w:val="001C7875"/>
    <w:rsid w:val="001D17F6"/>
    <w:rsid w:val="001D1A6E"/>
    <w:rsid w:val="001D239F"/>
    <w:rsid w:val="001D2C96"/>
    <w:rsid w:val="001D3CAA"/>
    <w:rsid w:val="001D59BF"/>
    <w:rsid w:val="001D6F43"/>
    <w:rsid w:val="001D71FD"/>
    <w:rsid w:val="001D75A4"/>
    <w:rsid w:val="001D7D4D"/>
    <w:rsid w:val="001E1801"/>
    <w:rsid w:val="001E1926"/>
    <w:rsid w:val="001E22CA"/>
    <w:rsid w:val="001E7389"/>
    <w:rsid w:val="001E7C1A"/>
    <w:rsid w:val="001F02EE"/>
    <w:rsid w:val="001F0A70"/>
    <w:rsid w:val="001F132D"/>
    <w:rsid w:val="001F184A"/>
    <w:rsid w:val="001F1CD0"/>
    <w:rsid w:val="001F4E7A"/>
    <w:rsid w:val="001F6A5E"/>
    <w:rsid w:val="001F6DFE"/>
    <w:rsid w:val="001F76BD"/>
    <w:rsid w:val="001F7E5D"/>
    <w:rsid w:val="001F7F0E"/>
    <w:rsid w:val="00202110"/>
    <w:rsid w:val="002038EE"/>
    <w:rsid w:val="00203F1D"/>
    <w:rsid w:val="002043AF"/>
    <w:rsid w:val="002049A1"/>
    <w:rsid w:val="00204FE4"/>
    <w:rsid w:val="00205C8D"/>
    <w:rsid w:val="00206900"/>
    <w:rsid w:val="0021062D"/>
    <w:rsid w:val="002125F9"/>
    <w:rsid w:val="0021289F"/>
    <w:rsid w:val="00213565"/>
    <w:rsid w:val="00213AF0"/>
    <w:rsid w:val="002146BA"/>
    <w:rsid w:val="002147E3"/>
    <w:rsid w:val="002158F3"/>
    <w:rsid w:val="00217272"/>
    <w:rsid w:val="002206E7"/>
    <w:rsid w:val="00220CD1"/>
    <w:rsid w:val="0022126C"/>
    <w:rsid w:val="002235A6"/>
    <w:rsid w:val="00223A5F"/>
    <w:rsid w:val="00223B0C"/>
    <w:rsid w:val="00224224"/>
    <w:rsid w:val="0022429B"/>
    <w:rsid w:val="002252DE"/>
    <w:rsid w:val="00226AAF"/>
    <w:rsid w:val="00227538"/>
    <w:rsid w:val="00227C27"/>
    <w:rsid w:val="0023332C"/>
    <w:rsid w:val="00233436"/>
    <w:rsid w:val="00233815"/>
    <w:rsid w:val="00233CC8"/>
    <w:rsid w:val="0023478F"/>
    <w:rsid w:val="0023508C"/>
    <w:rsid w:val="00236017"/>
    <w:rsid w:val="00236E46"/>
    <w:rsid w:val="002415D8"/>
    <w:rsid w:val="00241CAA"/>
    <w:rsid w:val="002429C7"/>
    <w:rsid w:val="002436DB"/>
    <w:rsid w:val="00243F28"/>
    <w:rsid w:val="00245C39"/>
    <w:rsid w:val="002469A9"/>
    <w:rsid w:val="00246CF2"/>
    <w:rsid w:val="00247B56"/>
    <w:rsid w:val="00250186"/>
    <w:rsid w:val="00250EFC"/>
    <w:rsid w:val="002519FA"/>
    <w:rsid w:val="0025213A"/>
    <w:rsid w:val="00252D61"/>
    <w:rsid w:val="00252EE9"/>
    <w:rsid w:val="00253715"/>
    <w:rsid w:val="00253A1D"/>
    <w:rsid w:val="00253A21"/>
    <w:rsid w:val="0025558C"/>
    <w:rsid w:val="00256E85"/>
    <w:rsid w:val="00257A89"/>
    <w:rsid w:val="00257CA4"/>
    <w:rsid w:val="002603C2"/>
    <w:rsid w:val="00260DB1"/>
    <w:rsid w:val="00261F4E"/>
    <w:rsid w:val="00262B90"/>
    <w:rsid w:val="00262D32"/>
    <w:rsid w:val="00263889"/>
    <w:rsid w:val="002650F7"/>
    <w:rsid w:val="0026536F"/>
    <w:rsid w:val="00265520"/>
    <w:rsid w:val="002661F2"/>
    <w:rsid w:val="002678BD"/>
    <w:rsid w:val="00270816"/>
    <w:rsid w:val="00272104"/>
    <w:rsid w:val="00272111"/>
    <w:rsid w:val="00272CC6"/>
    <w:rsid w:val="00273F94"/>
    <w:rsid w:val="0027489D"/>
    <w:rsid w:val="00275489"/>
    <w:rsid w:val="0027588E"/>
    <w:rsid w:val="00277D0C"/>
    <w:rsid w:val="00282BC5"/>
    <w:rsid w:val="00282EE1"/>
    <w:rsid w:val="0028353B"/>
    <w:rsid w:val="00283A83"/>
    <w:rsid w:val="00284D66"/>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0CB3"/>
    <w:rsid w:val="002A2B70"/>
    <w:rsid w:val="002A593E"/>
    <w:rsid w:val="002A7309"/>
    <w:rsid w:val="002A7B4D"/>
    <w:rsid w:val="002B1A5A"/>
    <w:rsid w:val="002B1E56"/>
    <w:rsid w:val="002B2601"/>
    <w:rsid w:val="002B2FB3"/>
    <w:rsid w:val="002B3176"/>
    <w:rsid w:val="002B5BE2"/>
    <w:rsid w:val="002B7D69"/>
    <w:rsid w:val="002C0298"/>
    <w:rsid w:val="002C085D"/>
    <w:rsid w:val="002C19D1"/>
    <w:rsid w:val="002C1D8C"/>
    <w:rsid w:val="002C20A0"/>
    <w:rsid w:val="002C26CF"/>
    <w:rsid w:val="002C33A8"/>
    <w:rsid w:val="002C3836"/>
    <w:rsid w:val="002C41E6"/>
    <w:rsid w:val="002C6680"/>
    <w:rsid w:val="002D002E"/>
    <w:rsid w:val="002D336E"/>
    <w:rsid w:val="002D377B"/>
    <w:rsid w:val="002D4D7B"/>
    <w:rsid w:val="002D500E"/>
    <w:rsid w:val="002D5537"/>
    <w:rsid w:val="002D6999"/>
    <w:rsid w:val="002D773D"/>
    <w:rsid w:val="002D7905"/>
    <w:rsid w:val="002E0103"/>
    <w:rsid w:val="002E1592"/>
    <w:rsid w:val="002E18F8"/>
    <w:rsid w:val="002E1A9A"/>
    <w:rsid w:val="002E2C30"/>
    <w:rsid w:val="002E38D9"/>
    <w:rsid w:val="002E6461"/>
    <w:rsid w:val="002F27A6"/>
    <w:rsid w:val="002F35FC"/>
    <w:rsid w:val="002F51DE"/>
    <w:rsid w:val="002F5C8D"/>
    <w:rsid w:val="002F5CAC"/>
    <w:rsid w:val="002F6C18"/>
    <w:rsid w:val="002F6C67"/>
    <w:rsid w:val="002F7670"/>
    <w:rsid w:val="002F7D07"/>
    <w:rsid w:val="00300188"/>
    <w:rsid w:val="00301AAB"/>
    <w:rsid w:val="003046F4"/>
    <w:rsid w:val="00304E8A"/>
    <w:rsid w:val="00305435"/>
    <w:rsid w:val="003056BD"/>
    <w:rsid w:val="00305768"/>
    <w:rsid w:val="00306304"/>
    <w:rsid w:val="00307F13"/>
    <w:rsid w:val="0031079A"/>
    <w:rsid w:val="00311138"/>
    <w:rsid w:val="00312652"/>
    <w:rsid w:val="00313F2D"/>
    <w:rsid w:val="00314C56"/>
    <w:rsid w:val="00317590"/>
    <w:rsid w:val="00317A98"/>
    <w:rsid w:val="00317BE6"/>
    <w:rsid w:val="003204E7"/>
    <w:rsid w:val="00320ABB"/>
    <w:rsid w:val="00321595"/>
    <w:rsid w:val="00323194"/>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6B26"/>
    <w:rsid w:val="00337863"/>
    <w:rsid w:val="00340C57"/>
    <w:rsid w:val="00341DCD"/>
    <w:rsid w:val="00342AC5"/>
    <w:rsid w:val="00342E6C"/>
    <w:rsid w:val="00343E85"/>
    <w:rsid w:val="00344EE6"/>
    <w:rsid w:val="00346E99"/>
    <w:rsid w:val="00347298"/>
    <w:rsid w:val="0035023D"/>
    <w:rsid w:val="0035087A"/>
    <w:rsid w:val="003526D9"/>
    <w:rsid w:val="0035287A"/>
    <w:rsid w:val="00352EB0"/>
    <w:rsid w:val="00352F87"/>
    <w:rsid w:val="00354B97"/>
    <w:rsid w:val="0035575D"/>
    <w:rsid w:val="0035588A"/>
    <w:rsid w:val="00357755"/>
    <w:rsid w:val="00357E59"/>
    <w:rsid w:val="00361EBD"/>
    <w:rsid w:val="00364E36"/>
    <w:rsid w:val="00366EC4"/>
    <w:rsid w:val="00367260"/>
    <w:rsid w:val="00367887"/>
    <w:rsid w:val="00367C17"/>
    <w:rsid w:val="00370FE6"/>
    <w:rsid w:val="003712E7"/>
    <w:rsid w:val="0037226B"/>
    <w:rsid w:val="003733F1"/>
    <w:rsid w:val="00374C0A"/>
    <w:rsid w:val="00375114"/>
    <w:rsid w:val="003752C0"/>
    <w:rsid w:val="003762D6"/>
    <w:rsid w:val="0037722A"/>
    <w:rsid w:val="00380BF4"/>
    <w:rsid w:val="00380CE9"/>
    <w:rsid w:val="003831B5"/>
    <w:rsid w:val="00384AC7"/>
    <w:rsid w:val="00385E06"/>
    <w:rsid w:val="00386BCE"/>
    <w:rsid w:val="00387125"/>
    <w:rsid w:val="0038738C"/>
    <w:rsid w:val="00387750"/>
    <w:rsid w:val="003878E4"/>
    <w:rsid w:val="00390411"/>
    <w:rsid w:val="003928E4"/>
    <w:rsid w:val="00392976"/>
    <w:rsid w:val="00392BFF"/>
    <w:rsid w:val="00393A67"/>
    <w:rsid w:val="00393FC4"/>
    <w:rsid w:val="00394E0A"/>
    <w:rsid w:val="003953C3"/>
    <w:rsid w:val="00395674"/>
    <w:rsid w:val="003958C1"/>
    <w:rsid w:val="0039714B"/>
    <w:rsid w:val="003A0C01"/>
    <w:rsid w:val="003A19B7"/>
    <w:rsid w:val="003A2D61"/>
    <w:rsid w:val="003A3438"/>
    <w:rsid w:val="003A3586"/>
    <w:rsid w:val="003A4252"/>
    <w:rsid w:val="003A4A38"/>
    <w:rsid w:val="003A591C"/>
    <w:rsid w:val="003A5BD0"/>
    <w:rsid w:val="003A6816"/>
    <w:rsid w:val="003A7E16"/>
    <w:rsid w:val="003B0090"/>
    <w:rsid w:val="003B018A"/>
    <w:rsid w:val="003B019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6F69"/>
    <w:rsid w:val="003C70F0"/>
    <w:rsid w:val="003C7486"/>
    <w:rsid w:val="003D0397"/>
    <w:rsid w:val="003D081B"/>
    <w:rsid w:val="003D2C27"/>
    <w:rsid w:val="003D375B"/>
    <w:rsid w:val="003D3A91"/>
    <w:rsid w:val="003D5825"/>
    <w:rsid w:val="003D5A06"/>
    <w:rsid w:val="003D5CC4"/>
    <w:rsid w:val="003D69EA"/>
    <w:rsid w:val="003D6CB7"/>
    <w:rsid w:val="003E00D3"/>
    <w:rsid w:val="003E0C55"/>
    <w:rsid w:val="003E20B6"/>
    <w:rsid w:val="003E218D"/>
    <w:rsid w:val="003E2ECD"/>
    <w:rsid w:val="003E4A78"/>
    <w:rsid w:val="003F1C6F"/>
    <w:rsid w:val="003F1DDC"/>
    <w:rsid w:val="003F1F04"/>
    <w:rsid w:val="003F23C0"/>
    <w:rsid w:val="003F25B3"/>
    <w:rsid w:val="003F29FF"/>
    <w:rsid w:val="003F32EC"/>
    <w:rsid w:val="003F6188"/>
    <w:rsid w:val="003F6BCB"/>
    <w:rsid w:val="003F74F6"/>
    <w:rsid w:val="00401020"/>
    <w:rsid w:val="0040125C"/>
    <w:rsid w:val="004014BE"/>
    <w:rsid w:val="00401E15"/>
    <w:rsid w:val="00402340"/>
    <w:rsid w:val="00402ABB"/>
    <w:rsid w:val="00402C50"/>
    <w:rsid w:val="00402C51"/>
    <w:rsid w:val="00404826"/>
    <w:rsid w:val="00405E2B"/>
    <w:rsid w:val="00405FE1"/>
    <w:rsid w:val="0040633A"/>
    <w:rsid w:val="00410142"/>
    <w:rsid w:val="00410F4D"/>
    <w:rsid w:val="00412F66"/>
    <w:rsid w:val="004137C1"/>
    <w:rsid w:val="00413C03"/>
    <w:rsid w:val="00414788"/>
    <w:rsid w:val="00414BB4"/>
    <w:rsid w:val="00414C0A"/>
    <w:rsid w:val="00415555"/>
    <w:rsid w:val="00417766"/>
    <w:rsid w:val="004179EA"/>
    <w:rsid w:val="00422385"/>
    <w:rsid w:val="00422679"/>
    <w:rsid w:val="0042269D"/>
    <w:rsid w:val="004240FC"/>
    <w:rsid w:val="00424663"/>
    <w:rsid w:val="00426386"/>
    <w:rsid w:val="004263A8"/>
    <w:rsid w:val="004267CD"/>
    <w:rsid w:val="00426D5C"/>
    <w:rsid w:val="00427A07"/>
    <w:rsid w:val="00430F54"/>
    <w:rsid w:val="004310F2"/>
    <w:rsid w:val="004324AD"/>
    <w:rsid w:val="0043289D"/>
    <w:rsid w:val="00432E5F"/>
    <w:rsid w:val="00433C49"/>
    <w:rsid w:val="00434F27"/>
    <w:rsid w:val="00435C76"/>
    <w:rsid w:val="00437882"/>
    <w:rsid w:val="004403A3"/>
    <w:rsid w:val="00440654"/>
    <w:rsid w:val="004427BB"/>
    <w:rsid w:val="004430FF"/>
    <w:rsid w:val="00443627"/>
    <w:rsid w:val="00443F1E"/>
    <w:rsid w:val="0044420C"/>
    <w:rsid w:val="00444DC5"/>
    <w:rsid w:val="0044505A"/>
    <w:rsid w:val="004452C8"/>
    <w:rsid w:val="00445B3D"/>
    <w:rsid w:val="00450BB9"/>
    <w:rsid w:val="00452692"/>
    <w:rsid w:val="0045281B"/>
    <w:rsid w:val="00453DFF"/>
    <w:rsid w:val="00454C76"/>
    <w:rsid w:val="00455548"/>
    <w:rsid w:val="00456149"/>
    <w:rsid w:val="004568FB"/>
    <w:rsid w:val="0046263C"/>
    <w:rsid w:val="00463993"/>
    <w:rsid w:val="00463C68"/>
    <w:rsid w:val="0046490D"/>
    <w:rsid w:val="00467AA6"/>
    <w:rsid w:val="00467BEF"/>
    <w:rsid w:val="00467E5C"/>
    <w:rsid w:val="00467EA5"/>
    <w:rsid w:val="00470DB2"/>
    <w:rsid w:val="0047125F"/>
    <w:rsid w:val="00472443"/>
    <w:rsid w:val="00472CEB"/>
    <w:rsid w:val="00473E64"/>
    <w:rsid w:val="0047484A"/>
    <w:rsid w:val="00475809"/>
    <w:rsid w:val="00476D7C"/>
    <w:rsid w:val="0048031A"/>
    <w:rsid w:val="004812A2"/>
    <w:rsid w:val="00482F2F"/>
    <w:rsid w:val="00484B72"/>
    <w:rsid w:val="00486AE8"/>
    <w:rsid w:val="00486EF8"/>
    <w:rsid w:val="00487FF3"/>
    <w:rsid w:val="0049019E"/>
    <w:rsid w:val="00490ABD"/>
    <w:rsid w:val="00490FEC"/>
    <w:rsid w:val="00491873"/>
    <w:rsid w:val="00493DCE"/>
    <w:rsid w:val="004952A5"/>
    <w:rsid w:val="00495FEF"/>
    <w:rsid w:val="00497E29"/>
    <w:rsid w:val="004A132A"/>
    <w:rsid w:val="004A133C"/>
    <w:rsid w:val="004A1800"/>
    <w:rsid w:val="004A2675"/>
    <w:rsid w:val="004A2910"/>
    <w:rsid w:val="004A3446"/>
    <w:rsid w:val="004A3645"/>
    <w:rsid w:val="004A3ECB"/>
    <w:rsid w:val="004A6C92"/>
    <w:rsid w:val="004A6DF2"/>
    <w:rsid w:val="004A7CDE"/>
    <w:rsid w:val="004B0B7A"/>
    <w:rsid w:val="004B1075"/>
    <w:rsid w:val="004B1401"/>
    <w:rsid w:val="004B2070"/>
    <w:rsid w:val="004B2D63"/>
    <w:rsid w:val="004B2E9A"/>
    <w:rsid w:val="004B3096"/>
    <w:rsid w:val="004B34CE"/>
    <w:rsid w:val="004B3A47"/>
    <w:rsid w:val="004B45C7"/>
    <w:rsid w:val="004B5AFA"/>
    <w:rsid w:val="004B5DCD"/>
    <w:rsid w:val="004C0E3F"/>
    <w:rsid w:val="004C26CA"/>
    <w:rsid w:val="004C2953"/>
    <w:rsid w:val="004C34EA"/>
    <w:rsid w:val="004C6AB0"/>
    <w:rsid w:val="004D027F"/>
    <w:rsid w:val="004D0ECD"/>
    <w:rsid w:val="004D1CD5"/>
    <w:rsid w:val="004D3FE8"/>
    <w:rsid w:val="004D467D"/>
    <w:rsid w:val="004D4A35"/>
    <w:rsid w:val="004D4ADA"/>
    <w:rsid w:val="004D4ED9"/>
    <w:rsid w:val="004D5DAF"/>
    <w:rsid w:val="004D6198"/>
    <w:rsid w:val="004D6258"/>
    <w:rsid w:val="004D63B5"/>
    <w:rsid w:val="004D6DB6"/>
    <w:rsid w:val="004E0D07"/>
    <w:rsid w:val="004E13A2"/>
    <w:rsid w:val="004E1B09"/>
    <w:rsid w:val="004E2ABC"/>
    <w:rsid w:val="004E3AD5"/>
    <w:rsid w:val="004E44EA"/>
    <w:rsid w:val="004E5176"/>
    <w:rsid w:val="004E631E"/>
    <w:rsid w:val="004E64C5"/>
    <w:rsid w:val="004E6E9A"/>
    <w:rsid w:val="004E7183"/>
    <w:rsid w:val="004F1A63"/>
    <w:rsid w:val="004F3117"/>
    <w:rsid w:val="004F4CBC"/>
    <w:rsid w:val="004F5790"/>
    <w:rsid w:val="004F62A3"/>
    <w:rsid w:val="004F6A5D"/>
    <w:rsid w:val="00500C12"/>
    <w:rsid w:val="00500C8A"/>
    <w:rsid w:val="005012A4"/>
    <w:rsid w:val="00501A60"/>
    <w:rsid w:val="0050239D"/>
    <w:rsid w:val="0050457E"/>
    <w:rsid w:val="00505B84"/>
    <w:rsid w:val="00507F47"/>
    <w:rsid w:val="005105C4"/>
    <w:rsid w:val="005110A4"/>
    <w:rsid w:val="00512481"/>
    <w:rsid w:val="00512E46"/>
    <w:rsid w:val="00513152"/>
    <w:rsid w:val="0051393E"/>
    <w:rsid w:val="005152DC"/>
    <w:rsid w:val="005154CD"/>
    <w:rsid w:val="00516CA5"/>
    <w:rsid w:val="00517589"/>
    <w:rsid w:val="00517A4D"/>
    <w:rsid w:val="00520735"/>
    <w:rsid w:val="005223C7"/>
    <w:rsid w:val="005240D1"/>
    <w:rsid w:val="00526804"/>
    <w:rsid w:val="00527419"/>
    <w:rsid w:val="00527C6C"/>
    <w:rsid w:val="005304A1"/>
    <w:rsid w:val="00530A80"/>
    <w:rsid w:val="00530EB6"/>
    <w:rsid w:val="00531417"/>
    <w:rsid w:val="0053189F"/>
    <w:rsid w:val="00533D3F"/>
    <w:rsid w:val="00537EEA"/>
    <w:rsid w:val="00540E8F"/>
    <w:rsid w:val="005418A1"/>
    <w:rsid w:val="00543708"/>
    <w:rsid w:val="00543FCE"/>
    <w:rsid w:val="00545704"/>
    <w:rsid w:val="00545F48"/>
    <w:rsid w:val="005472E8"/>
    <w:rsid w:val="00551B5F"/>
    <w:rsid w:val="00554513"/>
    <w:rsid w:val="00554A43"/>
    <w:rsid w:val="0055519A"/>
    <w:rsid w:val="00560590"/>
    <w:rsid w:val="00560CE1"/>
    <w:rsid w:val="005611B2"/>
    <w:rsid w:val="0056261A"/>
    <w:rsid w:val="0056314B"/>
    <w:rsid w:val="005638B9"/>
    <w:rsid w:val="00564CE7"/>
    <w:rsid w:val="00564E85"/>
    <w:rsid w:val="00567BBF"/>
    <w:rsid w:val="00570B4C"/>
    <w:rsid w:val="00570C98"/>
    <w:rsid w:val="00572FF8"/>
    <w:rsid w:val="00573A2A"/>
    <w:rsid w:val="00574E58"/>
    <w:rsid w:val="00580A58"/>
    <w:rsid w:val="00580E60"/>
    <w:rsid w:val="0058129C"/>
    <w:rsid w:val="00582EDA"/>
    <w:rsid w:val="005838B7"/>
    <w:rsid w:val="00583AE7"/>
    <w:rsid w:val="005843DE"/>
    <w:rsid w:val="005854F0"/>
    <w:rsid w:val="00585CB6"/>
    <w:rsid w:val="00586DEB"/>
    <w:rsid w:val="00587130"/>
    <w:rsid w:val="00587370"/>
    <w:rsid w:val="00590B25"/>
    <w:rsid w:val="0059184B"/>
    <w:rsid w:val="00594758"/>
    <w:rsid w:val="0059534C"/>
    <w:rsid w:val="00595725"/>
    <w:rsid w:val="00595AC3"/>
    <w:rsid w:val="00595EB7"/>
    <w:rsid w:val="005A1452"/>
    <w:rsid w:val="005A1708"/>
    <w:rsid w:val="005A1EE5"/>
    <w:rsid w:val="005A5250"/>
    <w:rsid w:val="005A56A4"/>
    <w:rsid w:val="005A6425"/>
    <w:rsid w:val="005A6E01"/>
    <w:rsid w:val="005B05D8"/>
    <w:rsid w:val="005B1F10"/>
    <w:rsid w:val="005B29DD"/>
    <w:rsid w:val="005B2E16"/>
    <w:rsid w:val="005B3196"/>
    <w:rsid w:val="005B437D"/>
    <w:rsid w:val="005B4986"/>
    <w:rsid w:val="005B54C1"/>
    <w:rsid w:val="005C09B5"/>
    <w:rsid w:val="005C5901"/>
    <w:rsid w:val="005C5D52"/>
    <w:rsid w:val="005C6F27"/>
    <w:rsid w:val="005C6F8C"/>
    <w:rsid w:val="005D0139"/>
    <w:rsid w:val="005D08A9"/>
    <w:rsid w:val="005D131B"/>
    <w:rsid w:val="005D19C0"/>
    <w:rsid w:val="005D4299"/>
    <w:rsid w:val="005D431C"/>
    <w:rsid w:val="005D46EF"/>
    <w:rsid w:val="005E0B15"/>
    <w:rsid w:val="005E20A3"/>
    <w:rsid w:val="005E282F"/>
    <w:rsid w:val="005E3AA7"/>
    <w:rsid w:val="005E4D17"/>
    <w:rsid w:val="005F0BAF"/>
    <w:rsid w:val="005F159A"/>
    <w:rsid w:val="005F2279"/>
    <w:rsid w:val="005F2F8B"/>
    <w:rsid w:val="005F628E"/>
    <w:rsid w:val="005F768C"/>
    <w:rsid w:val="00600024"/>
    <w:rsid w:val="00600249"/>
    <w:rsid w:val="0060124C"/>
    <w:rsid w:val="00602402"/>
    <w:rsid w:val="0060358C"/>
    <w:rsid w:val="00603ED4"/>
    <w:rsid w:val="00607794"/>
    <w:rsid w:val="00611A7E"/>
    <w:rsid w:val="00613891"/>
    <w:rsid w:val="00614634"/>
    <w:rsid w:val="00615514"/>
    <w:rsid w:val="00615CB9"/>
    <w:rsid w:val="00616AFF"/>
    <w:rsid w:val="00616D0D"/>
    <w:rsid w:val="00616E85"/>
    <w:rsid w:val="0062045A"/>
    <w:rsid w:val="006213F4"/>
    <w:rsid w:val="00621E5C"/>
    <w:rsid w:val="006223F1"/>
    <w:rsid w:val="00622B86"/>
    <w:rsid w:val="00622E89"/>
    <w:rsid w:val="00623142"/>
    <w:rsid w:val="00624006"/>
    <w:rsid w:val="006242FA"/>
    <w:rsid w:val="006250F4"/>
    <w:rsid w:val="00626B0D"/>
    <w:rsid w:val="0062755C"/>
    <w:rsid w:val="00630410"/>
    <w:rsid w:val="00630DCA"/>
    <w:rsid w:val="00631595"/>
    <w:rsid w:val="00631956"/>
    <w:rsid w:val="0063234F"/>
    <w:rsid w:val="0063273E"/>
    <w:rsid w:val="00633727"/>
    <w:rsid w:val="00634135"/>
    <w:rsid w:val="00636690"/>
    <w:rsid w:val="00636841"/>
    <w:rsid w:val="0063684B"/>
    <w:rsid w:val="006370F5"/>
    <w:rsid w:val="00637949"/>
    <w:rsid w:val="00637D52"/>
    <w:rsid w:val="006400C6"/>
    <w:rsid w:val="00641D1D"/>
    <w:rsid w:val="00642301"/>
    <w:rsid w:val="006426A5"/>
    <w:rsid w:val="00642A58"/>
    <w:rsid w:val="00642E3E"/>
    <w:rsid w:val="00643A45"/>
    <w:rsid w:val="00643BED"/>
    <w:rsid w:val="00644CC9"/>
    <w:rsid w:val="0064601B"/>
    <w:rsid w:val="006466EB"/>
    <w:rsid w:val="00646FB6"/>
    <w:rsid w:val="00647D8A"/>
    <w:rsid w:val="00650622"/>
    <w:rsid w:val="00651C96"/>
    <w:rsid w:val="00653586"/>
    <w:rsid w:val="006535BD"/>
    <w:rsid w:val="006548BD"/>
    <w:rsid w:val="00656F6D"/>
    <w:rsid w:val="00660B7A"/>
    <w:rsid w:val="00661419"/>
    <w:rsid w:val="00662D5F"/>
    <w:rsid w:val="0066350C"/>
    <w:rsid w:val="00663971"/>
    <w:rsid w:val="00663FC8"/>
    <w:rsid w:val="0066423C"/>
    <w:rsid w:val="00664DD7"/>
    <w:rsid w:val="00666735"/>
    <w:rsid w:val="00666B89"/>
    <w:rsid w:val="006671A6"/>
    <w:rsid w:val="0067016B"/>
    <w:rsid w:val="006712EB"/>
    <w:rsid w:val="006718A5"/>
    <w:rsid w:val="00671AE8"/>
    <w:rsid w:val="006733D2"/>
    <w:rsid w:val="00673A34"/>
    <w:rsid w:val="00673C99"/>
    <w:rsid w:val="006746E0"/>
    <w:rsid w:val="006746E1"/>
    <w:rsid w:val="0067489E"/>
    <w:rsid w:val="00677554"/>
    <w:rsid w:val="006808D0"/>
    <w:rsid w:val="006809EC"/>
    <w:rsid w:val="0068170D"/>
    <w:rsid w:val="00681B63"/>
    <w:rsid w:val="00682CD8"/>
    <w:rsid w:val="00683094"/>
    <w:rsid w:val="006834DA"/>
    <w:rsid w:val="006839A0"/>
    <w:rsid w:val="006851C5"/>
    <w:rsid w:val="00685796"/>
    <w:rsid w:val="00687A3A"/>
    <w:rsid w:val="00687CAB"/>
    <w:rsid w:val="00687CB5"/>
    <w:rsid w:val="00690E20"/>
    <w:rsid w:val="006915BB"/>
    <w:rsid w:val="006915CB"/>
    <w:rsid w:val="0069175C"/>
    <w:rsid w:val="006917CA"/>
    <w:rsid w:val="0069246E"/>
    <w:rsid w:val="00693CF1"/>
    <w:rsid w:val="006963B0"/>
    <w:rsid w:val="00697897"/>
    <w:rsid w:val="00697D74"/>
    <w:rsid w:val="006A2381"/>
    <w:rsid w:val="006A29F0"/>
    <w:rsid w:val="006A3FA5"/>
    <w:rsid w:val="006A5CE6"/>
    <w:rsid w:val="006B2BDA"/>
    <w:rsid w:val="006B2F68"/>
    <w:rsid w:val="006B394E"/>
    <w:rsid w:val="006B3D35"/>
    <w:rsid w:val="006B3F66"/>
    <w:rsid w:val="006B4A96"/>
    <w:rsid w:val="006B5054"/>
    <w:rsid w:val="006B6A68"/>
    <w:rsid w:val="006B71CD"/>
    <w:rsid w:val="006C0201"/>
    <w:rsid w:val="006C12FD"/>
    <w:rsid w:val="006C29F0"/>
    <w:rsid w:val="006C398A"/>
    <w:rsid w:val="006C3C03"/>
    <w:rsid w:val="006C432F"/>
    <w:rsid w:val="006C43B0"/>
    <w:rsid w:val="006C5014"/>
    <w:rsid w:val="006C684D"/>
    <w:rsid w:val="006C6A58"/>
    <w:rsid w:val="006C6FA0"/>
    <w:rsid w:val="006C76BA"/>
    <w:rsid w:val="006D1A73"/>
    <w:rsid w:val="006D1AF1"/>
    <w:rsid w:val="006D2E9E"/>
    <w:rsid w:val="006D3052"/>
    <w:rsid w:val="006D41FA"/>
    <w:rsid w:val="006D4FF8"/>
    <w:rsid w:val="006D58CC"/>
    <w:rsid w:val="006D7772"/>
    <w:rsid w:val="006D7BF0"/>
    <w:rsid w:val="006E00D4"/>
    <w:rsid w:val="006E16F7"/>
    <w:rsid w:val="006E1701"/>
    <w:rsid w:val="006E1C04"/>
    <w:rsid w:val="006E2004"/>
    <w:rsid w:val="006E4334"/>
    <w:rsid w:val="006E4E27"/>
    <w:rsid w:val="006E5BBD"/>
    <w:rsid w:val="006E676E"/>
    <w:rsid w:val="006F0C3B"/>
    <w:rsid w:val="006F0F0C"/>
    <w:rsid w:val="006F38ED"/>
    <w:rsid w:val="006F3BFC"/>
    <w:rsid w:val="006F570A"/>
    <w:rsid w:val="006F631D"/>
    <w:rsid w:val="00701976"/>
    <w:rsid w:val="0070214B"/>
    <w:rsid w:val="00702AA2"/>
    <w:rsid w:val="00702CC9"/>
    <w:rsid w:val="007036D3"/>
    <w:rsid w:val="00703C3F"/>
    <w:rsid w:val="00705AD8"/>
    <w:rsid w:val="007066BB"/>
    <w:rsid w:val="00706973"/>
    <w:rsid w:val="00706C03"/>
    <w:rsid w:val="00710CE5"/>
    <w:rsid w:val="00710DA4"/>
    <w:rsid w:val="00711086"/>
    <w:rsid w:val="00711810"/>
    <w:rsid w:val="00711E30"/>
    <w:rsid w:val="0071247B"/>
    <w:rsid w:val="00712C63"/>
    <w:rsid w:val="007130AE"/>
    <w:rsid w:val="007143AD"/>
    <w:rsid w:val="00714DAB"/>
    <w:rsid w:val="0071505F"/>
    <w:rsid w:val="007160D2"/>
    <w:rsid w:val="00716E35"/>
    <w:rsid w:val="00717231"/>
    <w:rsid w:val="00717E69"/>
    <w:rsid w:val="007200E6"/>
    <w:rsid w:val="00721ABA"/>
    <w:rsid w:val="00721F96"/>
    <w:rsid w:val="00722AB0"/>
    <w:rsid w:val="00723A1A"/>
    <w:rsid w:val="00724896"/>
    <w:rsid w:val="007277BA"/>
    <w:rsid w:val="00727B5D"/>
    <w:rsid w:val="00730345"/>
    <w:rsid w:val="0073109F"/>
    <w:rsid w:val="00734DCA"/>
    <w:rsid w:val="00735AC9"/>
    <w:rsid w:val="00736FE0"/>
    <w:rsid w:val="00740117"/>
    <w:rsid w:val="00740E7B"/>
    <w:rsid w:val="00742D68"/>
    <w:rsid w:val="00744B8C"/>
    <w:rsid w:val="00746292"/>
    <w:rsid w:val="00746BB7"/>
    <w:rsid w:val="007501C7"/>
    <w:rsid w:val="0075039F"/>
    <w:rsid w:val="007504E7"/>
    <w:rsid w:val="007521A9"/>
    <w:rsid w:val="007525EA"/>
    <w:rsid w:val="007530D0"/>
    <w:rsid w:val="0075319E"/>
    <w:rsid w:val="007532FA"/>
    <w:rsid w:val="00754B6A"/>
    <w:rsid w:val="00755436"/>
    <w:rsid w:val="00756F5D"/>
    <w:rsid w:val="007601B0"/>
    <w:rsid w:val="00760501"/>
    <w:rsid w:val="00762807"/>
    <w:rsid w:val="00763928"/>
    <w:rsid w:val="00763CF3"/>
    <w:rsid w:val="00764209"/>
    <w:rsid w:val="0076490C"/>
    <w:rsid w:val="00766469"/>
    <w:rsid w:val="0076651D"/>
    <w:rsid w:val="00767998"/>
    <w:rsid w:val="00767C53"/>
    <w:rsid w:val="00772549"/>
    <w:rsid w:val="00773157"/>
    <w:rsid w:val="00774629"/>
    <w:rsid w:val="00774B26"/>
    <w:rsid w:val="00774C41"/>
    <w:rsid w:val="00774C9A"/>
    <w:rsid w:val="00775143"/>
    <w:rsid w:val="00775E3C"/>
    <w:rsid w:val="00775ED8"/>
    <w:rsid w:val="00776085"/>
    <w:rsid w:val="0077659B"/>
    <w:rsid w:val="00780B6C"/>
    <w:rsid w:val="007816E9"/>
    <w:rsid w:val="0078179D"/>
    <w:rsid w:val="00782A3F"/>
    <w:rsid w:val="0078301B"/>
    <w:rsid w:val="0078423F"/>
    <w:rsid w:val="007852D8"/>
    <w:rsid w:val="00786595"/>
    <w:rsid w:val="00787F2A"/>
    <w:rsid w:val="007901D7"/>
    <w:rsid w:val="00790D04"/>
    <w:rsid w:val="007924E9"/>
    <w:rsid w:val="0079283A"/>
    <w:rsid w:val="00794050"/>
    <w:rsid w:val="00794A66"/>
    <w:rsid w:val="00796588"/>
    <w:rsid w:val="00796EBF"/>
    <w:rsid w:val="0079705E"/>
    <w:rsid w:val="007A1763"/>
    <w:rsid w:val="007A4BBA"/>
    <w:rsid w:val="007A4E89"/>
    <w:rsid w:val="007B0FAA"/>
    <w:rsid w:val="007B153F"/>
    <w:rsid w:val="007B1DB4"/>
    <w:rsid w:val="007B2C16"/>
    <w:rsid w:val="007B452D"/>
    <w:rsid w:val="007B6008"/>
    <w:rsid w:val="007B6FE1"/>
    <w:rsid w:val="007B7A89"/>
    <w:rsid w:val="007C0126"/>
    <w:rsid w:val="007C06A3"/>
    <w:rsid w:val="007C06A9"/>
    <w:rsid w:val="007C2CCC"/>
    <w:rsid w:val="007C3B03"/>
    <w:rsid w:val="007C452F"/>
    <w:rsid w:val="007C4E51"/>
    <w:rsid w:val="007D05D4"/>
    <w:rsid w:val="007D147E"/>
    <w:rsid w:val="007D1591"/>
    <w:rsid w:val="007D177B"/>
    <w:rsid w:val="007D18F9"/>
    <w:rsid w:val="007D2483"/>
    <w:rsid w:val="007D30EB"/>
    <w:rsid w:val="007D4A9D"/>
    <w:rsid w:val="007D6761"/>
    <w:rsid w:val="007D6D7C"/>
    <w:rsid w:val="007D711E"/>
    <w:rsid w:val="007D7833"/>
    <w:rsid w:val="007E04FA"/>
    <w:rsid w:val="007E104E"/>
    <w:rsid w:val="007E2270"/>
    <w:rsid w:val="007E2D8D"/>
    <w:rsid w:val="007E2DA1"/>
    <w:rsid w:val="007E36EC"/>
    <w:rsid w:val="007E48D3"/>
    <w:rsid w:val="007E5D5D"/>
    <w:rsid w:val="007E5EF9"/>
    <w:rsid w:val="007E6684"/>
    <w:rsid w:val="007E6B8F"/>
    <w:rsid w:val="007E6F22"/>
    <w:rsid w:val="007E7D9B"/>
    <w:rsid w:val="007F21E1"/>
    <w:rsid w:val="007F26D2"/>
    <w:rsid w:val="007F2A5E"/>
    <w:rsid w:val="007F2F7F"/>
    <w:rsid w:val="007F4519"/>
    <w:rsid w:val="007F5508"/>
    <w:rsid w:val="007F57BC"/>
    <w:rsid w:val="007F7BE6"/>
    <w:rsid w:val="00800BE3"/>
    <w:rsid w:val="00801626"/>
    <w:rsid w:val="008016B1"/>
    <w:rsid w:val="00801BAB"/>
    <w:rsid w:val="00804F4B"/>
    <w:rsid w:val="00805309"/>
    <w:rsid w:val="00805540"/>
    <w:rsid w:val="00805D58"/>
    <w:rsid w:val="008065CC"/>
    <w:rsid w:val="00807ABB"/>
    <w:rsid w:val="0081056F"/>
    <w:rsid w:val="00810D53"/>
    <w:rsid w:val="008122CE"/>
    <w:rsid w:val="00813255"/>
    <w:rsid w:val="00815424"/>
    <w:rsid w:val="008156E2"/>
    <w:rsid w:val="00816EED"/>
    <w:rsid w:val="008170F7"/>
    <w:rsid w:val="0082109A"/>
    <w:rsid w:val="00823815"/>
    <w:rsid w:val="008239C5"/>
    <w:rsid w:val="00823AA3"/>
    <w:rsid w:val="0082600A"/>
    <w:rsid w:val="0082621F"/>
    <w:rsid w:val="0082658C"/>
    <w:rsid w:val="008266D2"/>
    <w:rsid w:val="008274FB"/>
    <w:rsid w:val="00827545"/>
    <w:rsid w:val="008305EE"/>
    <w:rsid w:val="00831336"/>
    <w:rsid w:val="0083184F"/>
    <w:rsid w:val="0083432A"/>
    <w:rsid w:val="00834711"/>
    <w:rsid w:val="00834C34"/>
    <w:rsid w:val="00834DF4"/>
    <w:rsid w:val="008351EF"/>
    <w:rsid w:val="0083562D"/>
    <w:rsid w:val="008375A6"/>
    <w:rsid w:val="0084010D"/>
    <w:rsid w:val="00840312"/>
    <w:rsid w:val="00841D84"/>
    <w:rsid w:val="00843332"/>
    <w:rsid w:val="008444E5"/>
    <w:rsid w:val="00845AAB"/>
    <w:rsid w:val="00846EF9"/>
    <w:rsid w:val="0084798F"/>
    <w:rsid w:val="008479B3"/>
    <w:rsid w:val="00847F9B"/>
    <w:rsid w:val="00850B17"/>
    <w:rsid w:val="008522B8"/>
    <w:rsid w:val="0085315E"/>
    <w:rsid w:val="008541C1"/>
    <w:rsid w:val="00854244"/>
    <w:rsid w:val="00855FD1"/>
    <w:rsid w:val="00856122"/>
    <w:rsid w:val="008563BF"/>
    <w:rsid w:val="00857358"/>
    <w:rsid w:val="00857837"/>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81C26"/>
    <w:rsid w:val="00882032"/>
    <w:rsid w:val="008820CD"/>
    <w:rsid w:val="008827BF"/>
    <w:rsid w:val="00882B02"/>
    <w:rsid w:val="00884077"/>
    <w:rsid w:val="00885970"/>
    <w:rsid w:val="00887A1A"/>
    <w:rsid w:val="0089092A"/>
    <w:rsid w:val="00890CA2"/>
    <w:rsid w:val="00891CF3"/>
    <w:rsid w:val="00892080"/>
    <w:rsid w:val="008967F4"/>
    <w:rsid w:val="00896A40"/>
    <w:rsid w:val="008A07C7"/>
    <w:rsid w:val="008A0B22"/>
    <w:rsid w:val="008A0FE5"/>
    <w:rsid w:val="008A100D"/>
    <w:rsid w:val="008A2448"/>
    <w:rsid w:val="008A26F7"/>
    <w:rsid w:val="008A2F00"/>
    <w:rsid w:val="008A3394"/>
    <w:rsid w:val="008A3BC1"/>
    <w:rsid w:val="008A49C5"/>
    <w:rsid w:val="008A4F4C"/>
    <w:rsid w:val="008A6D8E"/>
    <w:rsid w:val="008A74CF"/>
    <w:rsid w:val="008B1A02"/>
    <w:rsid w:val="008B50D3"/>
    <w:rsid w:val="008B512A"/>
    <w:rsid w:val="008B5FFC"/>
    <w:rsid w:val="008B62ED"/>
    <w:rsid w:val="008B64FC"/>
    <w:rsid w:val="008B658F"/>
    <w:rsid w:val="008B6E77"/>
    <w:rsid w:val="008B796D"/>
    <w:rsid w:val="008C0267"/>
    <w:rsid w:val="008C0615"/>
    <w:rsid w:val="008C144F"/>
    <w:rsid w:val="008C16EE"/>
    <w:rsid w:val="008C1BED"/>
    <w:rsid w:val="008C1EE9"/>
    <w:rsid w:val="008C23FF"/>
    <w:rsid w:val="008C2D9D"/>
    <w:rsid w:val="008C555A"/>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2617"/>
    <w:rsid w:val="008E29EB"/>
    <w:rsid w:val="008E45A7"/>
    <w:rsid w:val="008E461A"/>
    <w:rsid w:val="008E5868"/>
    <w:rsid w:val="008E5A1C"/>
    <w:rsid w:val="008E61E2"/>
    <w:rsid w:val="008E7AFD"/>
    <w:rsid w:val="008F00A2"/>
    <w:rsid w:val="008F1CE9"/>
    <w:rsid w:val="008F1E4F"/>
    <w:rsid w:val="008F2366"/>
    <w:rsid w:val="008F2372"/>
    <w:rsid w:val="008F3368"/>
    <w:rsid w:val="008F389E"/>
    <w:rsid w:val="008F3D8A"/>
    <w:rsid w:val="008F4846"/>
    <w:rsid w:val="008F5A97"/>
    <w:rsid w:val="008F6EA3"/>
    <w:rsid w:val="008F6EBD"/>
    <w:rsid w:val="008F6F23"/>
    <w:rsid w:val="008F77AB"/>
    <w:rsid w:val="00900342"/>
    <w:rsid w:val="00900591"/>
    <w:rsid w:val="009007B4"/>
    <w:rsid w:val="00901E3A"/>
    <w:rsid w:val="00902A6D"/>
    <w:rsid w:val="00903742"/>
    <w:rsid w:val="00903A25"/>
    <w:rsid w:val="009040C6"/>
    <w:rsid w:val="009043FD"/>
    <w:rsid w:val="00906037"/>
    <w:rsid w:val="009067B4"/>
    <w:rsid w:val="0090712A"/>
    <w:rsid w:val="0090765B"/>
    <w:rsid w:val="009077A4"/>
    <w:rsid w:val="00907CDB"/>
    <w:rsid w:val="00910E2C"/>
    <w:rsid w:val="009113C4"/>
    <w:rsid w:val="00911F89"/>
    <w:rsid w:val="00911FCE"/>
    <w:rsid w:val="009121CC"/>
    <w:rsid w:val="00912EA8"/>
    <w:rsid w:val="009144C4"/>
    <w:rsid w:val="009144D8"/>
    <w:rsid w:val="00914502"/>
    <w:rsid w:val="00917D11"/>
    <w:rsid w:val="00920541"/>
    <w:rsid w:val="00920A56"/>
    <w:rsid w:val="009216F4"/>
    <w:rsid w:val="009220C4"/>
    <w:rsid w:val="00922F63"/>
    <w:rsid w:val="00922F81"/>
    <w:rsid w:val="009242F0"/>
    <w:rsid w:val="00925176"/>
    <w:rsid w:val="009261C9"/>
    <w:rsid w:val="00927537"/>
    <w:rsid w:val="009279DE"/>
    <w:rsid w:val="009322BA"/>
    <w:rsid w:val="00932D48"/>
    <w:rsid w:val="00934BF2"/>
    <w:rsid w:val="00935A42"/>
    <w:rsid w:val="00937180"/>
    <w:rsid w:val="00940685"/>
    <w:rsid w:val="00941014"/>
    <w:rsid w:val="00942141"/>
    <w:rsid w:val="009426DE"/>
    <w:rsid w:val="0094381D"/>
    <w:rsid w:val="0094409E"/>
    <w:rsid w:val="0094502B"/>
    <w:rsid w:val="009466A9"/>
    <w:rsid w:val="00946969"/>
    <w:rsid w:val="00947FD6"/>
    <w:rsid w:val="00950D93"/>
    <w:rsid w:val="009520C9"/>
    <w:rsid w:val="009535A9"/>
    <w:rsid w:val="00954262"/>
    <w:rsid w:val="009578C8"/>
    <w:rsid w:val="00957B18"/>
    <w:rsid w:val="00957F48"/>
    <w:rsid w:val="009611CB"/>
    <w:rsid w:val="009616FE"/>
    <w:rsid w:val="00963472"/>
    <w:rsid w:val="0096382E"/>
    <w:rsid w:val="009648B4"/>
    <w:rsid w:val="00964DB7"/>
    <w:rsid w:val="00964E39"/>
    <w:rsid w:val="009660CB"/>
    <w:rsid w:val="00967C51"/>
    <w:rsid w:val="00967CCB"/>
    <w:rsid w:val="00971D3D"/>
    <w:rsid w:val="0097213C"/>
    <w:rsid w:val="0097373B"/>
    <w:rsid w:val="009738CB"/>
    <w:rsid w:val="00973F5C"/>
    <w:rsid w:val="009743C8"/>
    <w:rsid w:val="00975375"/>
    <w:rsid w:val="009754CF"/>
    <w:rsid w:val="00975C94"/>
    <w:rsid w:val="00975EE7"/>
    <w:rsid w:val="009766F3"/>
    <w:rsid w:val="00977069"/>
    <w:rsid w:val="00982AAC"/>
    <w:rsid w:val="00983C3B"/>
    <w:rsid w:val="009843B9"/>
    <w:rsid w:val="00984681"/>
    <w:rsid w:val="00984695"/>
    <w:rsid w:val="009858DF"/>
    <w:rsid w:val="00986A9B"/>
    <w:rsid w:val="00991090"/>
    <w:rsid w:val="00991C98"/>
    <w:rsid w:val="00991E17"/>
    <w:rsid w:val="00992717"/>
    <w:rsid w:val="00992D38"/>
    <w:rsid w:val="009932E3"/>
    <w:rsid w:val="00994185"/>
    <w:rsid w:val="0099541C"/>
    <w:rsid w:val="009954CC"/>
    <w:rsid w:val="00995F7E"/>
    <w:rsid w:val="009975F2"/>
    <w:rsid w:val="00997CDA"/>
    <w:rsid w:val="009A05F9"/>
    <w:rsid w:val="009A0CF5"/>
    <w:rsid w:val="009A0E02"/>
    <w:rsid w:val="009A105E"/>
    <w:rsid w:val="009A172F"/>
    <w:rsid w:val="009A1F20"/>
    <w:rsid w:val="009A2058"/>
    <w:rsid w:val="009A4646"/>
    <w:rsid w:val="009A5209"/>
    <w:rsid w:val="009A53B9"/>
    <w:rsid w:val="009A5F6E"/>
    <w:rsid w:val="009B0FA7"/>
    <w:rsid w:val="009B1901"/>
    <w:rsid w:val="009B29B2"/>
    <w:rsid w:val="009B2AE1"/>
    <w:rsid w:val="009B2EA6"/>
    <w:rsid w:val="009B3D94"/>
    <w:rsid w:val="009B409C"/>
    <w:rsid w:val="009B5794"/>
    <w:rsid w:val="009B5DD4"/>
    <w:rsid w:val="009C198C"/>
    <w:rsid w:val="009C2A8D"/>
    <w:rsid w:val="009C301E"/>
    <w:rsid w:val="009C3761"/>
    <w:rsid w:val="009C38E3"/>
    <w:rsid w:val="009C6012"/>
    <w:rsid w:val="009C763A"/>
    <w:rsid w:val="009D0544"/>
    <w:rsid w:val="009D1D30"/>
    <w:rsid w:val="009D1D3E"/>
    <w:rsid w:val="009D300B"/>
    <w:rsid w:val="009D3346"/>
    <w:rsid w:val="009D38F8"/>
    <w:rsid w:val="009D3E07"/>
    <w:rsid w:val="009D439A"/>
    <w:rsid w:val="009D4405"/>
    <w:rsid w:val="009D463F"/>
    <w:rsid w:val="009D4EFC"/>
    <w:rsid w:val="009D5BC7"/>
    <w:rsid w:val="009D5C7C"/>
    <w:rsid w:val="009D7A30"/>
    <w:rsid w:val="009D7E24"/>
    <w:rsid w:val="009E07A2"/>
    <w:rsid w:val="009E1CB0"/>
    <w:rsid w:val="009E3932"/>
    <w:rsid w:val="009E4C68"/>
    <w:rsid w:val="009E637C"/>
    <w:rsid w:val="009F1922"/>
    <w:rsid w:val="009F1BDC"/>
    <w:rsid w:val="009F1FB3"/>
    <w:rsid w:val="009F3392"/>
    <w:rsid w:val="009F3C8D"/>
    <w:rsid w:val="009F42C7"/>
    <w:rsid w:val="009F4E81"/>
    <w:rsid w:val="009F635D"/>
    <w:rsid w:val="00A00131"/>
    <w:rsid w:val="00A00A09"/>
    <w:rsid w:val="00A01025"/>
    <w:rsid w:val="00A01198"/>
    <w:rsid w:val="00A02065"/>
    <w:rsid w:val="00A02EED"/>
    <w:rsid w:val="00A033B1"/>
    <w:rsid w:val="00A0392D"/>
    <w:rsid w:val="00A042E8"/>
    <w:rsid w:val="00A05003"/>
    <w:rsid w:val="00A05F6C"/>
    <w:rsid w:val="00A066D5"/>
    <w:rsid w:val="00A06777"/>
    <w:rsid w:val="00A123FB"/>
    <w:rsid w:val="00A13885"/>
    <w:rsid w:val="00A155FB"/>
    <w:rsid w:val="00A15BF4"/>
    <w:rsid w:val="00A17743"/>
    <w:rsid w:val="00A20611"/>
    <w:rsid w:val="00A2432F"/>
    <w:rsid w:val="00A26A0B"/>
    <w:rsid w:val="00A26CFE"/>
    <w:rsid w:val="00A277E5"/>
    <w:rsid w:val="00A27DF6"/>
    <w:rsid w:val="00A3029A"/>
    <w:rsid w:val="00A31CAA"/>
    <w:rsid w:val="00A3293F"/>
    <w:rsid w:val="00A32CCD"/>
    <w:rsid w:val="00A3384C"/>
    <w:rsid w:val="00A34E3E"/>
    <w:rsid w:val="00A35872"/>
    <w:rsid w:val="00A40DF9"/>
    <w:rsid w:val="00A41A82"/>
    <w:rsid w:val="00A44F4B"/>
    <w:rsid w:val="00A4551E"/>
    <w:rsid w:val="00A45A29"/>
    <w:rsid w:val="00A461D7"/>
    <w:rsid w:val="00A46643"/>
    <w:rsid w:val="00A46819"/>
    <w:rsid w:val="00A4761A"/>
    <w:rsid w:val="00A506E2"/>
    <w:rsid w:val="00A518B3"/>
    <w:rsid w:val="00A51F97"/>
    <w:rsid w:val="00A523D5"/>
    <w:rsid w:val="00A5352F"/>
    <w:rsid w:val="00A539F1"/>
    <w:rsid w:val="00A560F4"/>
    <w:rsid w:val="00A60098"/>
    <w:rsid w:val="00A60BBD"/>
    <w:rsid w:val="00A635E7"/>
    <w:rsid w:val="00A66BA7"/>
    <w:rsid w:val="00A670A0"/>
    <w:rsid w:val="00A72FA1"/>
    <w:rsid w:val="00A73E78"/>
    <w:rsid w:val="00A75541"/>
    <w:rsid w:val="00A75C3C"/>
    <w:rsid w:val="00A76A02"/>
    <w:rsid w:val="00A76E25"/>
    <w:rsid w:val="00A773E5"/>
    <w:rsid w:val="00A77578"/>
    <w:rsid w:val="00A77C1C"/>
    <w:rsid w:val="00A77E1D"/>
    <w:rsid w:val="00A808CC"/>
    <w:rsid w:val="00A810C7"/>
    <w:rsid w:val="00A85514"/>
    <w:rsid w:val="00A868C2"/>
    <w:rsid w:val="00A86EC6"/>
    <w:rsid w:val="00A871CD"/>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35FF"/>
    <w:rsid w:val="00AA3712"/>
    <w:rsid w:val="00AA426C"/>
    <w:rsid w:val="00AA461B"/>
    <w:rsid w:val="00AA5442"/>
    <w:rsid w:val="00AA57DB"/>
    <w:rsid w:val="00AA639F"/>
    <w:rsid w:val="00AA6658"/>
    <w:rsid w:val="00AB0831"/>
    <w:rsid w:val="00AB0A96"/>
    <w:rsid w:val="00AB1298"/>
    <w:rsid w:val="00AB1E28"/>
    <w:rsid w:val="00AB256D"/>
    <w:rsid w:val="00AB4A57"/>
    <w:rsid w:val="00AB5BDF"/>
    <w:rsid w:val="00AB5F58"/>
    <w:rsid w:val="00AB79C9"/>
    <w:rsid w:val="00AC0B91"/>
    <w:rsid w:val="00AC10AD"/>
    <w:rsid w:val="00AC141B"/>
    <w:rsid w:val="00AC154B"/>
    <w:rsid w:val="00AC4D1C"/>
    <w:rsid w:val="00AC5234"/>
    <w:rsid w:val="00AC6BF6"/>
    <w:rsid w:val="00AC724F"/>
    <w:rsid w:val="00AC7D3C"/>
    <w:rsid w:val="00AD0965"/>
    <w:rsid w:val="00AD39C2"/>
    <w:rsid w:val="00AD3C17"/>
    <w:rsid w:val="00AD5D62"/>
    <w:rsid w:val="00AD69BE"/>
    <w:rsid w:val="00AD7DCA"/>
    <w:rsid w:val="00AE1ADF"/>
    <w:rsid w:val="00AE5162"/>
    <w:rsid w:val="00AE5B94"/>
    <w:rsid w:val="00AE6209"/>
    <w:rsid w:val="00AF14C7"/>
    <w:rsid w:val="00AF25FE"/>
    <w:rsid w:val="00AF3A2F"/>
    <w:rsid w:val="00AF3E83"/>
    <w:rsid w:val="00AF3EA3"/>
    <w:rsid w:val="00AF46CC"/>
    <w:rsid w:val="00AF4E9D"/>
    <w:rsid w:val="00AF51B4"/>
    <w:rsid w:val="00AF58A3"/>
    <w:rsid w:val="00AF6B59"/>
    <w:rsid w:val="00AF7882"/>
    <w:rsid w:val="00AF7952"/>
    <w:rsid w:val="00B002B2"/>
    <w:rsid w:val="00B01403"/>
    <w:rsid w:val="00B024B1"/>
    <w:rsid w:val="00B038E1"/>
    <w:rsid w:val="00B03C37"/>
    <w:rsid w:val="00B044ED"/>
    <w:rsid w:val="00B04E3B"/>
    <w:rsid w:val="00B04F16"/>
    <w:rsid w:val="00B05808"/>
    <w:rsid w:val="00B05C7C"/>
    <w:rsid w:val="00B068AE"/>
    <w:rsid w:val="00B06AE8"/>
    <w:rsid w:val="00B06B94"/>
    <w:rsid w:val="00B06CDA"/>
    <w:rsid w:val="00B105AB"/>
    <w:rsid w:val="00B11477"/>
    <w:rsid w:val="00B12962"/>
    <w:rsid w:val="00B12ADD"/>
    <w:rsid w:val="00B131D1"/>
    <w:rsid w:val="00B143C2"/>
    <w:rsid w:val="00B14906"/>
    <w:rsid w:val="00B154D0"/>
    <w:rsid w:val="00B167CD"/>
    <w:rsid w:val="00B17463"/>
    <w:rsid w:val="00B17B3C"/>
    <w:rsid w:val="00B21054"/>
    <w:rsid w:val="00B276ED"/>
    <w:rsid w:val="00B32A69"/>
    <w:rsid w:val="00B32C38"/>
    <w:rsid w:val="00B32ECF"/>
    <w:rsid w:val="00B33264"/>
    <w:rsid w:val="00B34B49"/>
    <w:rsid w:val="00B34BEA"/>
    <w:rsid w:val="00B35B8B"/>
    <w:rsid w:val="00B36181"/>
    <w:rsid w:val="00B365B3"/>
    <w:rsid w:val="00B37289"/>
    <w:rsid w:val="00B44BA1"/>
    <w:rsid w:val="00B4533D"/>
    <w:rsid w:val="00B453CD"/>
    <w:rsid w:val="00B453DE"/>
    <w:rsid w:val="00B46E99"/>
    <w:rsid w:val="00B471EF"/>
    <w:rsid w:val="00B47E15"/>
    <w:rsid w:val="00B50048"/>
    <w:rsid w:val="00B5046B"/>
    <w:rsid w:val="00B5122A"/>
    <w:rsid w:val="00B54854"/>
    <w:rsid w:val="00B54AAD"/>
    <w:rsid w:val="00B54BD0"/>
    <w:rsid w:val="00B56098"/>
    <w:rsid w:val="00B560C7"/>
    <w:rsid w:val="00B564FB"/>
    <w:rsid w:val="00B57C44"/>
    <w:rsid w:val="00B61531"/>
    <w:rsid w:val="00B6177E"/>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C4A"/>
    <w:rsid w:val="00B76A00"/>
    <w:rsid w:val="00B7720A"/>
    <w:rsid w:val="00B776A7"/>
    <w:rsid w:val="00B800D4"/>
    <w:rsid w:val="00B8201F"/>
    <w:rsid w:val="00B838C5"/>
    <w:rsid w:val="00B848E6"/>
    <w:rsid w:val="00B86156"/>
    <w:rsid w:val="00B9126C"/>
    <w:rsid w:val="00B9255D"/>
    <w:rsid w:val="00B9339C"/>
    <w:rsid w:val="00B94572"/>
    <w:rsid w:val="00B96104"/>
    <w:rsid w:val="00B969E0"/>
    <w:rsid w:val="00B96C05"/>
    <w:rsid w:val="00BA111D"/>
    <w:rsid w:val="00BA3D7A"/>
    <w:rsid w:val="00BA4ADF"/>
    <w:rsid w:val="00BA4E4A"/>
    <w:rsid w:val="00BA548F"/>
    <w:rsid w:val="00BA65E2"/>
    <w:rsid w:val="00BA6B4E"/>
    <w:rsid w:val="00BA6E08"/>
    <w:rsid w:val="00BA774D"/>
    <w:rsid w:val="00BA7DB5"/>
    <w:rsid w:val="00BB0250"/>
    <w:rsid w:val="00BB0AD3"/>
    <w:rsid w:val="00BB0BAE"/>
    <w:rsid w:val="00BB1968"/>
    <w:rsid w:val="00BB2374"/>
    <w:rsid w:val="00BB2944"/>
    <w:rsid w:val="00BB2B8E"/>
    <w:rsid w:val="00BB3FBC"/>
    <w:rsid w:val="00BB43A1"/>
    <w:rsid w:val="00BB4813"/>
    <w:rsid w:val="00BB52CC"/>
    <w:rsid w:val="00BB570A"/>
    <w:rsid w:val="00BB5B41"/>
    <w:rsid w:val="00BB5B5F"/>
    <w:rsid w:val="00BB5F3F"/>
    <w:rsid w:val="00BB6470"/>
    <w:rsid w:val="00BB6DC2"/>
    <w:rsid w:val="00BC1FF1"/>
    <w:rsid w:val="00BC57FB"/>
    <w:rsid w:val="00BC618C"/>
    <w:rsid w:val="00BC642C"/>
    <w:rsid w:val="00BC6BC4"/>
    <w:rsid w:val="00BD1BB1"/>
    <w:rsid w:val="00BD3356"/>
    <w:rsid w:val="00BD4219"/>
    <w:rsid w:val="00BD7960"/>
    <w:rsid w:val="00BD7BC2"/>
    <w:rsid w:val="00BD7E74"/>
    <w:rsid w:val="00BD7FEF"/>
    <w:rsid w:val="00BE0361"/>
    <w:rsid w:val="00BE096B"/>
    <w:rsid w:val="00BE1F8E"/>
    <w:rsid w:val="00BE2946"/>
    <w:rsid w:val="00BE3565"/>
    <w:rsid w:val="00BE4330"/>
    <w:rsid w:val="00BE4E17"/>
    <w:rsid w:val="00BE5D4E"/>
    <w:rsid w:val="00BE693D"/>
    <w:rsid w:val="00BE763B"/>
    <w:rsid w:val="00BE771D"/>
    <w:rsid w:val="00BF0D75"/>
    <w:rsid w:val="00BF0F42"/>
    <w:rsid w:val="00BF1570"/>
    <w:rsid w:val="00BF2B6A"/>
    <w:rsid w:val="00BF2B75"/>
    <w:rsid w:val="00BF3A1D"/>
    <w:rsid w:val="00BF405B"/>
    <w:rsid w:val="00BF4246"/>
    <w:rsid w:val="00BF6A21"/>
    <w:rsid w:val="00BF762C"/>
    <w:rsid w:val="00C008B3"/>
    <w:rsid w:val="00C01669"/>
    <w:rsid w:val="00C0252E"/>
    <w:rsid w:val="00C02F1C"/>
    <w:rsid w:val="00C11838"/>
    <w:rsid w:val="00C119F4"/>
    <w:rsid w:val="00C129CC"/>
    <w:rsid w:val="00C12C80"/>
    <w:rsid w:val="00C1389D"/>
    <w:rsid w:val="00C13A38"/>
    <w:rsid w:val="00C15AEB"/>
    <w:rsid w:val="00C17F4E"/>
    <w:rsid w:val="00C2180A"/>
    <w:rsid w:val="00C220EB"/>
    <w:rsid w:val="00C22AF9"/>
    <w:rsid w:val="00C25D60"/>
    <w:rsid w:val="00C25EC6"/>
    <w:rsid w:val="00C25F74"/>
    <w:rsid w:val="00C26FE0"/>
    <w:rsid w:val="00C27112"/>
    <w:rsid w:val="00C3058D"/>
    <w:rsid w:val="00C31954"/>
    <w:rsid w:val="00C31D60"/>
    <w:rsid w:val="00C3230E"/>
    <w:rsid w:val="00C32BEC"/>
    <w:rsid w:val="00C3451A"/>
    <w:rsid w:val="00C35ED7"/>
    <w:rsid w:val="00C3693E"/>
    <w:rsid w:val="00C36DF2"/>
    <w:rsid w:val="00C37033"/>
    <w:rsid w:val="00C370D6"/>
    <w:rsid w:val="00C370EB"/>
    <w:rsid w:val="00C40249"/>
    <w:rsid w:val="00C40883"/>
    <w:rsid w:val="00C42A02"/>
    <w:rsid w:val="00C44061"/>
    <w:rsid w:val="00C44A2F"/>
    <w:rsid w:val="00C44AD1"/>
    <w:rsid w:val="00C45519"/>
    <w:rsid w:val="00C45534"/>
    <w:rsid w:val="00C466F5"/>
    <w:rsid w:val="00C4737D"/>
    <w:rsid w:val="00C50293"/>
    <w:rsid w:val="00C50695"/>
    <w:rsid w:val="00C50CA1"/>
    <w:rsid w:val="00C5260C"/>
    <w:rsid w:val="00C53042"/>
    <w:rsid w:val="00C576E7"/>
    <w:rsid w:val="00C60265"/>
    <w:rsid w:val="00C61074"/>
    <w:rsid w:val="00C617E1"/>
    <w:rsid w:val="00C6263F"/>
    <w:rsid w:val="00C64023"/>
    <w:rsid w:val="00C644BB"/>
    <w:rsid w:val="00C64AA2"/>
    <w:rsid w:val="00C66118"/>
    <w:rsid w:val="00C661F3"/>
    <w:rsid w:val="00C66672"/>
    <w:rsid w:val="00C6725C"/>
    <w:rsid w:val="00C674BA"/>
    <w:rsid w:val="00C732E8"/>
    <w:rsid w:val="00C74E1D"/>
    <w:rsid w:val="00C7575C"/>
    <w:rsid w:val="00C75889"/>
    <w:rsid w:val="00C76022"/>
    <w:rsid w:val="00C8154F"/>
    <w:rsid w:val="00C81AA0"/>
    <w:rsid w:val="00C81E4D"/>
    <w:rsid w:val="00C841B3"/>
    <w:rsid w:val="00C86F46"/>
    <w:rsid w:val="00C87794"/>
    <w:rsid w:val="00C93BFB"/>
    <w:rsid w:val="00C96C88"/>
    <w:rsid w:val="00CA0594"/>
    <w:rsid w:val="00CA54DD"/>
    <w:rsid w:val="00CA6D98"/>
    <w:rsid w:val="00CA7D03"/>
    <w:rsid w:val="00CA7F09"/>
    <w:rsid w:val="00CB2131"/>
    <w:rsid w:val="00CB2538"/>
    <w:rsid w:val="00CB25CE"/>
    <w:rsid w:val="00CB3250"/>
    <w:rsid w:val="00CB39B7"/>
    <w:rsid w:val="00CB3D8A"/>
    <w:rsid w:val="00CB4DEF"/>
    <w:rsid w:val="00CB4E6E"/>
    <w:rsid w:val="00CB520C"/>
    <w:rsid w:val="00CB5541"/>
    <w:rsid w:val="00CB5A74"/>
    <w:rsid w:val="00CB5DE4"/>
    <w:rsid w:val="00CB6605"/>
    <w:rsid w:val="00CB6B17"/>
    <w:rsid w:val="00CB6CF0"/>
    <w:rsid w:val="00CB6F43"/>
    <w:rsid w:val="00CC0838"/>
    <w:rsid w:val="00CC1B91"/>
    <w:rsid w:val="00CC3751"/>
    <w:rsid w:val="00CC6A96"/>
    <w:rsid w:val="00CC7029"/>
    <w:rsid w:val="00CD0B8B"/>
    <w:rsid w:val="00CD29E9"/>
    <w:rsid w:val="00CD39DB"/>
    <w:rsid w:val="00CD4AE6"/>
    <w:rsid w:val="00CD4E7B"/>
    <w:rsid w:val="00CD5B9B"/>
    <w:rsid w:val="00CD66A2"/>
    <w:rsid w:val="00CD72D6"/>
    <w:rsid w:val="00CE15D5"/>
    <w:rsid w:val="00CE2627"/>
    <w:rsid w:val="00CE297F"/>
    <w:rsid w:val="00CE3DBA"/>
    <w:rsid w:val="00CE43DF"/>
    <w:rsid w:val="00CE4786"/>
    <w:rsid w:val="00CE5BF4"/>
    <w:rsid w:val="00CF02AD"/>
    <w:rsid w:val="00CF0547"/>
    <w:rsid w:val="00CF07AC"/>
    <w:rsid w:val="00CF0BDD"/>
    <w:rsid w:val="00CF0BEB"/>
    <w:rsid w:val="00CF1F3C"/>
    <w:rsid w:val="00CF2C5C"/>
    <w:rsid w:val="00CF3170"/>
    <w:rsid w:val="00CF3D3C"/>
    <w:rsid w:val="00CF3E48"/>
    <w:rsid w:val="00CF5BBD"/>
    <w:rsid w:val="00CF7C88"/>
    <w:rsid w:val="00D008C5"/>
    <w:rsid w:val="00D01ABC"/>
    <w:rsid w:val="00D053AF"/>
    <w:rsid w:val="00D05DC7"/>
    <w:rsid w:val="00D07712"/>
    <w:rsid w:val="00D10B6D"/>
    <w:rsid w:val="00D10E2F"/>
    <w:rsid w:val="00D121CD"/>
    <w:rsid w:val="00D129E0"/>
    <w:rsid w:val="00D152CE"/>
    <w:rsid w:val="00D15F94"/>
    <w:rsid w:val="00D16258"/>
    <w:rsid w:val="00D17EBC"/>
    <w:rsid w:val="00D2104F"/>
    <w:rsid w:val="00D21334"/>
    <w:rsid w:val="00D21D06"/>
    <w:rsid w:val="00D22E74"/>
    <w:rsid w:val="00D23E25"/>
    <w:rsid w:val="00D240DC"/>
    <w:rsid w:val="00D24B9A"/>
    <w:rsid w:val="00D2549F"/>
    <w:rsid w:val="00D2603E"/>
    <w:rsid w:val="00D26114"/>
    <w:rsid w:val="00D27DB8"/>
    <w:rsid w:val="00D30605"/>
    <w:rsid w:val="00D33374"/>
    <w:rsid w:val="00D3379D"/>
    <w:rsid w:val="00D34140"/>
    <w:rsid w:val="00D349EC"/>
    <w:rsid w:val="00D34C61"/>
    <w:rsid w:val="00D35AF0"/>
    <w:rsid w:val="00D35D5D"/>
    <w:rsid w:val="00D3628F"/>
    <w:rsid w:val="00D365B8"/>
    <w:rsid w:val="00D36C71"/>
    <w:rsid w:val="00D36D22"/>
    <w:rsid w:val="00D4014F"/>
    <w:rsid w:val="00D4059A"/>
    <w:rsid w:val="00D41008"/>
    <w:rsid w:val="00D41ED5"/>
    <w:rsid w:val="00D42B69"/>
    <w:rsid w:val="00D43584"/>
    <w:rsid w:val="00D44BAD"/>
    <w:rsid w:val="00D45615"/>
    <w:rsid w:val="00D45AB2"/>
    <w:rsid w:val="00D45DF8"/>
    <w:rsid w:val="00D46B3C"/>
    <w:rsid w:val="00D46DB2"/>
    <w:rsid w:val="00D46DD3"/>
    <w:rsid w:val="00D47398"/>
    <w:rsid w:val="00D474DA"/>
    <w:rsid w:val="00D478E2"/>
    <w:rsid w:val="00D521C4"/>
    <w:rsid w:val="00D528A8"/>
    <w:rsid w:val="00D52D00"/>
    <w:rsid w:val="00D536A4"/>
    <w:rsid w:val="00D5379F"/>
    <w:rsid w:val="00D53EE5"/>
    <w:rsid w:val="00D54DB1"/>
    <w:rsid w:val="00D5601A"/>
    <w:rsid w:val="00D57644"/>
    <w:rsid w:val="00D620DF"/>
    <w:rsid w:val="00D62A67"/>
    <w:rsid w:val="00D63E16"/>
    <w:rsid w:val="00D65A0C"/>
    <w:rsid w:val="00D65BE7"/>
    <w:rsid w:val="00D6643D"/>
    <w:rsid w:val="00D67436"/>
    <w:rsid w:val="00D7036F"/>
    <w:rsid w:val="00D7130F"/>
    <w:rsid w:val="00D720A4"/>
    <w:rsid w:val="00D72FB7"/>
    <w:rsid w:val="00D73999"/>
    <w:rsid w:val="00D73CE6"/>
    <w:rsid w:val="00D73E07"/>
    <w:rsid w:val="00D75201"/>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7AFB"/>
    <w:rsid w:val="00D87B6C"/>
    <w:rsid w:val="00D906ED"/>
    <w:rsid w:val="00D909E6"/>
    <w:rsid w:val="00D90B69"/>
    <w:rsid w:val="00D9293F"/>
    <w:rsid w:val="00D9295A"/>
    <w:rsid w:val="00D93431"/>
    <w:rsid w:val="00D94B88"/>
    <w:rsid w:val="00D94DFF"/>
    <w:rsid w:val="00D95679"/>
    <w:rsid w:val="00D960F5"/>
    <w:rsid w:val="00D9712B"/>
    <w:rsid w:val="00D9734F"/>
    <w:rsid w:val="00D97DD1"/>
    <w:rsid w:val="00DA092F"/>
    <w:rsid w:val="00DA10DA"/>
    <w:rsid w:val="00DA11C0"/>
    <w:rsid w:val="00DA3290"/>
    <w:rsid w:val="00DA3B60"/>
    <w:rsid w:val="00DA3FB6"/>
    <w:rsid w:val="00DA489A"/>
    <w:rsid w:val="00DA64AE"/>
    <w:rsid w:val="00DB0102"/>
    <w:rsid w:val="00DB19C4"/>
    <w:rsid w:val="00DB3621"/>
    <w:rsid w:val="00DB3F35"/>
    <w:rsid w:val="00DB7447"/>
    <w:rsid w:val="00DC00F7"/>
    <w:rsid w:val="00DC02D7"/>
    <w:rsid w:val="00DC0875"/>
    <w:rsid w:val="00DC0E98"/>
    <w:rsid w:val="00DC1106"/>
    <w:rsid w:val="00DC1EB7"/>
    <w:rsid w:val="00DC32D9"/>
    <w:rsid w:val="00DC3F98"/>
    <w:rsid w:val="00DC4B49"/>
    <w:rsid w:val="00DC4D0D"/>
    <w:rsid w:val="00DC6AED"/>
    <w:rsid w:val="00DC6E72"/>
    <w:rsid w:val="00DD0417"/>
    <w:rsid w:val="00DD08F2"/>
    <w:rsid w:val="00DD0C7D"/>
    <w:rsid w:val="00DD3233"/>
    <w:rsid w:val="00DD3750"/>
    <w:rsid w:val="00DD5182"/>
    <w:rsid w:val="00DD5577"/>
    <w:rsid w:val="00DD66AF"/>
    <w:rsid w:val="00DD69FD"/>
    <w:rsid w:val="00DD7763"/>
    <w:rsid w:val="00DE029F"/>
    <w:rsid w:val="00DE2CCD"/>
    <w:rsid w:val="00DE34A0"/>
    <w:rsid w:val="00DE3875"/>
    <w:rsid w:val="00DE4025"/>
    <w:rsid w:val="00DE4897"/>
    <w:rsid w:val="00DE502D"/>
    <w:rsid w:val="00DE539B"/>
    <w:rsid w:val="00DE5D05"/>
    <w:rsid w:val="00DE68D2"/>
    <w:rsid w:val="00DE7F95"/>
    <w:rsid w:val="00DF1801"/>
    <w:rsid w:val="00DF2333"/>
    <w:rsid w:val="00DF26EA"/>
    <w:rsid w:val="00DF3EB0"/>
    <w:rsid w:val="00DF521C"/>
    <w:rsid w:val="00DF5726"/>
    <w:rsid w:val="00DF6A92"/>
    <w:rsid w:val="00DF7DC5"/>
    <w:rsid w:val="00E01D40"/>
    <w:rsid w:val="00E01F13"/>
    <w:rsid w:val="00E020DF"/>
    <w:rsid w:val="00E02150"/>
    <w:rsid w:val="00E03EF8"/>
    <w:rsid w:val="00E04B3D"/>
    <w:rsid w:val="00E05D97"/>
    <w:rsid w:val="00E11167"/>
    <w:rsid w:val="00E11221"/>
    <w:rsid w:val="00E11288"/>
    <w:rsid w:val="00E119D7"/>
    <w:rsid w:val="00E13A5E"/>
    <w:rsid w:val="00E13DD9"/>
    <w:rsid w:val="00E14AAD"/>
    <w:rsid w:val="00E14C48"/>
    <w:rsid w:val="00E14F97"/>
    <w:rsid w:val="00E165B3"/>
    <w:rsid w:val="00E20714"/>
    <w:rsid w:val="00E20927"/>
    <w:rsid w:val="00E21742"/>
    <w:rsid w:val="00E21A26"/>
    <w:rsid w:val="00E22F89"/>
    <w:rsid w:val="00E2422A"/>
    <w:rsid w:val="00E24321"/>
    <w:rsid w:val="00E25E0F"/>
    <w:rsid w:val="00E27372"/>
    <w:rsid w:val="00E27B80"/>
    <w:rsid w:val="00E27D2A"/>
    <w:rsid w:val="00E3084E"/>
    <w:rsid w:val="00E30C2C"/>
    <w:rsid w:val="00E3103F"/>
    <w:rsid w:val="00E31D73"/>
    <w:rsid w:val="00E324C8"/>
    <w:rsid w:val="00E3256E"/>
    <w:rsid w:val="00E334E7"/>
    <w:rsid w:val="00E34188"/>
    <w:rsid w:val="00E34EA0"/>
    <w:rsid w:val="00E36B47"/>
    <w:rsid w:val="00E36C26"/>
    <w:rsid w:val="00E37D42"/>
    <w:rsid w:val="00E4119F"/>
    <w:rsid w:val="00E4244E"/>
    <w:rsid w:val="00E4326C"/>
    <w:rsid w:val="00E4436F"/>
    <w:rsid w:val="00E44C00"/>
    <w:rsid w:val="00E452C5"/>
    <w:rsid w:val="00E4629B"/>
    <w:rsid w:val="00E47279"/>
    <w:rsid w:val="00E506B1"/>
    <w:rsid w:val="00E5087C"/>
    <w:rsid w:val="00E5226A"/>
    <w:rsid w:val="00E5396D"/>
    <w:rsid w:val="00E53A60"/>
    <w:rsid w:val="00E53C22"/>
    <w:rsid w:val="00E56D38"/>
    <w:rsid w:val="00E57EA1"/>
    <w:rsid w:val="00E61BA8"/>
    <w:rsid w:val="00E64760"/>
    <w:rsid w:val="00E65251"/>
    <w:rsid w:val="00E657C4"/>
    <w:rsid w:val="00E65862"/>
    <w:rsid w:val="00E65985"/>
    <w:rsid w:val="00E669BF"/>
    <w:rsid w:val="00E67202"/>
    <w:rsid w:val="00E674B6"/>
    <w:rsid w:val="00E67B9D"/>
    <w:rsid w:val="00E701D1"/>
    <w:rsid w:val="00E74982"/>
    <w:rsid w:val="00E74C2C"/>
    <w:rsid w:val="00E76015"/>
    <w:rsid w:val="00E76117"/>
    <w:rsid w:val="00E76282"/>
    <w:rsid w:val="00E7739E"/>
    <w:rsid w:val="00E77FA3"/>
    <w:rsid w:val="00E81F13"/>
    <w:rsid w:val="00E83517"/>
    <w:rsid w:val="00E835B6"/>
    <w:rsid w:val="00E8457E"/>
    <w:rsid w:val="00E864A3"/>
    <w:rsid w:val="00E86CC1"/>
    <w:rsid w:val="00E873F6"/>
    <w:rsid w:val="00E87A05"/>
    <w:rsid w:val="00E914AA"/>
    <w:rsid w:val="00E93E3E"/>
    <w:rsid w:val="00E9506C"/>
    <w:rsid w:val="00E9515E"/>
    <w:rsid w:val="00E956EA"/>
    <w:rsid w:val="00E96569"/>
    <w:rsid w:val="00E97197"/>
    <w:rsid w:val="00EA1582"/>
    <w:rsid w:val="00EA30DE"/>
    <w:rsid w:val="00EA3974"/>
    <w:rsid w:val="00EA459D"/>
    <w:rsid w:val="00EA49FE"/>
    <w:rsid w:val="00EA5BC7"/>
    <w:rsid w:val="00EA65EC"/>
    <w:rsid w:val="00EA69A8"/>
    <w:rsid w:val="00EA6B07"/>
    <w:rsid w:val="00EB011A"/>
    <w:rsid w:val="00EB1A8A"/>
    <w:rsid w:val="00EB215F"/>
    <w:rsid w:val="00EB4328"/>
    <w:rsid w:val="00EB4542"/>
    <w:rsid w:val="00EB45F2"/>
    <w:rsid w:val="00EB4C63"/>
    <w:rsid w:val="00EB6A19"/>
    <w:rsid w:val="00EB7773"/>
    <w:rsid w:val="00EC12FE"/>
    <w:rsid w:val="00EC22C5"/>
    <w:rsid w:val="00EC34AD"/>
    <w:rsid w:val="00EC3D4B"/>
    <w:rsid w:val="00EC4D24"/>
    <w:rsid w:val="00EC51CC"/>
    <w:rsid w:val="00EC5566"/>
    <w:rsid w:val="00EC6231"/>
    <w:rsid w:val="00ED0337"/>
    <w:rsid w:val="00ED19CB"/>
    <w:rsid w:val="00ED3D0C"/>
    <w:rsid w:val="00ED3E95"/>
    <w:rsid w:val="00ED45A1"/>
    <w:rsid w:val="00ED4E2F"/>
    <w:rsid w:val="00ED4FB9"/>
    <w:rsid w:val="00ED69C5"/>
    <w:rsid w:val="00ED7D0A"/>
    <w:rsid w:val="00ED7E13"/>
    <w:rsid w:val="00EE01AA"/>
    <w:rsid w:val="00EE0943"/>
    <w:rsid w:val="00EE1B3F"/>
    <w:rsid w:val="00EE2DF0"/>
    <w:rsid w:val="00EE37BE"/>
    <w:rsid w:val="00EE3B55"/>
    <w:rsid w:val="00EE5E39"/>
    <w:rsid w:val="00EE6303"/>
    <w:rsid w:val="00EE7568"/>
    <w:rsid w:val="00EF03B3"/>
    <w:rsid w:val="00EF0E00"/>
    <w:rsid w:val="00EF130B"/>
    <w:rsid w:val="00EF148D"/>
    <w:rsid w:val="00EF225D"/>
    <w:rsid w:val="00EF2DFC"/>
    <w:rsid w:val="00EF4B5C"/>
    <w:rsid w:val="00EF546E"/>
    <w:rsid w:val="00EF672A"/>
    <w:rsid w:val="00EF6E50"/>
    <w:rsid w:val="00EF766D"/>
    <w:rsid w:val="00F005BE"/>
    <w:rsid w:val="00F00DE3"/>
    <w:rsid w:val="00F0251A"/>
    <w:rsid w:val="00F0296D"/>
    <w:rsid w:val="00F02C96"/>
    <w:rsid w:val="00F03A1C"/>
    <w:rsid w:val="00F045F6"/>
    <w:rsid w:val="00F04BAA"/>
    <w:rsid w:val="00F057A8"/>
    <w:rsid w:val="00F05F4B"/>
    <w:rsid w:val="00F06662"/>
    <w:rsid w:val="00F137AC"/>
    <w:rsid w:val="00F15928"/>
    <w:rsid w:val="00F1698C"/>
    <w:rsid w:val="00F16AAF"/>
    <w:rsid w:val="00F16F58"/>
    <w:rsid w:val="00F172AC"/>
    <w:rsid w:val="00F17FBD"/>
    <w:rsid w:val="00F2016B"/>
    <w:rsid w:val="00F20386"/>
    <w:rsid w:val="00F226FF"/>
    <w:rsid w:val="00F238F7"/>
    <w:rsid w:val="00F24046"/>
    <w:rsid w:val="00F252C0"/>
    <w:rsid w:val="00F25F4D"/>
    <w:rsid w:val="00F27502"/>
    <w:rsid w:val="00F27A08"/>
    <w:rsid w:val="00F27C6C"/>
    <w:rsid w:val="00F311B2"/>
    <w:rsid w:val="00F31504"/>
    <w:rsid w:val="00F334CB"/>
    <w:rsid w:val="00F33693"/>
    <w:rsid w:val="00F3376B"/>
    <w:rsid w:val="00F33B3D"/>
    <w:rsid w:val="00F35284"/>
    <w:rsid w:val="00F35707"/>
    <w:rsid w:val="00F35FB8"/>
    <w:rsid w:val="00F3696B"/>
    <w:rsid w:val="00F370DC"/>
    <w:rsid w:val="00F3713C"/>
    <w:rsid w:val="00F3747E"/>
    <w:rsid w:val="00F37861"/>
    <w:rsid w:val="00F40DD6"/>
    <w:rsid w:val="00F40FDF"/>
    <w:rsid w:val="00F41857"/>
    <w:rsid w:val="00F42AB3"/>
    <w:rsid w:val="00F42F6E"/>
    <w:rsid w:val="00F435BB"/>
    <w:rsid w:val="00F44C16"/>
    <w:rsid w:val="00F46D3D"/>
    <w:rsid w:val="00F5067E"/>
    <w:rsid w:val="00F51152"/>
    <w:rsid w:val="00F51C45"/>
    <w:rsid w:val="00F53579"/>
    <w:rsid w:val="00F535D1"/>
    <w:rsid w:val="00F545E5"/>
    <w:rsid w:val="00F556D1"/>
    <w:rsid w:val="00F5794F"/>
    <w:rsid w:val="00F57E37"/>
    <w:rsid w:val="00F60CCB"/>
    <w:rsid w:val="00F610F7"/>
    <w:rsid w:val="00F618B8"/>
    <w:rsid w:val="00F6313B"/>
    <w:rsid w:val="00F63140"/>
    <w:rsid w:val="00F633A4"/>
    <w:rsid w:val="00F63632"/>
    <w:rsid w:val="00F63A03"/>
    <w:rsid w:val="00F648FA"/>
    <w:rsid w:val="00F65636"/>
    <w:rsid w:val="00F65D0F"/>
    <w:rsid w:val="00F661BA"/>
    <w:rsid w:val="00F666E7"/>
    <w:rsid w:val="00F66840"/>
    <w:rsid w:val="00F67238"/>
    <w:rsid w:val="00F67FE4"/>
    <w:rsid w:val="00F71857"/>
    <w:rsid w:val="00F73E72"/>
    <w:rsid w:val="00F73F22"/>
    <w:rsid w:val="00F746B5"/>
    <w:rsid w:val="00F751E8"/>
    <w:rsid w:val="00F75EDC"/>
    <w:rsid w:val="00F76814"/>
    <w:rsid w:val="00F76B8B"/>
    <w:rsid w:val="00F77788"/>
    <w:rsid w:val="00F77888"/>
    <w:rsid w:val="00F80066"/>
    <w:rsid w:val="00F80C46"/>
    <w:rsid w:val="00F81614"/>
    <w:rsid w:val="00F81A79"/>
    <w:rsid w:val="00F823D8"/>
    <w:rsid w:val="00F82A46"/>
    <w:rsid w:val="00F830A0"/>
    <w:rsid w:val="00F83ACA"/>
    <w:rsid w:val="00F83C79"/>
    <w:rsid w:val="00F8649C"/>
    <w:rsid w:val="00F87064"/>
    <w:rsid w:val="00F87A76"/>
    <w:rsid w:val="00F904CC"/>
    <w:rsid w:val="00F91923"/>
    <w:rsid w:val="00F9255C"/>
    <w:rsid w:val="00F94BC8"/>
    <w:rsid w:val="00F94FDB"/>
    <w:rsid w:val="00F95F50"/>
    <w:rsid w:val="00F95F68"/>
    <w:rsid w:val="00F96160"/>
    <w:rsid w:val="00F97201"/>
    <w:rsid w:val="00F97260"/>
    <w:rsid w:val="00F97E67"/>
    <w:rsid w:val="00FA042F"/>
    <w:rsid w:val="00FA100C"/>
    <w:rsid w:val="00FA204C"/>
    <w:rsid w:val="00FA305F"/>
    <w:rsid w:val="00FA64D1"/>
    <w:rsid w:val="00FA6F2A"/>
    <w:rsid w:val="00FA748E"/>
    <w:rsid w:val="00FA7AAB"/>
    <w:rsid w:val="00FB011E"/>
    <w:rsid w:val="00FB01A3"/>
    <w:rsid w:val="00FB031B"/>
    <w:rsid w:val="00FB069A"/>
    <w:rsid w:val="00FB1B1C"/>
    <w:rsid w:val="00FB1E23"/>
    <w:rsid w:val="00FB350A"/>
    <w:rsid w:val="00FB4450"/>
    <w:rsid w:val="00FB5ADE"/>
    <w:rsid w:val="00FB6550"/>
    <w:rsid w:val="00FB732C"/>
    <w:rsid w:val="00FC0972"/>
    <w:rsid w:val="00FC17A8"/>
    <w:rsid w:val="00FC23F1"/>
    <w:rsid w:val="00FC329E"/>
    <w:rsid w:val="00FC34CA"/>
    <w:rsid w:val="00FC4361"/>
    <w:rsid w:val="00FC4ADF"/>
    <w:rsid w:val="00FC7671"/>
    <w:rsid w:val="00FC7D86"/>
    <w:rsid w:val="00FD047B"/>
    <w:rsid w:val="00FD0956"/>
    <w:rsid w:val="00FD1E2F"/>
    <w:rsid w:val="00FD2CF8"/>
    <w:rsid w:val="00FD451A"/>
    <w:rsid w:val="00FD52E6"/>
    <w:rsid w:val="00FD5D58"/>
    <w:rsid w:val="00FD6961"/>
    <w:rsid w:val="00FD6D3D"/>
    <w:rsid w:val="00FD7003"/>
    <w:rsid w:val="00FD7EE3"/>
    <w:rsid w:val="00FE2801"/>
    <w:rsid w:val="00FE2FDA"/>
    <w:rsid w:val="00FE3156"/>
    <w:rsid w:val="00FE3566"/>
    <w:rsid w:val="00FE48DD"/>
    <w:rsid w:val="00FE5F63"/>
    <w:rsid w:val="00FE7103"/>
    <w:rsid w:val="00FE7926"/>
    <w:rsid w:val="00FF02A1"/>
    <w:rsid w:val="00FF07FB"/>
    <w:rsid w:val="00FF0DE1"/>
    <w:rsid w:val="00FF12F2"/>
    <w:rsid w:val="00FF2496"/>
    <w:rsid w:val="00FF51F0"/>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14:docId w14:val="4F9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12713">
      <w:bodyDiv w:val="1"/>
      <w:marLeft w:val="0"/>
      <w:marRight w:val="0"/>
      <w:marTop w:val="0"/>
      <w:marBottom w:val="0"/>
      <w:divBdr>
        <w:top w:val="none" w:sz="0" w:space="0" w:color="auto"/>
        <w:left w:val="none" w:sz="0" w:space="0" w:color="auto"/>
        <w:bottom w:val="none" w:sz="0" w:space="0" w:color="auto"/>
        <w:right w:val="none" w:sz="0" w:space="0" w:color="auto"/>
      </w:divBdr>
      <w:divsChild>
        <w:div w:id="778645489">
          <w:marLeft w:val="0"/>
          <w:marRight w:val="0"/>
          <w:marTop w:val="0"/>
          <w:marBottom w:val="0"/>
          <w:divBdr>
            <w:top w:val="none" w:sz="0" w:space="0" w:color="auto"/>
            <w:left w:val="none" w:sz="0" w:space="0" w:color="auto"/>
            <w:bottom w:val="none" w:sz="0" w:space="0" w:color="auto"/>
            <w:right w:val="none" w:sz="0" w:space="0" w:color="auto"/>
          </w:divBdr>
          <w:divsChild>
            <w:div w:id="1853032877">
              <w:marLeft w:val="0"/>
              <w:marRight w:val="0"/>
              <w:marTop w:val="0"/>
              <w:marBottom w:val="0"/>
              <w:divBdr>
                <w:top w:val="none" w:sz="0" w:space="0" w:color="auto"/>
                <w:left w:val="none" w:sz="0" w:space="0" w:color="auto"/>
                <w:bottom w:val="none" w:sz="0" w:space="0" w:color="auto"/>
                <w:right w:val="none" w:sz="0" w:space="0" w:color="auto"/>
              </w:divBdr>
              <w:divsChild>
                <w:div w:id="1731537986">
                  <w:marLeft w:val="0"/>
                  <w:marRight w:val="0"/>
                  <w:marTop w:val="0"/>
                  <w:marBottom w:val="0"/>
                  <w:divBdr>
                    <w:top w:val="none" w:sz="0" w:space="0" w:color="auto"/>
                    <w:left w:val="none" w:sz="0" w:space="0" w:color="auto"/>
                    <w:bottom w:val="none" w:sz="0" w:space="0" w:color="auto"/>
                    <w:right w:val="none" w:sz="0" w:space="0" w:color="auto"/>
                  </w:divBdr>
                  <w:divsChild>
                    <w:div w:id="1431656310">
                      <w:marLeft w:val="0"/>
                      <w:marRight w:val="0"/>
                      <w:marTop w:val="0"/>
                      <w:marBottom w:val="0"/>
                      <w:divBdr>
                        <w:top w:val="none" w:sz="0" w:space="0" w:color="auto"/>
                        <w:left w:val="none" w:sz="0" w:space="0" w:color="auto"/>
                        <w:bottom w:val="none" w:sz="0" w:space="0" w:color="auto"/>
                        <w:right w:val="none" w:sz="0" w:space="0" w:color="auto"/>
                      </w:divBdr>
                      <w:divsChild>
                        <w:div w:id="1705250549">
                          <w:marLeft w:val="0"/>
                          <w:marRight w:val="0"/>
                          <w:marTop w:val="0"/>
                          <w:marBottom w:val="0"/>
                          <w:divBdr>
                            <w:top w:val="none" w:sz="0" w:space="0" w:color="auto"/>
                            <w:left w:val="none" w:sz="0" w:space="0" w:color="auto"/>
                            <w:bottom w:val="none" w:sz="0" w:space="0" w:color="auto"/>
                            <w:right w:val="none" w:sz="0" w:space="0" w:color="auto"/>
                          </w:divBdr>
                          <w:divsChild>
                            <w:div w:id="533081147">
                              <w:marLeft w:val="0"/>
                              <w:marRight w:val="0"/>
                              <w:marTop w:val="0"/>
                              <w:marBottom w:val="0"/>
                              <w:divBdr>
                                <w:top w:val="none" w:sz="0" w:space="0" w:color="auto"/>
                                <w:left w:val="none" w:sz="0" w:space="0" w:color="auto"/>
                                <w:bottom w:val="none" w:sz="0" w:space="0" w:color="auto"/>
                                <w:right w:val="none" w:sz="0" w:space="0" w:color="auto"/>
                              </w:divBdr>
                              <w:divsChild>
                                <w:div w:id="1058741801">
                                  <w:marLeft w:val="0"/>
                                  <w:marRight w:val="0"/>
                                  <w:marTop w:val="0"/>
                                  <w:marBottom w:val="0"/>
                                  <w:divBdr>
                                    <w:top w:val="none" w:sz="0" w:space="0" w:color="auto"/>
                                    <w:left w:val="none" w:sz="0" w:space="0" w:color="auto"/>
                                    <w:bottom w:val="none" w:sz="0" w:space="0" w:color="auto"/>
                                    <w:right w:val="none" w:sz="0" w:space="0" w:color="auto"/>
                                  </w:divBdr>
                                  <w:divsChild>
                                    <w:div w:id="1602182996">
                                      <w:marLeft w:val="0"/>
                                      <w:marRight w:val="0"/>
                                      <w:marTop w:val="0"/>
                                      <w:marBottom w:val="0"/>
                                      <w:divBdr>
                                        <w:top w:val="none" w:sz="0" w:space="0" w:color="auto"/>
                                        <w:left w:val="none" w:sz="0" w:space="0" w:color="auto"/>
                                        <w:bottom w:val="none" w:sz="0" w:space="0" w:color="auto"/>
                                        <w:right w:val="none" w:sz="0" w:space="0" w:color="auto"/>
                                      </w:divBdr>
                                      <w:divsChild>
                                        <w:div w:id="841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bom.gov.au/climate/enso/"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bom.gov.au/climate/outlooks/" TargetMode="External"/><Relationship Id="rId28" Type="http://schemas.openxmlformats.org/officeDocument/2006/relationships/hyperlink" Target="http://www.bom.gov.au/climate/model-summary/" TargetMode="Externa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8D04E-5BD1-491D-9F42-615673B26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14834</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2017-09-25T02:25:00Z</dcterms:created>
  <dcterms:modified xsi:type="dcterms:W3CDTF">2017-09-25T02:44:00Z</dcterms:modified>
  <cp:contentStatus/>
</cp:coreProperties>
</file>